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ACD8B3D" w14:textId="77777777" w:rsidR="00FF70E4" w:rsidRPr="006A75CE" w:rsidRDefault="00325990" w:rsidP="00002EB2">
      <w:pPr>
        <w:rPr>
          <w:b/>
          <w:sz w:val="26"/>
        </w:rPr>
      </w:pPr>
      <w:r>
        <w:rPr>
          <w:noProof/>
          <w:lang w:eastAsia="en-GB"/>
        </w:rPr>
        <mc:AlternateContent>
          <mc:Choice Requires="wps">
            <w:drawing>
              <wp:anchor distT="0" distB="0" distL="114300" distR="114300" simplePos="0" relativeHeight="251657216" behindDoc="0" locked="0" layoutInCell="1" allowOverlap="1" wp14:anchorId="679D9819" wp14:editId="23E0F5A3">
                <wp:simplePos x="0" y="0"/>
                <wp:positionH relativeFrom="column">
                  <wp:posOffset>-97155</wp:posOffset>
                </wp:positionH>
                <wp:positionV relativeFrom="paragraph">
                  <wp:posOffset>-742950</wp:posOffset>
                </wp:positionV>
                <wp:extent cx="6447155" cy="9500870"/>
                <wp:effectExtent l="0" t="0" r="10795" b="241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7155" cy="95008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CF0DE" id="Rectangle 2" o:spid="_x0000_s1026" style="position:absolute;margin-left:-7.65pt;margin-top:-58.5pt;width:507.65pt;height:74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" filled="f" strokeweight="2pt"/>
            </w:pict>
          </mc:Fallback>
        </mc:AlternateContent>
      </w:r>
    </w:p>
    <w:p w14:paraId="2A636639" w14:textId="77777777" w:rsidR="00FF70E4" w:rsidRPr="006A75CE" w:rsidRDefault="001C1276">
      <w:pPr>
        <w:tabs>
          <w:tab w:val="left" w:pos="0"/>
        </w:tabs>
        <w:jc w:val="center"/>
        <w:rPr>
          <w:b/>
          <w:sz w:val="26"/>
        </w:rPr>
      </w:pPr>
      <w:r w:rsidRPr="006A75CE">
        <w:rPr>
          <w:b/>
          <w:noProof/>
          <w:lang w:eastAsia="en-GB"/>
        </w:rPr>
        <w:drawing>
          <wp:inline distT="0" distB="0" distL="0" distR="0" wp14:anchorId="083C400A" wp14:editId="0A718099">
            <wp:extent cx="2047875" cy="2924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47875" cy="2924175"/>
                    </a:xfrm>
                    <a:prstGeom prst="rect">
                      <a:avLst/>
                    </a:prstGeom>
                    <a:noFill/>
                    <a:ln w="9525">
                      <a:noFill/>
                      <a:miter lim="800000"/>
                      <a:headEnd/>
                      <a:tailEnd/>
                    </a:ln>
                  </pic:spPr>
                </pic:pic>
              </a:graphicData>
            </a:graphic>
          </wp:inline>
        </w:drawing>
      </w:r>
    </w:p>
    <w:p w14:paraId="425561FD" w14:textId="77777777" w:rsidR="00FF70E4" w:rsidRPr="006A75CE" w:rsidRDefault="00FF70E4">
      <w:pPr>
        <w:tabs>
          <w:tab w:val="left" w:pos="0"/>
        </w:tabs>
        <w:jc w:val="center"/>
        <w:rPr>
          <w:b/>
          <w:bCs/>
          <w:sz w:val="26"/>
        </w:rPr>
      </w:pPr>
    </w:p>
    <w:tbl>
      <w:tblPr>
        <w:tblW w:w="0" w:type="auto"/>
        <w:tblLook w:val="0000" w:firstRow="0" w:lastRow="0" w:firstColumn="0" w:lastColumn="0" w:noHBand="0" w:noVBand="0"/>
      </w:tblPr>
      <w:tblGrid>
        <w:gridCol w:w="9922"/>
      </w:tblGrid>
      <w:tr w:rsidR="00BC5F72" w:rsidRPr="006A75CE" w14:paraId="03D89B87" w14:textId="77777777">
        <w:tc>
          <w:tcPr>
            <w:tcW w:w="10031" w:type="dxa"/>
          </w:tcPr>
          <w:p w14:paraId="609CF31C" w14:textId="77777777" w:rsidR="00BC5F72" w:rsidRPr="006A75CE" w:rsidRDefault="00616C3F" w:rsidP="005E2AC8">
            <w:pPr>
              <w:pStyle w:val="Heading3"/>
              <w:tabs>
                <w:tab w:val="left" w:pos="0"/>
              </w:tabs>
              <w:jc w:val="center"/>
              <w:rPr>
                <w:sz w:val="28"/>
              </w:rPr>
            </w:pPr>
            <w:r w:rsidRPr="006A75CE">
              <w:rPr>
                <w:sz w:val="28"/>
              </w:rPr>
              <w:t>D</w:t>
            </w:r>
            <w:r w:rsidR="00CC7605" w:rsidRPr="006A75CE">
              <w:rPr>
                <w:sz w:val="28"/>
              </w:rPr>
              <w:t xml:space="preserve">IRECTORATE OF </w:t>
            </w:r>
            <w:r w:rsidR="007E1C10">
              <w:rPr>
                <w:sz w:val="28"/>
              </w:rPr>
              <w:t xml:space="preserve">HUMAN </w:t>
            </w:r>
            <w:r w:rsidR="00A673CF" w:rsidRPr="00A673CF">
              <w:rPr>
                <w:rFonts w:ascii="Arial Bold" w:hAnsi="Arial Bold"/>
                <w:sz w:val="28"/>
              </w:rPr>
              <w:t>RESOURCES</w:t>
            </w:r>
          </w:p>
          <w:p w14:paraId="00276EF7" w14:textId="77777777" w:rsidR="00BC5F72" w:rsidRPr="006A75CE" w:rsidRDefault="00BC5F72">
            <w:pPr>
              <w:rPr>
                <w:b/>
              </w:rPr>
            </w:pPr>
          </w:p>
        </w:tc>
      </w:tr>
      <w:tr w:rsidR="00BC5F72" w:rsidRPr="006A75CE" w14:paraId="7EB71641" w14:textId="77777777">
        <w:tc>
          <w:tcPr>
            <w:tcW w:w="10031" w:type="dxa"/>
          </w:tcPr>
          <w:p w14:paraId="27D33A73" w14:textId="77777777" w:rsidR="00BC5F72" w:rsidRPr="006A75CE" w:rsidRDefault="00BC5F72">
            <w:pPr>
              <w:pStyle w:val="BodyText2"/>
              <w:jc w:val="center"/>
              <w:rPr>
                <w:rFonts w:ascii="Arial" w:hAnsi="Arial" w:cs="Arial"/>
                <w:bCs w:val="0"/>
                <w:sz w:val="28"/>
              </w:rPr>
            </w:pPr>
          </w:p>
          <w:p w14:paraId="6D761CA9" w14:textId="77777777" w:rsidR="00CA30D3" w:rsidRPr="006A75CE" w:rsidRDefault="00CA30D3">
            <w:pPr>
              <w:pStyle w:val="BodyText2"/>
              <w:jc w:val="center"/>
              <w:rPr>
                <w:rFonts w:ascii="Arial" w:hAnsi="Arial" w:cs="Arial"/>
                <w:bCs w:val="0"/>
                <w:sz w:val="28"/>
              </w:rPr>
            </w:pPr>
            <w:r w:rsidRPr="006A75CE">
              <w:rPr>
                <w:rFonts w:ascii="Arial" w:hAnsi="Arial" w:cs="Arial"/>
                <w:bCs w:val="0"/>
                <w:sz w:val="28"/>
              </w:rPr>
              <w:t>INVITATION TO TENDER</w:t>
            </w:r>
          </w:p>
          <w:p w14:paraId="673672F8" w14:textId="77777777" w:rsidR="00CA30D3" w:rsidRPr="006A75CE" w:rsidRDefault="00CA30D3">
            <w:pPr>
              <w:pStyle w:val="BodyText2"/>
              <w:jc w:val="center"/>
              <w:rPr>
                <w:rFonts w:ascii="Arial" w:hAnsi="Arial" w:cs="Arial"/>
                <w:bCs w:val="0"/>
                <w:sz w:val="28"/>
              </w:rPr>
            </w:pPr>
          </w:p>
          <w:p w14:paraId="2EE58829" w14:textId="77777777" w:rsidR="00BC5F72" w:rsidRPr="006A75CE" w:rsidRDefault="00BC5F72" w:rsidP="00CF2A12">
            <w:pPr>
              <w:pStyle w:val="BodyText2"/>
              <w:jc w:val="center"/>
              <w:rPr>
                <w:rFonts w:ascii="Arial" w:hAnsi="Arial" w:cs="Arial"/>
                <w:bCs w:val="0"/>
                <w:sz w:val="28"/>
              </w:rPr>
            </w:pPr>
            <w:r w:rsidRPr="006A75CE">
              <w:rPr>
                <w:rFonts w:ascii="Arial" w:hAnsi="Arial" w:cs="Arial"/>
                <w:bCs w:val="0"/>
                <w:sz w:val="28"/>
              </w:rPr>
              <w:t xml:space="preserve"> FOR </w:t>
            </w:r>
          </w:p>
          <w:p w14:paraId="36A54E3C" w14:textId="77777777" w:rsidR="00CF2A12" w:rsidRPr="006A75CE" w:rsidRDefault="00CF2A12" w:rsidP="00CF2A12">
            <w:pPr>
              <w:pStyle w:val="BodyText2"/>
              <w:jc w:val="center"/>
              <w:rPr>
                <w:rFonts w:ascii="Arial" w:hAnsi="Arial" w:cs="Arial"/>
                <w:bCs w:val="0"/>
                <w:sz w:val="28"/>
              </w:rPr>
            </w:pPr>
          </w:p>
        </w:tc>
      </w:tr>
      <w:tr w:rsidR="00AC054D" w:rsidRPr="006A75CE" w14:paraId="00835785" w14:textId="77777777" w:rsidTr="00315842">
        <w:trPr>
          <w:trHeight w:val="751"/>
        </w:trPr>
        <w:tc>
          <w:tcPr>
            <w:tcW w:w="10031" w:type="dxa"/>
          </w:tcPr>
          <w:tbl>
            <w:tblPr>
              <w:tblW w:w="0" w:type="auto"/>
              <w:tblLook w:val="0000" w:firstRow="0" w:lastRow="0" w:firstColumn="0" w:lastColumn="0" w:noHBand="0" w:noVBand="0"/>
            </w:tblPr>
            <w:tblGrid>
              <w:gridCol w:w="9706"/>
            </w:tblGrid>
            <w:tr w:rsidR="00AC054D" w:rsidRPr="006A75CE" w14:paraId="6624AB1E" w14:textId="77777777" w:rsidTr="008445E6">
              <w:trPr>
                <w:trHeight w:val="751"/>
              </w:trPr>
              <w:tc>
                <w:tcPr>
                  <w:tcW w:w="9706" w:type="dxa"/>
                </w:tcPr>
                <w:p w14:paraId="50DDC03C" w14:textId="77777777" w:rsidR="00AC054D" w:rsidRPr="006A75CE" w:rsidRDefault="00DB3AFB" w:rsidP="006F5EB8">
                  <w:pPr>
                    <w:pStyle w:val="BodyText2"/>
                    <w:jc w:val="center"/>
                    <w:rPr>
                      <w:rFonts w:ascii="Arial" w:hAnsi="Arial" w:cs="Arial"/>
                      <w:bCs w:val="0"/>
                      <w:sz w:val="28"/>
                      <w:szCs w:val="28"/>
                    </w:rPr>
                  </w:pPr>
                  <w:r w:rsidRPr="006A75CE">
                    <w:rPr>
                      <w:rFonts w:ascii="Arial" w:hAnsi="Arial" w:cs="Arial"/>
                      <w:sz w:val="28"/>
                      <w:szCs w:val="28"/>
                    </w:rPr>
                    <w:t xml:space="preserve">THE </w:t>
                  </w:r>
                  <w:r w:rsidR="006D6826">
                    <w:rPr>
                      <w:rFonts w:ascii="Arial" w:hAnsi="Arial" w:cs="Arial"/>
                      <w:sz w:val="28"/>
                      <w:szCs w:val="28"/>
                    </w:rPr>
                    <w:t>PROVISION</w:t>
                  </w:r>
                  <w:r w:rsidR="00C07811">
                    <w:rPr>
                      <w:rFonts w:ascii="Arial" w:hAnsi="Arial" w:cs="Arial"/>
                      <w:sz w:val="28"/>
                      <w:szCs w:val="28"/>
                    </w:rPr>
                    <w:t xml:space="preserve"> </w:t>
                  </w:r>
                  <w:r w:rsidR="0093695C">
                    <w:rPr>
                      <w:rFonts w:ascii="Arial" w:hAnsi="Arial" w:cs="Arial"/>
                      <w:sz w:val="28"/>
                      <w:szCs w:val="28"/>
                    </w:rPr>
                    <w:t>OF OFFSITE STO</w:t>
                  </w:r>
                  <w:r w:rsidR="006F5EB8">
                    <w:rPr>
                      <w:rFonts w:ascii="Arial" w:hAnsi="Arial" w:cs="Arial"/>
                      <w:sz w:val="28"/>
                      <w:szCs w:val="28"/>
                    </w:rPr>
                    <w:t xml:space="preserve">RAGE FOR BOTSWANA EXAMINATIONS COUNCIL </w:t>
                  </w:r>
                  <w:r w:rsidR="0073412B">
                    <w:rPr>
                      <w:rFonts w:ascii="Arial" w:hAnsi="Arial" w:cs="Arial"/>
                      <w:sz w:val="28"/>
                      <w:szCs w:val="28"/>
                    </w:rPr>
                    <w:t xml:space="preserve"> RECORDS F</w:t>
                  </w:r>
                  <w:r w:rsidR="006F5EB8">
                    <w:rPr>
                      <w:rFonts w:ascii="Arial" w:hAnsi="Arial" w:cs="Arial"/>
                      <w:sz w:val="28"/>
                      <w:szCs w:val="28"/>
                    </w:rPr>
                    <w:t>OR A PERIOD OF FIVE (5) YEAR</w:t>
                  </w:r>
                  <w:r w:rsidR="00C07811">
                    <w:rPr>
                      <w:rFonts w:ascii="Arial" w:hAnsi="Arial" w:cs="Arial"/>
                      <w:sz w:val="28"/>
                      <w:szCs w:val="28"/>
                    </w:rPr>
                    <w:t>S</w:t>
                  </w:r>
                </w:p>
              </w:tc>
            </w:tr>
            <w:tr w:rsidR="00AC054D" w:rsidRPr="006A75CE" w14:paraId="06716BB7" w14:textId="77777777" w:rsidTr="00891E8F">
              <w:tc>
                <w:tcPr>
                  <w:tcW w:w="10031" w:type="dxa"/>
                </w:tcPr>
                <w:p w14:paraId="27C57844" w14:textId="77777777" w:rsidR="00AC054D" w:rsidRPr="006A75CE" w:rsidRDefault="00AC054D" w:rsidP="00891E8F">
                  <w:pPr>
                    <w:pStyle w:val="BodyText2"/>
                    <w:jc w:val="center"/>
                    <w:rPr>
                      <w:rFonts w:ascii="Arial" w:hAnsi="Arial" w:cs="Arial"/>
                      <w:bCs w:val="0"/>
                      <w:sz w:val="24"/>
                    </w:rPr>
                  </w:pPr>
                </w:p>
                <w:p w14:paraId="5DA37E6D" w14:textId="77777777" w:rsidR="00AC054D" w:rsidRPr="006A75CE" w:rsidRDefault="00AC054D" w:rsidP="00891E8F">
                  <w:pPr>
                    <w:pStyle w:val="BodyText2"/>
                    <w:jc w:val="center"/>
                    <w:rPr>
                      <w:rFonts w:ascii="Arial" w:hAnsi="Arial" w:cs="Arial"/>
                      <w:bCs w:val="0"/>
                      <w:sz w:val="24"/>
                    </w:rPr>
                  </w:pPr>
                </w:p>
                <w:p w14:paraId="6435FE80" w14:textId="77777777" w:rsidR="00AC054D" w:rsidRPr="006A75CE" w:rsidRDefault="00AC054D" w:rsidP="006F5EB8">
                  <w:pPr>
                    <w:pStyle w:val="BodyText2"/>
                    <w:jc w:val="center"/>
                    <w:rPr>
                      <w:rFonts w:ascii="Arial" w:hAnsi="Arial" w:cs="Arial"/>
                      <w:bCs w:val="0"/>
                      <w:sz w:val="28"/>
                    </w:rPr>
                  </w:pPr>
                  <w:r w:rsidRPr="006F5EB8">
                    <w:rPr>
                      <w:rFonts w:ascii="Arial" w:hAnsi="Arial" w:cs="Arial"/>
                      <w:bCs w:val="0"/>
                      <w:sz w:val="24"/>
                    </w:rPr>
                    <w:t>Tender No BEC</w:t>
                  </w:r>
                  <w:r w:rsidR="006F5EB8" w:rsidRPr="006F5EB8">
                    <w:rPr>
                      <w:rFonts w:ascii="Arial" w:hAnsi="Arial" w:cs="Arial"/>
                      <w:bCs w:val="0"/>
                      <w:sz w:val="24"/>
                    </w:rPr>
                    <w:t xml:space="preserve"> HR </w:t>
                  </w:r>
                  <w:r w:rsidRPr="006F5EB8">
                    <w:rPr>
                      <w:rFonts w:ascii="Arial" w:hAnsi="Arial" w:cs="Arial"/>
                      <w:bCs w:val="0"/>
                      <w:sz w:val="24"/>
                    </w:rPr>
                    <w:t xml:space="preserve">  </w:t>
                  </w:r>
                  <w:r w:rsidR="00E22AE1">
                    <w:rPr>
                      <w:rFonts w:ascii="Arial" w:hAnsi="Arial" w:cs="Arial"/>
                      <w:bCs w:val="0"/>
                      <w:sz w:val="24"/>
                    </w:rPr>
                    <w:t>008/17-18</w:t>
                  </w:r>
                </w:p>
              </w:tc>
            </w:tr>
            <w:tr w:rsidR="008445E6" w:rsidRPr="006A75CE" w14:paraId="3C81D2DF" w14:textId="77777777" w:rsidTr="00891E8F">
              <w:tc>
                <w:tcPr>
                  <w:tcW w:w="10031" w:type="dxa"/>
                </w:tcPr>
                <w:p w14:paraId="483DFE95" w14:textId="77777777" w:rsidR="008445E6" w:rsidRDefault="008445E6" w:rsidP="008445E6">
                  <w:pPr>
                    <w:pStyle w:val="Heading4"/>
                    <w:spacing w:before="0"/>
                    <w:jc w:val="center"/>
                    <w:rPr>
                      <w:b w:val="0"/>
                      <w:bCs/>
                      <w:i/>
                      <w:iCs/>
                      <w:sz w:val="24"/>
                    </w:rPr>
                  </w:pPr>
                  <w:r>
                    <w:rPr>
                      <w:b w:val="0"/>
                      <w:bCs/>
                      <w:i/>
                      <w:iCs/>
                      <w:sz w:val="24"/>
                    </w:rPr>
                    <w:t xml:space="preserve"> </w:t>
                  </w:r>
                </w:p>
                <w:p w14:paraId="0D5C6F53" w14:textId="77777777" w:rsidR="008445E6" w:rsidRDefault="008445E6" w:rsidP="008445E6">
                  <w:pPr>
                    <w:pStyle w:val="Heading4"/>
                    <w:spacing w:before="0"/>
                    <w:jc w:val="center"/>
                    <w:rPr>
                      <w:b w:val="0"/>
                      <w:bCs/>
                      <w:iCs/>
                      <w:sz w:val="24"/>
                    </w:rPr>
                  </w:pPr>
                  <w:r>
                    <w:rPr>
                      <w:b w:val="0"/>
                      <w:bCs/>
                      <w:i/>
                      <w:iCs/>
                      <w:sz w:val="24"/>
                    </w:rPr>
                    <w:t xml:space="preserve">Issue </w:t>
                  </w:r>
                  <w:r w:rsidRPr="000C53B7">
                    <w:rPr>
                      <w:b w:val="0"/>
                      <w:bCs/>
                      <w:i/>
                      <w:iCs/>
                      <w:sz w:val="24"/>
                    </w:rPr>
                    <w:t>Date</w:t>
                  </w:r>
                  <w:r w:rsidRPr="00AC1731">
                    <w:rPr>
                      <w:b w:val="0"/>
                      <w:bCs/>
                      <w:i/>
                      <w:iCs/>
                      <w:sz w:val="24"/>
                    </w:rPr>
                    <w:t xml:space="preserve">:  </w:t>
                  </w:r>
                  <w:r>
                    <w:rPr>
                      <w:b w:val="0"/>
                      <w:bCs/>
                      <w:i/>
                      <w:iCs/>
                      <w:sz w:val="24"/>
                    </w:rPr>
                    <w:t xml:space="preserve">Monday </w:t>
                  </w:r>
                  <w:r w:rsidR="00D77781">
                    <w:rPr>
                      <w:b w:val="0"/>
                      <w:bCs/>
                      <w:i/>
                      <w:iCs/>
                      <w:sz w:val="24"/>
                    </w:rPr>
                    <w:t>05 March</w:t>
                  </w:r>
                  <w:r>
                    <w:rPr>
                      <w:b w:val="0"/>
                      <w:bCs/>
                      <w:i/>
                      <w:iCs/>
                      <w:sz w:val="24"/>
                    </w:rPr>
                    <w:t xml:space="preserve"> 2018</w:t>
                  </w:r>
                </w:p>
                <w:p w14:paraId="2E278AC9" w14:textId="77777777" w:rsidR="008445E6" w:rsidRDefault="008445E6" w:rsidP="008445E6">
                  <w:pPr>
                    <w:pStyle w:val="Heading4"/>
                    <w:jc w:val="center"/>
                    <w:rPr>
                      <w:b w:val="0"/>
                      <w:bCs/>
                      <w:i/>
                      <w:iCs/>
                      <w:sz w:val="24"/>
                    </w:rPr>
                  </w:pPr>
                  <w:r>
                    <w:rPr>
                      <w:b w:val="0"/>
                      <w:bCs/>
                      <w:i/>
                      <w:iCs/>
                      <w:sz w:val="24"/>
                    </w:rPr>
                    <w:t xml:space="preserve">Closing Date: </w:t>
                  </w:r>
                  <w:r w:rsidR="005E3415">
                    <w:rPr>
                      <w:b w:val="0"/>
                      <w:bCs/>
                      <w:i/>
                      <w:iCs/>
                      <w:sz w:val="24"/>
                    </w:rPr>
                    <w:t>06 April 2018</w:t>
                  </w:r>
                </w:p>
                <w:p w14:paraId="3E040D5F" w14:textId="77777777" w:rsidR="008445E6" w:rsidRPr="00A312B8" w:rsidRDefault="008445E6" w:rsidP="008445E6">
                  <w:pPr>
                    <w:pStyle w:val="Heading4"/>
                    <w:jc w:val="center"/>
                    <w:rPr>
                      <w:rFonts w:cs="Arial"/>
                      <w:bCs/>
                      <w:sz w:val="24"/>
                      <w:u w:val="single"/>
                    </w:rPr>
                  </w:pPr>
                </w:p>
              </w:tc>
            </w:tr>
            <w:tr w:rsidR="008445E6" w:rsidRPr="006A75CE" w14:paraId="62E93D66" w14:textId="77777777" w:rsidTr="008445E6">
              <w:tc>
                <w:tcPr>
                  <w:tcW w:w="9706" w:type="dxa"/>
                </w:tcPr>
                <w:p w14:paraId="5B839B4A" w14:textId="77777777" w:rsidR="008445E6" w:rsidRDefault="008445E6" w:rsidP="008445E6">
                  <w:pPr>
                    <w:pStyle w:val="Heading4"/>
                    <w:spacing w:before="0"/>
                    <w:jc w:val="center"/>
                    <w:rPr>
                      <w:b w:val="0"/>
                      <w:bCs/>
                      <w:i/>
                      <w:iCs/>
                      <w:sz w:val="24"/>
                    </w:rPr>
                  </w:pPr>
                </w:p>
              </w:tc>
            </w:tr>
          </w:tbl>
          <w:p w14:paraId="28E551E4" w14:textId="77777777" w:rsidR="00AC054D" w:rsidRPr="006A75CE" w:rsidRDefault="00AC054D">
            <w:pPr>
              <w:rPr>
                <w:b/>
              </w:rPr>
            </w:pPr>
          </w:p>
        </w:tc>
      </w:tr>
    </w:tbl>
    <w:p w14:paraId="49C14BED" w14:textId="77777777" w:rsidR="006114D6" w:rsidRPr="006A75CE" w:rsidRDefault="006114D6" w:rsidP="00405E9E">
      <w:pPr>
        <w:rPr>
          <w:b/>
          <w:sz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015"/>
        <w:gridCol w:w="5016"/>
      </w:tblGrid>
      <w:tr w:rsidR="00FF70E4" w:rsidRPr="006A75CE" w14:paraId="79B218BC" w14:textId="77777777">
        <w:trPr>
          <w:trHeight w:val="450"/>
        </w:trPr>
        <w:tc>
          <w:tcPr>
            <w:tcW w:w="5015" w:type="dxa"/>
          </w:tcPr>
          <w:p w14:paraId="178AAF4C" w14:textId="77777777" w:rsidR="00FF70E4" w:rsidRPr="006A75CE" w:rsidRDefault="00714780">
            <w:pPr>
              <w:jc w:val="center"/>
              <w:rPr>
                <w:b/>
              </w:rPr>
            </w:pPr>
            <w:r w:rsidRPr="006A75CE">
              <w:rPr>
                <w:b/>
              </w:rPr>
              <w:t xml:space="preserve">PROCURING </w:t>
            </w:r>
            <w:r w:rsidR="00CA30D3" w:rsidRPr="006A75CE">
              <w:rPr>
                <w:b/>
              </w:rPr>
              <w:t>ORGANISATION</w:t>
            </w:r>
          </w:p>
        </w:tc>
        <w:tc>
          <w:tcPr>
            <w:tcW w:w="5016" w:type="dxa"/>
          </w:tcPr>
          <w:p w14:paraId="3E73C0A4" w14:textId="77777777" w:rsidR="00FF70E4" w:rsidRPr="006A75CE" w:rsidRDefault="00FF70E4">
            <w:pPr>
              <w:jc w:val="center"/>
              <w:rPr>
                <w:b/>
              </w:rPr>
            </w:pPr>
            <w:r w:rsidRPr="006A75CE">
              <w:rPr>
                <w:b/>
              </w:rPr>
              <w:t>AGENT</w:t>
            </w:r>
          </w:p>
        </w:tc>
      </w:tr>
      <w:tr w:rsidR="00FF70E4" w:rsidRPr="006A75CE" w14:paraId="2915F08E" w14:textId="77777777">
        <w:trPr>
          <w:trHeight w:val="129"/>
        </w:trPr>
        <w:tc>
          <w:tcPr>
            <w:tcW w:w="5015" w:type="dxa"/>
          </w:tcPr>
          <w:p w14:paraId="406BD73D" w14:textId="77777777" w:rsidR="009B12AF" w:rsidRPr="006A75CE" w:rsidRDefault="00CA30D3">
            <w:pPr>
              <w:rPr>
                <w:rFonts w:cs="Arial"/>
                <w:b/>
              </w:rPr>
            </w:pPr>
            <w:r w:rsidRPr="006A75CE">
              <w:rPr>
                <w:rFonts w:cs="Arial"/>
                <w:b/>
              </w:rPr>
              <w:t>Botswana Examinations Council</w:t>
            </w:r>
            <w:r w:rsidR="00BC5F72" w:rsidRPr="006A75CE">
              <w:rPr>
                <w:rFonts w:cs="Arial"/>
                <w:b/>
              </w:rPr>
              <w:t xml:space="preserve">, </w:t>
            </w:r>
          </w:p>
          <w:p w14:paraId="042D0B37" w14:textId="77777777" w:rsidR="009B12AF" w:rsidRPr="006A75CE" w:rsidRDefault="00BC5F72">
            <w:pPr>
              <w:rPr>
                <w:rFonts w:cs="Arial"/>
                <w:b/>
              </w:rPr>
            </w:pPr>
            <w:r w:rsidRPr="006A75CE">
              <w:rPr>
                <w:rFonts w:cs="Arial"/>
                <w:b/>
              </w:rPr>
              <w:t xml:space="preserve">Private Bag 0070, </w:t>
            </w:r>
          </w:p>
          <w:p w14:paraId="4F13FE78" w14:textId="77777777" w:rsidR="009B12AF" w:rsidRPr="006A75CE" w:rsidRDefault="00BC5F72">
            <w:pPr>
              <w:rPr>
                <w:rFonts w:cs="Arial"/>
                <w:b/>
              </w:rPr>
            </w:pPr>
            <w:r w:rsidRPr="006A75CE">
              <w:rPr>
                <w:rFonts w:cs="Arial"/>
                <w:b/>
              </w:rPr>
              <w:t xml:space="preserve">Gaborone, </w:t>
            </w:r>
          </w:p>
          <w:p w14:paraId="4D1611FE" w14:textId="77777777" w:rsidR="00FF70E4" w:rsidRPr="006A75CE" w:rsidRDefault="00BC5F72">
            <w:pPr>
              <w:rPr>
                <w:rFonts w:cs="Arial"/>
                <w:b/>
              </w:rPr>
            </w:pPr>
            <w:r w:rsidRPr="006A75CE">
              <w:rPr>
                <w:rFonts w:cs="Arial"/>
                <w:b/>
              </w:rPr>
              <w:t>Botswana</w:t>
            </w:r>
          </w:p>
        </w:tc>
        <w:tc>
          <w:tcPr>
            <w:tcW w:w="5016" w:type="dxa"/>
          </w:tcPr>
          <w:p w14:paraId="62BD134A" w14:textId="77777777" w:rsidR="00CA30D3" w:rsidRPr="006A75CE" w:rsidRDefault="00CA30D3">
            <w:pPr>
              <w:rPr>
                <w:b/>
              </w:rPr>
            </w:pPr>
            <w:r w:rsidRPr="006A75CE">
              <w:rPr>
                <w:b/>
              </w:rPr>
              <w:t>The Secretary to the Tender Committee</w:t>
            </w:r>
            <w:r w:rsidR="00BC5F72" w:rsidRPr="006A75CE">
              <w:rPr>
                <w:b/>
              </w:rPr>
              <w:t xml:space="preserve">, </w:t>
            </w:r>
          </w:p>
          <w:p w14:paraId="0A99EBCE" w14:textId="77777777" w:rsidR="00BC5F72" w:rsidRPr="006A75CE" w:rsidRDefault="00BC5F72">
            <w:pPr>
              <w:rPr>
                <w:b/>
              </w:rPr>
            </w:pPr>
            <w:r w:rsidRPr="006A75CE">
              <w:rPr>
                <w:rFonts w:cs="Arial"/>
                <w:b/>
              </w:rPr>
              <w:t>Private Bag 0070, Gaborone, Botswana</w:t>
            </w:r>
          </w:p>
          <w:p w14:paraId="4DF80338" w14:textId="77777777" w:rsidR="00BC5F72" w:rsidRPr="006A75CE" w:rsidRDefault="009D54F5">
            <w:pPr>
              <w:rPr>
                <w:rFonts w:cs="Arial"/>
                <w:b/>
              </w:rPr>
            </w:pPr>
            <w:r w:rsidRPr="006A75CE">
              <w:rPr>
                <w:rFonts w:cs="Arial"/>
                <w:b/>
              </w:rPr>
              <w:t>Tel: +267365 700</w:t>
            </w:r>
            <w:r w:rsidR="00BC5F72" w:rsidRPr="006A75CE">
              <w:rPr>
                <w:rFonts w:cs="Arial"/>
                <w:b/>
              </w:rPr>
              <w:t xml:space="preserve">   Fa</w:t>
            </w:r>
            <w:r w:rsidR="00F96E55" w:rsidRPr="006A75CE">
              <w:rPr>
                <w:rFonts w:cs="Arial"/>
                <w:b/>
              </w:rPr>
              <w:t>x: +267 310 5400</w:t>
            </w:r>
          </w:p>
          <w:p w14:paraId="3EA05CD3" w14:textId="77777777" w:rsidR="00BC5F72" w:rsidRPr="006A75CE" w:rsidRDefault="00BC5F72" w:rsidP="00C70516">
            <w:pPr>
              <w:rPr>
                <w:b/>
              </w:rPr>
            </w:pPr>
            <w:r w:rsidRPr="006A75CE">
              <w:rPr>
                <w:rFonts w:cs="Arial"/>
                <w:b/>
              </w:rPr>
              <w:t xml:space="preserve">Email: </w:t>
            </w:r>
            <w:hyperlink r:id="rId9" w:history="1">
              <w:r w:rsidR="00741B23" w:rsidRPr="006A75CE">
                <w:rPr>
                  <w:rStyle w:val="Hyperlink"/>
                  <w:rFonts w:cs="Arial"/>
                  <w:b/>
                  <w:color w:val="auto"/>
                </w:rPr>
                <w:t>procurement@bec.co.bw</w:t>
              </w:r>
            </w:hyperlink>
          </w:p>
        </w:tc>
      </w:tr>
    </w:tbl>
    <w:p w14:paraId="49BA52A0" w14:textId="77777777" w:rsidR="00FF70E4" w:rsidRPr="006A75CE" w:rsidRDefault="00FF70E4">
      <w:pPr>
        <w:rPr>
          <w:b/>
        </w:rPr>
      </w:pPr>
    </w:p>
    <w:p w14:paraId="0C009234" w14:textId="77777777" w:rsidR="00814647" w:rsidRPr="006A75CE" w:rsidRDefault="00814647" w:rsidP="00814647">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1969"/>
        <w:gridCol w:w="3228"/>
        <w:gridCol w:w="3299"/>
        <w:gridCol w:w="125"/>
      </w:tblGrid>
      <w:tr w:rsidR="00814647" w:rsidRPr="006A75CE" w14:paraId="50E30065" w14:textId="77777777">
        <w:trPr>
          <w:gridAfter w:val="1"/>
          <w:wAfter w:w="130" w:type="dxa"/>
        </w:trPr>
        <w:tc>
          <w:tcPr>
            <w:tcW w:w="3336" w:type="dxa"/>
            <w:gridSpan w:val="2"/>
            <w:tcBorders>
              <w:top w:val="nil"/>
              <w:left w:val="nil"/>
              <w:bottom w:val="nil"/>
              <w:right w:val="single" w:sz="4" w:space="0" w:color="auto"/>
            </w:tcBorders>
            <w:tcMar>
              <w:top w:w="85" w:type="dxa"/>
              <w:bottom w:w="85" w:type="dxa"/>
            </w:tcMar>
          </w:tcPr>
          <w:p w14:paraId="0CF592B6" w14:textId="77777777" w:rsidR="00814647" w:rsidRPr="006A75CE" w:rsidRDefault="00714780" w:rsidP="00BC5F72">
            <w:pPr>
              <w:rPr>
                <w:b/>
                <w:bCs/>
              </w:rPr>
            </w:pPr>
            <w:r w:rsidRPr="006A75CE">
              <w:rPr>
                <w:b/>
                <w:bCs/>
              </w:rPr>
              <w:lastRenderedPageBreak/>
              <w:t>Botswana Examinations Council</w:t>
            </w:r>
          </w:p>
          <w:p w14:paraId="4409FDF9" w14:textId="77777777" w:rsidR="00814647" w:rsidRPr="006A75CE" w:rsidRDefault="00814647" w:rsidP="00BC5F72">
            <w:pPr>
              <w:rPr>
                <w:b/>
                <w:bCs/>
                <w:caps/>
              </w:rPr>
            </w:pPr>
          </w:p>
          <w:p w14:paraId="4E611997" w14:textId="77777777" w:rsidR="00814647" w:rsidRPr="006A75CE" w:rsidRDefault="00814647" w:rsidP="00BC5F72">
            <w:pPr>
              <w:rPr>
                <w:b/>
                <w:bCs/>
              </w:rPr>
            </w:pPr>
          </w:p>
        </w:tc>
        <w:tc>
          <w:tcPr>
            <w:tcW w:w="3293" w:type="dxa"/>
            <w:tcBorders>
              <w:left w:val="single" w:sz="4" w:space="0" w:color="auto"/>
            </w:tcBorders>
            <w:shd w:val="clear" w:color="auto" w:fill="FFFF00"/>
            <w:tcMar>
              <w:top w:w="85" w:type="dxa"/>
              <w:bottom w:w="85" w:type="dxa"/>
            </w:tcMar>
          </w:tcPr>
          <w:p w14:paraId="7E1F916A" w14:textId="77777777" w:rsidR="00814647" w:rsidRPr="006A75CE" w:rsidRDefault="00814647" w:rsidP="00BC5F72">
            <w:pPr>
              <w:jc w:val="center"/>
              <w:rPr>
                <w:b/>
                <w:bCs/>
              </w:rPr>
            </w:pPr>
            <w:r w:rsidRPr="006A75CE">
              <w:rPr>
                <w:b/>
                <w:bCs/>
              </w:rPr>
              <w:t xml:space="preserve">TENDER </w:t>
            </w:r>
          </w:p>
          <w:p w14:paraId="1C1A8E5D" w14:textId="77777777" w:rsidR="00814647" w:rsidRPr="006A75CE" w:rsidRDefault="00814647" w:rsidP="00BC5F72">
            <w:pPr>
              <w:jc w:val="center"/>
              <w:rPr>
                <w:b/>
                <w:bCs/>
              </w:rPr>
            </w:pPr>
            <w:r w:rsidRPr="006A75CE">
              <w:rPr>
                <w:b/>
                <w:bCs/>
                <w:caps/>
              </w:rPr>
              <w:t>TENDERING PROCEDURES</w:t>
            </w:r>
          </w:p>
        </w:tc>
        <w:tc>
          <w:tcPr>
            <w:tcW w:w="3379" w:type="dxa"/>
            <w:tcMar>
              <w:top w:w="85" w:type="dxa"/>
              <w:bottom w:w="85" w:type="dxa"/>
            </w:tcMar>
          </w:tcPr>
          <w:p w14:paraId="41D44D31" w14:textId="77777777" w:rsidR="00814647" w:rsidRPr="006A75CE" w:rsidRDefault="00814647" w:rsidP="00BC5F72">
            <w:pPr>
              <w:jc w:val="right"/>
              <w:rPr>
                <w:b/>
                <w:bCs/>
              </w:rPr>
            </w:pPr>
            <w:r w:rsidRPr="006A75CE">
              <w:rPr>
                <w:b/>
                <w:bCs/>
              </w:rPr>
              <w:t xml:space="preserve">TENDER NOTICE </w:t>
            </w:r>
            <w:r w:rsidR="009D54F5" w:rsidRPr="006A75CE">
              <w:rPr>
                <w:b/>
                <w:bCs/>
              </w:rPr>
              <w:t xml:space="preserve">AND </w:t>
            </w:r>
            <w:r w:rsidRPr="006A75CE">
              <w:rPr>
                <w:b/>
                <w:bCs/>
              </w:rPr>
              <w:t>INVITATION TO TENDER</w:t>
            </w:r>
          </w:p>
          <w:p w14:paraId="08A22E9D" w14:textId="77777777" w:rsidR="00CF2A12" w:rsidRPr="006A75CE" w:rsidRDefault="00CF2A12" w:rsidP="00BC5F72">
            <w:pPr>
              <w:jc w:val="right"/>
              <w:rPr>
                <w:b/>
                <w:bCs/>
              </w:rPr>
            </w:pPr>
            <w:r w:rsidRPr="006A75CE">
              <w:rPr>
                <w:b/>
                <w:bCs/>
              </w:rPr>
              <w:t>VOLUME 1</w:t>
            </w:r>
          </w:p>
        </w:tc>
      </w:tr>
      <w:tr w:rsidR="00A706D4" w:rsidRPr="00B3158A" w14:paraId="36A0CB8D" w14:textId="77777777" w:rsidTr="00315842">
        <w:tblPrEx>
          <w:tblBorders>
            <w:top w:val="single" w:sz="2" w:space="0" w:color="auto"/>
            <w:left w:val="none" w:sz="0" w:space="0" w:color="auto"/>
            <w:bottom w:val="single" w:sz="2" w:space="0" w:color="auto"/>
            <w:right w:val="none" w:sz="0" w:space="0" w:color="auto"/>
            <w:insideH w:val="single" w:sz="2" w:space="0" w:color="auto"/>
            <w:insideV w:val="none" w:sz="0" w:space="0" w:color="auto"/>
          </w:tblBorders>
        </w:tblPrEx>
        <w:trPr>
          <w:cantSplit/>
        </w:trPr>
        <w:tc>
          <w:tcPr>
            <w:tcW w:w="10138" w:type="dxa"/>
            <w:gridSpan w:val="5"/>
          </w:tcPr>
          <w:p w14:paraId="2F9307D9" w14:textId="77777777" w:rsidR="00A706D4" w:rsidRPr="00E22AE1" w:rsidRDefault="00D0393F" w:rsidP="006F5EB8">
            <w:pPr>
              <w:pStyle w:val="Heading2"/>
              <w:spacing w:before="0" w:after="0"/>
              <w:jc w:val="both"/>
              <w:rPr>
                <w:rFonts w:cs="Arial"/>
                <w:sz w:val="22"/>
                <w:szCs w:val="22"/>
              </w:rPr>
            </w:pPr>
            <w:r w:rsidRPr="00E72C05">
              <w:rPr>
                <w:rFonts w:cs="Arial"/>
                <w:i/>
                <w:color w:val="000000" w:themeColor="text1"/>
                <w:sz w:val="22"/>
                <w:szCs w:val="22"/>
              </w:rPr>
              <w:t xml:space="preserve">Tender No. </w:t>
            </w:r>
            <w:r w:rsidR="00AC054D" w:rsidRPr="00E72C05">
              <w:rPr>
                <w:rFonts w:cs="Arial"/>
                <w:i/>
                <w:color w:val="000000" w:themeColor="text1"/>
                <w:sz w:val="22"/>
                <w:szCs w:val="22"/>
              </w:rPr>
              <w:t xml:space="preserve">BEC </w:t>
            </w:r>
            <w:r w:rsidR="006F5EB8" w:rsidRPr="00E72C05">
              <w:rPr>
                <w:rFonts w:cs="Arial"/>
                <w:i/>
                <w:color w:val="000000" w:themeColor="text1"/>
                <w:sz w:val="22"/>
                <w:szCs w:val="22"/>
              </w:rPr>
              <w:t>HR</w:t>
            </w:r>
            <w:r w:rsidR="00E22AE1" w:rsidRPr="00E72C05">
              <w:rPr>
                <w:rFonts w:cs="Arial"/>
                <w:color w:val="000000" w:themeColor="text1"/>
                <w:sz w:val="22"/>
                <w:szCs w:val="22"/>
              </w:rPr>
              <w:t xml:space="preserve"> 008/17-18</w:t>
            </w:r>
          </w:p>
        </w:tc>
      </w:tr>
      <w:tr w:rsidR="00315842" w:rsidRPr="00B3158A" w14:paraId="0F71B8E1" w14:textId="77777777" w:rsidTr="00AC054D">
        <w:tblPrEx>
          <w:tblBorders>
            <w:top w:val="single" w:sz="2" w:space="0" w:color="auto"/>
            <w:left w:val="none" w:sz="0" w:space="0" w:color="auto"/>
            <w:bottom w:val="single" w:sz="2" w:space="0" w:color="auto"/>
            <w:right w:val="none" w:sz="0" w:space="0" w:color="auto"/>
            <w:insideH w:val="single" w:sz="2" w:space="0" w:color="auto"/>
            <w:insideV w:val="none" w:sz="0" w:space="0" w:color="auto"/>
          </w:tblBorders>
        </w:tblPrEx>
        <w:trPr>
          <w:cantSplit/>
          <w:trHeight w:val="777"/>
        </w:trPr>
        <w:tc>
          <w:tcPr>
            <w:tcW w:w="10138" w:type="dxa"/>
            <w:gridSpan w:val="5"/>
          </w:tcPr>
          <w:p w14:paraId="51ADB125" w14:textId="77777777" w:rsidR="00315842" w:rsidRPr="00754A30" w:rsidRDefault="00315842" w:rsidP="006F5EB8">
            <w:pPr>
              <w:jc w:val="both"/>
              <w:rPr>
                <w:rFonts w:cs="Arial"/>
                <w:b/>
                <w:sz w:val="22"/>
                <w:szCs w:val="22"/>
              </w:rPr>
            </w:pPr>
            <w:r w:rsidRPr="00754A30">
              <w:rPr>
                <w:rFonts w:cs="Arial"/>
                <w:b/>
                <w:bCs/>
                <w:sz w:val="22"/>
                <w:szCs w:val="22"/>
              </w:rPr>
              <w:t xml:space="preserve">INVITATION TO TENDER </w:t>
            </w:r>
            <w:r w:rsidR="00E11AE6" w:rsidRPr="00754A30">
              <w:rPr>
                <w:rFonts w:cs="Arial"/>
                <w:b/>
                <w:bCs/>
                <w:sz w:val="22"/>
                <w:szCs w:val="22"/>
              </w:rPr>
              <w:t xml:space="preserve">FOR </w:t>
            </w:r>
            <w:r w:rsidR="006F5EB8" w:rsidRPr="00754A30">
              <w:rPr>
                <w:rFonts w:cs="Arial"/>
                <w:b/>
                <w:bCs/>
                <w:sz w:val="22"/>
                <w:szCs w:val="22"/>
              </w:rPr>
              <w:t>PROVISION OF OFFSITE STORAGE FOR BOTSWANA EXAMINATIONS COUNCIL</w:t>
            </w:r>
            <w:r w:rsidR="0093695C" w:rsidRPr="00754A30">
              <w:rPr>
                <w:rFonts w:cs="Arial"/>
                <w:b/>
                <w:bCs/>
                <w:sz w:val="22"/>
                <w:szCs w:val="22"/>
              </w:rPr>
              <w:t xml:space="preserve"> RECORDS</w:t>
            </w:r>
            <w:r w:rsidR="006F5EB8" w:rsidRPr="00754A30">
              <w:rPr>
                <w:rFonts w:cs="Arial"/>
                <w:b/>
                <w:bCs/>
                <w:sz w:val="22"/>
                <w:szCs w:val="22"/>
              </w:rPr>
              <w:t xml:space="preserve"> FOR A PERIOD OF FIVE YEARS</w:t>
            </w:r>
            <w:r w:rsidR="0033646E" w:rsidRPr="00754A30">
              <w:rPr>
                <w:rFonts w:cs="Arial"/>
                <w:sz w:val="22"/>
                <w:szCs w:val="22"/>
              </w:rPr>
              <w:t xml:space="preserve"> </w:t>
            </w:r>
          </w:p>
        </w:tc>
      </w:tr>
      <w:tr w:rsidR="00315842" w:rsidRPr="00B3158A" w14:paraId="6A4188D9" w14:textId="77777777" w:rsidTr="00315842">
        <w:tblPrEx>
          <w:tblBorders>
            <w:top w:val="single" w:sz="2" w:space="0" w:color="auto"/>
            <w:left w:val="none" w:sz="0" w:space="0" w:color="auto"/>
            <w:bottom w:val="single" w:sz="2" w:space="0" w:color="auto"/>
            <w:right w:val="none" w:sz="0" w:space="0" w:color="auto"/>
            <w:insideH w:val="single" w:sz="2" w:space="0" w:color="auto"/>
            <w:insideV w:val="none" w:sz="0" w:space="0" w:color="auto"/>
          </w:tblBorders>
        </w:tblPrEx>
        <w:tc>
          <w:tcPr>
            <w:tcW w:w="1296" w:type="dxa"/>
          </w:tcPr>
          <w:p w14:paraId="18CE3A73" w14:textId="77777777" w:rsidR="00315842" w:rsidRPr="00754A30" w:rsidRDefault="00315842" w:rsidP="005C0F24">
            <w:pPr>
              <w:numPr>
                <w:ilvl w:val="0"/>
                <w:numId w:val="4"/>
              </w:numPr>
              <w:jc w:val="both"/>
              <w:rPr>
                <w:b/>
                <w:sz w:val="22"/>
                <w:szCs w:val="22"/>
              </w:rPr>
            </w:pPr>
          </w:p>
        </w:tc>
        <w:tc>
          <w:tcPr>
            <w:tcW w:w="8842" w:type="dxa"/>
            <w:gridSpan w:val="4"/>
            <w:tcMar>
              <w:top w:w="85" w:type="dxa"/>
              <w:bottom w:w="85" w:type="dxa"/>
            </w:tcMar>
          </w:tcPr>
          <w:p w14:paraId="3AA515C9" w14:textId="77777777" w:rsidR="00315842" w:rsidRPr="00754A30" w:rsidRDefault="006F5EB8" w:rsidP="006F5EB8">
            <w:pPr>
              <w:rPr>
                <w:rFonts w:cs="Arial"/>
                <w:bCs/>
                <w:sz w:val="22"/>
                <w:szCs w:val="22"/>
              </w:rPr>
            </w:pPr>
            <w:r w:rsidRPr="00754A30">
              <w:rPr>
                <w:rFonts w:cs="Arial"/>
                <w:bCs/>
                <w:sz w:val="22"/>
                <w:szCs w:val="22"/>
              </w:rPr>
              <w:t>Off-site storage providers are</w:t>
            </w:r>
            <w:r w:rsidR="004D6773" w:rsidRPr="00754A30">
              <w:rPr>
                <w:rFonts w:cs="Arial"/>
                <w:bCs/>
                <w:sz w:val="22"/>
                <w:szCs w:val="22"/>
              </w:rPr>
              <w:t xml:space="preserve"> invited to submit bids </w:t>
            </w:r>
            <w:r w:rsidR="009A53D8" w:rsidRPr="00754A30">
              <w:rPr>
                <w:rFonts w:cs="Arial"/>
                <w:bCs/>
                <w:sz w:val="22"/>
                <w:szCs w:val="22"/>
              </w:rPr>
              <w:t>for the</w:t>
            </w:r>
            <w:r w:rsidR="00E11AE6" w:rsidRPr="00754A30">
              <w:rPr>
                <w:rFonts w:cs="Arial"/>
                <w:bCs/>
                <w:sz w:val="22"/>
                <w:szCs w:val="22"/>
              </w:rPr>
              <w:t xml:space="preserve"> </w:t>
            </w:r>
            <w:r w:rsidRPr="00754A30">
              <w:rPr>
                <w:rFonts w:cs="Arial"/>
                <w:b/>
                <w:bCs/>
                <w:sz w:val="22"/>
                <w:szCs w:val="22"/>
              </w:rPr>
              <w:t>provision of offsite storage for Botswana Examinations Council</w:t>
            </w:r>
            <w:r w:rsidR="0093695C" w:rsidRPr="00754A30">
              <w:rPr>
                <w:rFonts w:cs="Arial"/>
                <w:b/>
                <w:bCs/>
                <w:sz w:val="22"/>
                <w:szCs w:val="22"/>
              </w:rPr>
              <w:t xml:space="preserve"> records</w:t>
            </w:r>
            <w:r w:rsidRPr="00754A30">
              <w:rPr>
                <w:rFonts w:cs="Arial"/>
                <w:b/>
                <w:bCs/>
                <w:sz w:val="22"/>
                <w:szCs w:val="22"/>
              </w:rPr>
              <w:t xml:space="preserve"> for a period of 5 years.</w:t>
            </w:r>
          </w:p>
        </w:tc>
      </w:tr>
      <w:tr w:rsidR="00315842" w:rsidRPr="00B3158A" w14:paraId="5D51FF04" w14:textId="77777777" w:rsidTr="00315842">
        <w:tblPrEx>
          <w:tblBorders>
            <w:top w:val="single" w:sz="2" w:space="0" w:color="auto"/>
            <w:left w:val="none" w:sz="0" w:space="0" w:color="auto"/>
            <w:bottom w:val="single" w:sz="2" w:space="0" w:color="auto"/>
            <w:right w:val="none" w:sz="0" w:space="0" w:color="auto"/>
            <w:insideH w:val="single" w:sz="2" w:space="0" w:color="auto"/>
            <w:insideV w:val="none" w:sz="0" w:space="0" w:color="auto"/>
          </w:tblBorders>
        </w:tblPrEx>
        <w:tc>
          <w:tcPr>
            <w:tcW w:w="1296" w:type="dxa"/>
          </w:tcPr>
          <w:p w14:paraId="6F2BDBF3" w14:textId="77777777" w:rsidR="00315842" w:rsidRPr="00754A30" w:rsidRDefault="00315842" w:rsidP="005C0F24">
            <w:pPr>
              <w:numPr>
                <w:ilvl w:val="0"/>
                <w:numId w:val="4"/>
              </w:numPr>
              <w:jc w:val="both"/>
              <w:rPr>
                <w:rFonts w:cs="Arial"/>
                <w:b/>
                <w:sz w:val="22"/>
                <w:szCs w:val="22"/>
              </w:rPr>
            </w:pPr>
          </w:p>
        </w:tc>
        <w:tc>
          <w:tcPr>
            <w:tcW w:w="8842" w:type="dxa"/>
            <w:gridSpan w:val="4"/>
            <w:tcMar>
              <w:top w:w="85" w:type="dxa"/>
              <w:bottom w:w="85" w:type="dxa"/>
            </w:tcMar>
          </w:tcPr>
          <w:p w14:paraId="00A1E16F" w14:textId="77777777" w:rsidR="00315842" w:rsidRPr="00754A30" w:rsidRDefault="00315842" w:rsidP="00DC1B4E">
            <w:pPr>
              <w:rPr>
                <w:rFonts w:cs="Arial"/>
                <w:bCs/>
                <w:sz w:val="22"/>
                <w:szCs w:val="22"/>
              </w:rPr>
            </w:pPr>
            <w:r w:rsidRPr="00754A30">
              <w:rPr>
                <w:rFonts w:cs="Arial"/>
                <w:bCs/>
                <w:sz w:val="22"/>
                <w:szCs w:val="22"/>
              </w:rPr>
              <w:t>The Procuring Organisation is Botswana Examinations Council</w:t>
            </w:r>
            <w:r w:rsidR="00804838" w:rsidRPr="00754A30">
              <w:rPr>
                <w:rFonts w:cs="Arial"/>
                <w:bCs/>
                <w:sz w:val="22"/>
                <w:szCs w:val="22"/>
              </w:rPr>
              <w:t xml:space="preserve"> and this is an open domestic tender</w:t>
            </w:r>
            <w:r w:rsidRPr="00754A30">
              <w:rPr>
                <w:rFonts w:cs="Arial"/>
                <w:bCs/>
                <w:sz w:val="22"/>
                <w:szCs w:val="22"/>
              </w:rPr>
              <w:t>.</w:t>
            </w:r>
          </w:p>
        </w:tc>
      </w:tr>
      <w:tr w:rsidR="00315842" w:rsidRPr="00B3158A" w14:paraId="7D73D849" w14:textId="77777777" w:rsidTr="00315842">
        <w:tblPrEx>
          <w:tblBorders>
            <w:top w:val="single" w:sz="2" w:space="0" w:color="auto"/>
            <w:left w:val="none" w:sz="0" w:space="0" w:color="auto"/>
            <w:bottom w:val="single" w:sz="2" w:space="0" w:color="auto"/>
            <w:right w:val="none" w:sz="0" w:space="0" w:color="auto"/>
            <w:insideH w:val="single" w:sz="2" w:space="0" w:color="auto"/>
            <w:insideV w:val="none" w:sz="0" w:space="0" w:color="auto"/>
          </w:tblBorders>
        </w:tblPrEx>
        <w:tc>
          <w:tcPr>
            <w:tcW w:w="1296" w:type="dxa"/>
          </w:tcPr>
          <w:p w14:paraId="2DB1364A" w14:textId="77777777" w:rsidR="00315842" w:rsidRPr="00754A30" w:rsidRDefault="00315842" w:rsidP="005C0F24">
            <w:pPr>
              <w:numPr>
                <w:ilvl w:val="0"/>
                <w:numId w:val="4"/>
              </w:numPr>
              <w:jc w:val="both"/>
              <w:rPr>
                <w:b/>
                <w:sz w:val="22"/>
                <w:szCs w:val="22"/>
              </w:rPr>
            </w:pPr>
          </w:p>
        </w:tc>
        <w:tc>
          <w:tcPr>
            <w:tcW w:w="8842" w:type="dxa"/>
            <w:gridSpan w:val="4"/>
            <w:tcMar>
              <w:top w:w="85" w:type="dxa"/>
              <w:bottom w:w="85" w:type="dxa"/>
            </w:tcMar>
          </w:tcPr>
          <w:p w14:paraId="027C812A" w14:textId="77777777" w:rsidR="00315842" w:rsidRPr="00754A30" w:rsidRDefault="00BF6936" w:rsidP="00DF099C">
            <w:pPr>
              <w:jc w:val="both"/>
              <w:rPr>
                <w:rFonts w:cs="Arial"/>
                <w:bCs/>
                <w:sz w:val="22"/>
                <w:szCs w:val="22"/>
              </w:rPr>
            </w:pPr>
            <w:r w:rsidRPr="00754A30">
              <w:rPr>
                <w:bCs/>
                <w:sz w:val="22"/>
                <w:szCs w:val="22"/>
              </w:rPr>
              <w:t>Bidders</w:t>
            </w:r>
            <w:r w:rsidR="00315842" w:rsidRPr="00754A30">
              <w:rPr>
                <w:bCs/>
                <w:sz w:val="22"/>
                <w:szCs w:val="22"/>
              </w:rPr>
              <w:t xml:space="preserve"> must, in order to be considered for the award of the contract, be registered with </w:t>
            </w:r>
            <w:r w:rsidR="0087620A" w:rsidRPr="00754A30">
              <w:rPr>
                <w:bCs/>
                <w:sz w:val="22"/>
                <w:szCs w:val="22"/>
              </w:rPr>
              <w:t xml:space="preserve">PPADB </w:t>
            </w:r>
            <w:r w:rsidR="00DF099C" w:rsidRPr="00754A30">
              <w:rPr>
                <w:bCs/>
                <w:sz w:val="22"/>
                <w:szCs w:val="22"/>
              </w:rPr>
              <w:t>under</w:t>
            </w:r>
            <w:r w:rsidR="00F21ABA">
              <w:rPr>
                <w:bCs/>
                <w:sz w:val="22"/>
                <w:szCs w:val="22"/>
              </w:rPr>
              <w:t xml:space="preserve"> </w:t>
            </w:r>
            <w:r w:rsidR="00DF099C" w:rsidRPr="00754A30">
              <w:rPr>
                <w:bCs/>
                <w:sz w:val="22"/>
                <w:szCs w:val="22"/>
              </w:rPr>
              <w:t xml:space="preserve">Code 139 </w:t>
            </w:r>
            <w:r w:rsidR="003315E8" w:rsidRPr="00754A30">
              <w:rPr>
                <w:bCs/>
                <w:sz w:val="22"/>
                <w:szCs w:val="22"/>
              </w:rPr>
              <w:t>Sub-Code</w:t>
            </w:r>
            <w:r w:rsidR="00DF099C" w:rsidRPr="00754A30">
              <w:rPr>
                <w:bCs/>
                <w:sz w:val="22"/>
                <w:szCs w:val="22"/>
              </w:rPr>
              <w:t xml:space="preserve"> </w:t>
            </w:r>
            <w:r w:rsidR="009D6845" w:rsidRPr="00754A30">
              <w:rPr>
                <w:bCs/>
                <w:sz w:val="22"/>
                <w:szCs w:val="22"/>
              </w:rPr>
              <w:t>06,</w:t>
            </w:r>
            <w:r w:rsidR="00D01C90" w:rsidRPr="00754A30">
              <w:rPr>
                <w:bCs/>
                <w:sz w:val="22"/>
                <w:szCs w:val="22"/>
              </w:rPr>
              <w:t xml:space="preserve"> </w:t>
            </w:r>
            <w:r w:rsidRPr="00754A30">
              <w:rPr>
                <w:bCs/>
                <w:sz w:val="22"/>
                <w:szCs w:val="22"/>
              </w:rPr>
              <w:t xml:space="preserve">be registered with BURS and </w:t>
            </w:r>
            <w:r w:rsidR="00D01C90" w:rsidRPr="00754A30">
              <w:rPr>
                <w:bCs/>
                <w:sz w:val="22"/>
                <w:szCs w:val="22"/>
              </w:rPr>
              <w:t xml:space="preserve">be in possession of a Tax Clearance Certificate </w:t>
            </w:r>
            <w:r w:rsidR="00315842" w:rsidRPr="00754A30">
              <w:rPr>
                <w:bCs/>
                <w:sz w:val="22"/>
                <w:szCs w:val="22"/>
              </w:rPr>
              <w:t>or</w:t>
            </w:r>
            <w:r w:rsidR="00D01C90" w:rsidRPr="00754A30">
              <w:rPr>
                <w:bCs/>
                <w:sz w:val="22"/>
                <w:szCs w:val="22"/>
              </w:rPr>
              <w:t xml:space="preserve"> </w:t>
            </w:r>
            <w:r w:rsidR="00B97C1D" w:rsidRPr="00754A30">
              <w:rPr>
                <w:bCs/>
                <w:sz w:val="22"/>
                <w:szCs w:val="22"/>
              </w:rPr>
              <w:t>an exemption</w:t>
            </w:r>
            <w:r w:rsidR="00D01C90" w:rsidRPr="00754A30">
              <w:rPr>
                <w:bCs/>
                <w:sz w:val="22"/>
                <w:szCs w:val="22"/>
              </w:rPr>
              <w:t xml:space="preserve"> thereof, and be licenced to trade</w:t>
            </w:r>
            <w:r w:rsidRPr="00754A30">
              <w:rPr>
                <w:bCs/>
                <w:sz w:val="22"/>
                <w:szCs w:val="22"/>
              </w:rPr>
              <w:t>.</w:t>
            </w:r>
          </w:p>
        </w:tc>
      </w:tr>
      <w:tr w:rsidR="00315842" w:rsidRPr="00B3158A" w14:paraId="6EDD7854" w14:textId="77777777" w:rsidTr="00315842">
        <w:tblPrEx>
          <w:tblBorders>
            <w:top w:val="single" w:sz="2" w:space="0" w:color="auto"/>
            <w:left w:val="none" w:sz="0" w:space="0" w:color="auto"/>
            <w:bottom w:val="single" w:sz="2" w:space="0" w:color="auto"/>
            <w:right w:val="none" w:sz="0" w:space="0" w:color="auto"/>
            <w:insideH w:val="single" w:sz="2" w:space="0" w:color="auto"/>
            <w:insideV w:val="none" w:sz="0" w:space="0" w:color="auto"/>
          </w:tblBorders>
        </w:tblPrEx>
        <w:tc>
          <w:tcPr>
            <w:tcW w:w="1296" w:type="dxa"/>
          </w:tcPr>
          <w:p w14:paraId="603D52EB" w14:textId="77777777" w:rsidR="00315842" w:rsidRPr="00754A30" w:rsidRDefault="00315842" w:rsidP="005C0F24">
            <w:pPr>
              <w:numPr>
                <w:ilvl w:val="0"/>
                <w:numId w:val="4"/>
              </w:numPr>
              <w:jc w:val="both"/>
              <w:rPr>
                <w:b/>
                <w:sz w:val="22"/>
                <w:szCs w:val="22"/>
              </w:rPr>
            </w:pPr>
          </w:p>
        </w:tc>
        <w:tc>
          <w:tcPr>
            <w:tcW w:w="8842" w:type="dxa"/>
            <w:gridSpan w:val="4"/>
            <w:tcMar>
              <w:top w:w="85" w:type="dxa"/>
              <w:bottom w:w="85" w:type="dxa"/>
            </w:tcMar>
          </w:tcPr>
          <w:p w14:paraId="2BA2EF98" w14:textId="77777777" w:rsidR="00D01C90" w:rsidRPr="00754A30" w:rsidRDefault="00D01C90" w:rsidP="00D01C90">
            <w:pPr>
              <w:tabs>
                <w:tab w:val="left" w:pos="-720"/>
              </w:tabs>
              <w:suppressAutoHyphens/>
              <w:spacing w:after="120"/>
              <w:jc w:val="both"/>
              <w:rPr>
                <w:rFonts w:cs="Arial"/>
                <w:spacing w:val="-3"/>
                <w:sz w:val="22"/>
                <w:szCs w:val="22"/>
              </w:rPr>
            </w:pPr>
            <w:r w:rsidRPr="00754A30">
              <w:rPr>
                <w:rFonts w:cs="Arial"/>
                <w:spacing w:val="-3"/>
                <w:sz w:val="22"/>
                <w:szCs w:val="22"/>
              </w:rPr>
              <w:t xml:space="preserve">Tender documents will be available with effect </w:t>
            </w:r>
            <w:r w:rsidRPr="00754A30">
              <w:rPr>
                <w:rFonts w:cs="Arial"/>
                <w:spacing w:val="-3"/>
                <w:sz w:val="22"/>
                <w:szCs w:val="22"/>
                <w:shd w:val="clear" w:color="auto" w:fill="FFFFFF" w:themeFill="background1"/>
              </w:rPr>
              <w:t>from</w:t>
            </w:r>
            <w:r w:rsidRPr="00754A30">
              <w:rPr>
                <w:rFonts w:cs="Arial"/>
                <w:b/>
                <w:spacing w:val="-3"/>
                <w:sz w:val="22"/>
                <w:szCs w:val="22"/>
                <w:shd w:val="clear" w:color="auto" w:fill="FFFFFF" w:themeFill="background1"/>
              </w:rPr>
              <w:t xml:space="preserve"> </w:t>
            </w:r>
            <w:r w:rsidR="00A312B8" w:rsidRPr="00B565EC">
              <w:rPr>
                <w:rFonts w:cs="Arial"/>
                <w:b/>
                <w:color w:val="000000" w:themeColor="text1"/>
                <w:spacing w:val="-3"/>
                <w:sz w:val="22"/>
                <w:szCs w:val="22"/>
                <w:shd w:val="clear" w:color="auto" w:fill="FFFFFF" w:themeFill="background1"/>
              </w:rPr>
              <w:t xml:space="preserve">Monday </w:t>
            </w:r>
            <w:r w:rsidR="009F0855" w:rsidRPr="00B565EC">
              <w:rPr>
                <w:rFonts w:cs="Arial"/>
                <w:b/>
                <w:color w:val="000000" w:themeColor="text1"/>
                <w:spacing w:val="-3"/>
                <w:sz w:val="22"/>
                <w:szCs w:val="22"/>
                <w:shd w:val="clear" w:color="auto" w:fill="FFFFFF" w:themeFill="background1"/>
              </w:rPr>
              <w:t xml:space="preserve"> </w:t>
            </w:r>
            <w:r w:rsidR="00D77781">
              <w:rPr>
                <w:rFonts w:cs="Arial"/>
                <w:b/>
                <w:color w:val="000000" w:themeColor="text1"/>
                <w:spacing w:val="-3"/>
                <w:sz w:val="22"/>
                <w:szCs w:val="22"/>
                <w:shd w:val="clear" w:color="auto" w:fill="FFFFFF" w:themeFill="background1"/>
              </w:rPr>
              <w:t>05</w:t>
            </w:r>
            <w:r w:rsidR="00D77781" w:rsidRPr="00B565EC">
              <w:rPr>
                <w:rFonts w:cs="Arial"/>
                <w:b/>
                <w:color w:val="000000" w:themeColor="text1"/>
                <w:spacing w:val="-3"/>
                <w:sz w:val="22"/>
                <w:szCs w:val="22"/>
                <w:shd w:val="clear" w:color="auto" w:fill="FFFFFF" w:themeFill="background1"/>
              </w:rPr>
              <w:t xml:space="preserve"> </w:t>
            </w:r>
            <w:r w:rsidR="00D77781">
              <w:rPr>
                <w:rFonts w:cs="Arial"/>
                <w:b/>
                <w:color w:val="000000" w:themeColor="text1"/>
                <w:spacing w:val="-3"/>
                <w:sz w:val="22"/>
                <w:szCs w:val="22"/>
                <w:shd w:val="clear" w:color="auto" w:fill="FFFFFF" w:themeFill="background1"/>
              </w:rPr>
              <w:t>March</w:t>
            </w:r>
            <w:r w:rsidR="00A312B8" w:rsidRPr="00B565EC">
              <w:rPr>
                <w:rFonts w:cs="Arial"/>
                <w:b/>
                <w:color w:val="000000" w:themeColor="text1"/>
                <w:spacing w:val="-3"/>
                <w:sz w:val="22"/>
                <w:szCs w:val="22"/>
                <w:shd w:val="clear" w:color="auto" w:fill="FFFFFF" w:themeFill="background1"/>
              </w:rPr>
              <w:t>,</w:t>
            </w:r>
            <w:r w:rsidR="00751A7D" w:rsidRPr="00B565EC">
              <w:rPr>
                <w:rFonts w:cs="Arial"/>
                <w:b/>
                <w:color w:val="000000" w:themeColor="text1"/>
                <w:spacing w:val="-3"/>
                <w:sz w:val="22"/>
                <w:szCs w:val="22"/>
              </w:rPr>
              <w:t xml:space="preserve"> </w:t>
            </w:r>
            <w:r w:rsidR="006B7342" w:rsidRPr="00B565EC">
              <w:rPr>
                <w:rFonts w:cs="Arial"/>
                <w:b/>
                <w:color w:val="000000" w:themeColor="text1"/>
                <w:spacing w:val="-3"/>
                <w:sz w:val="22"/>
                <w:szCs w:val="22"/>
              </w:rPr>
              <w:t>201</w:t>
            </w:r>
            <w:r w:rsidR="006D6826" w:rsidRPr="00B565EC">
              <w:rPr>
                <w:rFonts w:cs="Arial"/>
                <w:b/>
                <w:color w:val="000000" w:themeColor="text1"/>
                <w:spacing w:val="-3"/>
                <w:sz w:val="22"/>
                <w:szCs w:val="22"/>
              </w:rPr>
              <w:t>8</w:t>
            </w:r>
            <w:r w:rsidRPr="00B565EC">
              <w:rPr>
                <w:rFonts w:cs="Arial"/>
                <w:color w:val="000000" w:themeColor="text1"/>
                <w:spacing w:val="-3"/>
                <w:sz w:val="22"/>
                <w:szCs w:val="22"/>
                <w:shd w:val="clear" w:color="auto" w:fill="FFFFFF" w:themeFill="background1"/>
              </w:rPr>
              <w:t xml:space="preserve"> </w:t>
            </w:r>
            <w:r w:rsidRPr="00754A30">
              <w:rPr>
                <w:rFonts w:cs="Arial"/>
                <w:spacing w:val="-3"/>
                <w:sz w:val="22"/>
                <w:szCs w:val="22"/>
                <w:shd w:val="clear" w:color="auto" w:fill="FFFFFF" w:themeFill="background1"/>
              </w:rPr>
              <w:t>and</w:t>
            </w:r>
            <w:r w:rsidRPr="00754A30">
              <w:rPr>
                <w:rFonts w:cs="Arial"/>
                <w:spacing w:val="-3"/>
                <w:sz w:val="22"/>
                <w:szCs w:val="22"/>
              </w:rPr>
              <w:t xml:space="preserve"> can be obtained from   the procurement office of the Botswana Examinations Council at the following addresses:</w:t>
            </w:r>
            <w:r w:rsidR="00BF6936" w:rsidRPr="00754A30">
              <w:rPr>
                <w:rFonts w:cs="Arial"/>
                <w:spacing w:val="-3"/>
                <w:sz w:val="22"/>
                <w:szCs w:val="22"/>
              </w:rPr>
              <w:t xml:space="preserve">  </w:t>
            </w:r>
          </w:p>
          <w:p w14:paraId="24CE551D" w14:textId="77777777" w:rsidR="00D01C90" w:rsidRPr="00754A30" w:rsidRDefault="00D01C90" w:rsidP="00D01C90">
            <w:pPr>
              <w:tabs>
                <w:tab w:val="left" w:pos="-720"/>
              </w:tabs>
              <w:suppressAutoHyphens/>
              <w:spacing w:after="120"/>
              <w:jc w:val="both"/>
              <w:rPr>
                <w:rFonts w:cs="Arial"/>
                <w:spacing w:val="-3"/>
                <w:sz w:val="22"/>
                <w:szCs w:val="22"/>
              </w:rPr>
            </w:pPr>
            <w:r w:rsidRPr="00754A30">
              <w:rPr>
                <w:rFonts w:cs="Arial"/>
                <w:spacing w:val="-3"/>
                <w:sz w:val="22"/>
                <w:szCs w:val="22"/>
                <w:u w:val="single"/>
              </w:rPr>
              <w:t>Postal Address</w:t>
            </w:r>
            <w:r w:rsidRPr="00754A30">
              <w:rPr>
                <w:rFonts w:cs="Arial"/>
                <w:spacing w:val="-3"/>
                <w:sz w:val="22"/>
                <w:szCs w:val="22"/>
              </w:rPr>
              <w:tab/>
            </w:r>
            <w:r w:rsidRPr="00754A30">
              <w:rPr>
                <w:rFonts w:cs="Arial"/>
                <w:spacing w:val="-3"/>
                <w:sz w:val="22"/>
                <w:szCs w:val="22"/>
              </w:rPr>
              <w:tab/>
            </w:r>
            <w:r w:rsidRPr="00754A30">
              <w:rPr>
                <w:rFonts w:cs="Arial"/>
                <w:spacing w:val="-3"/>
                <w:sz w:val="22"/>
                <w:szCs w:val="22"/>
              </w:rPr>
              <w:tab/>
            </w:r>
            <w:r w:rsidRPr="00754A30">
              <w:rPr>
                <w:rFonts w:cs="Arial"/>
                <w:spacing w:val="-3"/>
                <w:sz w:val="22"/>
                <w:szCs w:val="22"/>
              </w:rPr>
              <w:tab/>
            </w:r>
            <w:r w:rsidRPr="00754A30">
              <w:rPr>
                <w:rFonts w:cs="Arial"/>
                <w:spacing w:val="-3"/>
                <w:sz w:val="22"/>
                <w:szCs w:val="22"/>
                <w:u w:val="single"/>
              </w:rPr>
              <w:t>Physical Address</w:t>
            </w:r>
          </w:p>
          <w:p w14:paraId="1AA40A89" w14:textId="77777777" w:rsidR="00D01C90" w:rsidRPr="00754A30" w:rsidRDefault="00D01C90" w:rsidP="00D01C90">
            <w:pPr>
              <w:tabs>
                <w:tab w:val="left" w:pos="-720"/>
              </w:tabs>
              <w:suppressAutoHyphens/>
              <w:jc w:val="both"/>
              <w:rPr>
                <w:rFonts w:cs="Arial"/>
                <w:spacing w:val="-3"/>
                <w:sz w:val="22"/>
                <w:szCs w:val="22"/>
              </w:rPr>
            </w:pPr>
            <w:r w:rsidRPr="00754A30">
              <w:rPr>
                <w:rFonts w:cs="Arial"/>
                <w:spacing w:val="-3"/>
                <w:sz w:val="22"/>
                <w:szCs w:val="22"/>
              </w:rPr>
              <w:t>Botswana Examinations Council</w:t>
            </w:r>
            <w:r w:rsidRPr="00754A30">
              <w:rPr>
                <w:rFonts w:cs="Arial"/>
                <w:spacing w:val="-3"/>
                <w:sz w:val="22"/>
                <w:szCs w:val="22"/>
              </w:rPr>
              <w:tab/>
              <w:t>Botswana Examinations Council</w:t>
            </w:r>
          </w:p>
          <w:p w14:paraId="2234EACF" w14:textId="77777777" w:rsidR="00D01C90" w:rsidRPr="00754A30" w:rsidRDefault="00D01C90" w:rsidP="00D01C90">
            <w:pPr>
              <w:tabs>
                <w:tab w:val="left" w:pos="-720"/>
              </w:tabs>
              <w:suppressAutoHyphens/>
              <w:jc w:val="both"/>
              <w:rPr>
                <w:rFonts w:cs="Arial"/>
                <w:spacing w:val="-3"/>
                <w:sz w:val="22"/>
                <w:szCs w:val="22"/>
              </w:rPr>
            </w:pPr>
            <w:r w:rsidRPr="00754A30">
              <w:rPr>
                <w:rFonts w:cs="Arial"/>
                <w:spacing w:val="-3"/>
                <w:sz w:val="22"/>
                <w:szCs w:val="22"/>
              </w:rPr>
              <w:t>Private Bag 0070</w:t>
            </w:r>
            <w:r w:rsidRPr="00754A30">
              <w:rPr>
                <w:rFonts w:cs="Arial"/>
                <w:spacing w:val="-3"/>
                <w:sz w:val="22"/>
                <w:szCs w:val="22"/>
              </w:rPr>
              <w:tab/>
            </w:r>
            <w:r w:rsidRPr="00754A30">
              <w:rPr>
                <w:rFonts w:cs="Arial"/>
                <w:spacing w:val="-3"/>
                <w:sz w:val="22"/>
                <w:szCs w:val="22"/>
              </w:rPr>
              <w:tab/>
            </w:r>
            <w:r w:rsidRPr="00754A30">
              <w:rPr>
                <w:rFonts w:cs="Arial"/>
                <w:spacing w:val="-3"/>
                <w:sz w:val="22"/>
                <w:szCs w:val="22"/>
              </w:rPr>
              <w:tab/>
              <w:t>Plot 54864, KT Motsete Road</w:t>
            </w:r>
          </w:p>
          <w:p w14:paraId="6320D426" w14:textId="77777777" w:rsidR="00D01C90" w:rsidRPr="00754A30" w:rsidRDefault="00D01C90" w:rsidP="00D01C90">
            <w:pPr>
              <w:tabs>
                <w:tab w:val="left" w:pos="-720"/>
              </w:tabs>
              <w:suppressAutoHyphens/>
              <w:spacing w:after="120"/>
              <w:jc w:val="both"/>
              <w:rPr>
                <w:rFonts w:cs="Arial"/>
                <w:spacing w:val="-3"/>
                <w:sz w:val="22"/>
                <w:szCs w:val="22"/>
              </w:rPr>
            </w:pPr>
            <w:r w:rsidRPr="00754A30">
              <w:rPr>
                <w:rFonts w:cs="Arial"/>
                <w:spacing w:val="-3"/>
                <w:sz w:val="22"/>
                <w:szCs w:val="22"/>
              </w:rPr>
              <w:t>Gaborone.</w:t>
            </w:r>
            <w:r w:rsidRPr="00754A30">
              <w:rPr>
                <w:rFonts w:cs="Arial"/>
                <w:spacing w:val="-3"/>
                <w:sz w:val="22"/>
                <w:szCs w:val="22"/>
              </w:rPr>
              <w:tab/>
            </w:r>
            <w:r w:rsidRPr="00754A30">
              <w:rPr>
                <w:rFonts w:cs="Arial"/>
                <w:spacing w:val="-3"/>
                <w:sz w:val="22"/>
                <w:szCs w:val="22"/>
              </w:rPr>
              <w:tab/>
            </w:r>
            <w:r w:rsidRPr="00754A30">
              <w:rPr>
                <w:rFonts w:cs="Arial"/>
                <w:spacing w:val="-3"/>
                <w:sz w:val="22"/>
                <w:szCs w:val="22"/>
              </w:rPr>
              <w:tab/>
              <w:t xml:space="preserve">            Gaborone.</w:t>
            </w:r>
          </w:p>
          <w:p w14:paraId="7D77A48C" w14:textId="77777777" w:rsidR="00D01C90" w:rsidRPr="00754A30" w:rsidRDefault="00D01C90" w:rsidP="00D01C90">
            <w:pPr>
              <w:tabs>
                <w:tab w:val="left" w:pos="-720"/>
              </w:tabs>
              <w:suppressAutoHyphens/>
              <w:jc w:val="both"/>
              <w:rPr>
                <w:rFonts w:cs="Arial"/>
                <w:spacing w:val="-3"/>
                <w:sz w:val="22"/>
                <w:szCs w:val="22"/>
              </w:rPr>
            </w:pPr>
            <w:r w:rsidRPr="00754A30">
              <w:rPr>
                <w:rFonts w:cs="Arial"/>
                <w:spacing w:val="-3"/>
                <w:sz w:val="22"/>
                <w:szCs w:val="22"/>
              </w:rPr>
              <w:t xml:space="preserve">                                                           </w:t>
            </w:r>
          </w:p>
          <w:p w14:paraId="71F07A87" w14:textId="77777777" w:rsidR="00D01C90" w:rsidRPr="00754A30" w:rsidRDefault="00D01C90" w:rsidP="00D01C90">
            <w:pPr>
              <w:tabs>
                <w:tab w:val="left" w:pos="-720"/>
              </w:tabs>
              <w:suppressAutoHyphens/>
              <w:jc w:val="both"/>
              <w:rPr>
                <w:rFonts w:cs="Arial"/>
                <w:spacing w:val="-3"/>
                <w:sz w:val="22"/>
                <w:szCs w:val="22"/>
              </w:rPr>
            </w:pPr>
            <w:r w:rsidRPr="00754A30">
              <w:rPr>
                <w:rFonts w:cs="Arial"/>
                <w:spacing w:val="-3"/>
                <w:sz w:val="22"/>
                <w:szCs w:val="22"/>
              </w:rPr>
              <w:t xml:space="preserve">Tel: </w:t>
            </w:r>
            <w:r w:rsidRPr="00754A30">
              <w:rPr>
                <w:rFonts w:cs="Arial"/>
                <w:spacing w:val="-3"/>
                <w:sz w:val="22"/>
                <w:szCs w:val="22"/>
              </w:rPr>
              <w:tab/>
              <w:t>(+267) 365 0700                       Fax: (+267) 3933872</w:t>
            </w:r>
          </w:p>
          <w:p w14:paraId="31998DFF" w14:textId="77777777" w:rsidR="00D01C90" w:rsidRPr="00754A30" w:rsidRDefault="00D01C90" w:rsidP="00D01C90">
            <w:pPr>
              <w:tabs>
                <w:tab w:val="left" w:pos="-720"/>
              </w:tabs>
              <w:suppressAutoHyphens/>
              <w:jc w:val="both"/>
              <w:rPr>
                <w:rFonts w:cs="Arial"/>
                <w:spacing w:val="-3"/>
                <w:sz w:val="22"/>
                <w:szCs w:val="22"/>
              </w:rPr>
            </w:pPr>
            <w:r w:rsidRPr="00754A30">
              <w:rPr>
                <w:rFonts w:cs="Arial"/>
                <w:spacing w:val="-3"/>
                <w:sz w:val="22"/>
                <w:szCs w:val="22"/>
              </w:rPr>
              <w:t xml:space="preserve">Fax: </w:t>
            </w:r>
            <w:r w:rsidRPr="00754A30">
              <w:rPr>
                <w:rFonts w:cs="Arial"/>
                <w:spacing w:val="-3"/>
                <w:sz w:val="22"/>
                <w:szCs w:val="22"/>
              </w:rPr>
              <w:tab/>
              <w:t>(+267) 3933872</w:t>
            </w:r>
          </w:p>
          <w:p w14:paraId="6AE93A57" w14:textId="77777777" w:rsidR="00D01C90" w:rsidRPr="00754A30" w:rsidRDefault="00D01C90" w:rsidP="00D01C90">
            <w:pPr>
              <w:tabs>
                <w:tab w:val="left" w:pos="-720"/>
              </w:tabs>
              <w:suppressAutoHyphens/>
              <w:jc w:val="both"/>
              <w:rPr>
                <w:rFonts w:cs="Arial"/>
                <w:spacing w:val="-3"/>
                <w:sz w:val="22"/>
                <w:szCs w:val="22"/>
              </w:rPr>
            </w:pPr>
            <w:r w:rsidRPr="00754A30">
              <w:rPr>
                <w:rFonts w:cs="Arial"/>
                <w:spacing w:val="-3"/>
                <w:sz w:val="22"/>
                <w:szCs w:val="22"/>
              </w:rPr>
              <w:t xml:space="preserve">Email: </w:t>
            </w:r>
            <w:hyperlink r:id="rId10" w:history="1">
              <w:r w:rsidRPr="00754A30">
                <w:rPr>
                  <w:rStyle w:val="Hyperlink"/>
                  <w:rFonts w:cs="Arial"/>
                  <w:sz w:val="22"/>
                  <w:szCs w:val="22"/>
                </w:rPr>
                <w:t>procurement@bec.co.bw</w:t>
              </w:r>
            </w:hyperlink>
          </w:p>
          <w:p w14:paraId="106FF91F" w14:textId="77777777" w:rsidR="00D01C90" w:rsidRPr="00754A30" w:rsidRDefault="00D01C90" w:rsidP="00D01C90">
            <w:pPr>
              <w:tabs>
                <w:tab w:val="left" w:pos="-720"/>
              </w:tabs>
              <w:suppressAutoHyphens/>
              <w:spacing w:after="120"/>
              <w:jc w:val="both"/>
              <w:rPr>
                <w:rFonts w:cs="Arial"/>
                <w:bCs/>
                <w:sz w:val="22"/>
                <w:szCs w:val="22"/>
              </w:rPr>
            </w:pPr>
          </w:p>
          <w:p w14:paraId="32B4C1C0" w14:textId="77777777" w:rsidR="00BF6936" w:rsidRPr="00754A30" w:rsidRDefault="00BF6936" w:rsidP="00D01C90">
            <w:pPr>
              <w:tabs>
                <w:tab w:val="left" w:pos="-720"/>
              </w:tabs>
              <w:suppressAutoHyphens/>
              <w:spacing w:after="120"/>
              <w:jc w:val="both"/>
              <w:rPr>
                <w:rFonts w:cs="Arial"/>
                <w:bCs/>
                <w:sz w:val="22"/>
                <w:szCs w:val="22"/>
              </w:rPr>
            </w:pPr>
            <w:r w:rsidRPr="00754A30">
              <w:rPr>
                <w:rFonts w:cs="Arial"/>
                <w:bCs/>
                <w:sz w:val="22"/>
                <w:szCs w:val="22"/>
              </w:rPr>
              <w:t xml:space="preserve">Tender documents can be also be accessed on the BEC website: </w:t>
            </w:r>
            <w:hyperlink r:id="rId11" w:history="1">
              <w:r w:rsidRPr="00754A30">
                <w:rPr>
                  <w:rStyle w:val="Hyperlink"/>
                  <w:rFonts w:cs="Arial"/>
                  <w:bCs/>
                  <w:sz w:val="22"/>
                  <w:szCs w:val="22"/>
                </w:rPr>
                <w:t>www.bec.co.bw</w:t>
              </w:r>
            </w:hyperlink>
            <w:r w:rsidRPr="00754A30">
              <w:rPr>
                <w:rFonts w:cs="Arial"/>
                <w:bCs/>
                <w:sz w:val="22"/>
                <w:szCs w:val="22"/>
              </w:rPr>
              <w:t xml:space="preserve"> </w:t>
            </w:r>
            <w:r w:rsidR="003315E8" w:rsidRPr="00754A30">
              <w:rPr>
                <w:rFonts w:cs="Arial"/>
                <w:bCs/>
                <w:sz w:val="22"/>
                <w:szCs w:val="22"/>
              </w:rPr>
              <w:t>for information purposes only.</w:t>
            </w:r>
          </w:p>
          <w:p w14:paraId="5B79B206" w14:textId="77777777" w:rsidR="00EE3EC7" w:rsidRPr="00B3158A" w:rsidRDefault="00EE3EC7" w:rsidP="00EE3EC7">
            <w:pPr>
              <w:tabs>
                <w:tab w:val="left" w:pos="-720"/>
              </w:tabs>
              <w:suppressAutoHyphens/>
              <w:spacing w:after="120"/>
              <w:jc w:val="both"/>
              <w:rPr>
                <w:rFonts w:cs="Arial"/>
                <w:bCs/>
                <w:color w:val="000000" w:themeColor="text1"/>
                <w:sz w:val="22"/>
                <w:szCs w:val="22"/>
              </w:rPr>
            </w:pPr>
            <w:r w:rsidRPr="00B3158A">
              <w:rPr>
                <w:rFonts w:cs="Arial"/>
                <w:bCs/>
                <w:color w:val="000000" w:themeColor="text1"/>
                <w:sz w:val="22"/>
                <w:szCs w:val="22"/>
              </w:rPr>
              <w:t xml:space="preserve">A non-refundable fee of </w:t>
            </w:r>
            <w:r w:rsidRPr="00B3158A">
              <w:rPr>
                <w:rFonts w:cs="Arial"/>
                <w:b/>
                <w:bCs/>
                <w:color w:val="000000" w:themeColor="text1"/>
                <w:sz w:val="22"/>
                <w:szCs w:val="22"/>
              </w:rPr>
              <w:t xml:space="preserve">P500.00 </w:t>
            </w:r>
            <w:r w:rsidRPr="00B3158A">
              <w:rPr>
                <w:rFonts w:cs="Arial"/>
                <w:bCs/>
                <w:color w:val="000000" w:themeColor="text1"/>
                <w:sz w:val="22"/>
                <w:szCs w:val="22"/>
              </w:rPr>
              <w:t>should be paid during tender collection. Bids must be</w:t>
            </w:r>
            <w:r w:rsidRPr="00D04EAA">
              <w:rPr>
                <w:rFonts w:cs="Arial"/>
                <w:bCs/>
                <w:color w:val="000000" w:themeColor="text1"/>
                <w:sz w:val="22"/>
                <w:szCs w:val="22"/>
              </w:rPr>
              <w:t xml:space="preserve"> submitted using the </w:t>
            </w:r>
            <w:r w:rsidRPr="00D04EAA">
              <w:rPr>
                <w:rFonts w:cs="Arial"/>
                <w:b/>
                <w:bCs/>
                <w:color w:val="000000" w:themeColor="text1"/>
                <w:sz w:val="22"/>
                <w:szCs w:val="22"/>
              </w:rPr>
              <w:t>two envelope system;</w:t>
            </w:r>
            <w:r w:rsidRPr="00D04EAA">
              <w:rPr>
                <w:rFonts w:cs="Arial"/>
                <w:bCs/>
                <w:color w:val="000000" w:themeColor="text1"/>
                <w:sz w:val="22"/>
                <w:szCs w:val="22"/>
              </w:rPr>
              <w:t xml:space="preserve"> one original and four (4) copies</w:t>
            </w:r>
            <w:r w:rsidRPr="00D04EAA">
              <w:rPr>
                <w:rFonts w:cs="Arial"/>
                <w:b/>
                <w:bCs/>
                <w:sz w:val="22"/>
                <w:szCs w:val="22"/>
              </w:rPr>
              <w:t xml:space="preserve"> plus a soft copy in a Re-writable DVD</w:t>
            </w:r>
            <w:r w:rsidRPr="00D04EAA">
              <w:rPr>
                <w:rFonts w:cs="Arial"/>
                <w:bCs/>
                <w:color w:val="000000" w:themeColor="text1"/>
                <w:sz w:val="22"/>
                <w:szCs w:val="22"/>
              </w:rPr>
              <w:t xml:space="preserve">, respectively for the </w:t>
            </w:r>
            <w:r w:rsidRPr="00D04EAA">
              <w:rPr>
                <w:rFonts w:cs="Arial"/>
                <w:b/>
                <w:bCs/>
                <w:color w:val="000000" w:themeColor="text1"/>
                <w:sz w:val="22"/>
                <w:szCs w:val="22"/>
              </w:rPr>
              <w:t>financial</w:t>
            </w:r>
            <w:r w:rsidRPr="00D04EAA">
              <w:rPr>
                <w:rFonts w:cs="Arial"/>
                <w:bCs/>
                <w:color w:val="000000" w:themeColor="text1"/>
                <w:sz w:val="22"/>
                <w:szCs w:val="22"/>
              </w:rPr>
              <w:t xml:space="preserve"> and </w:t>
            </w:r>
            <w:r w:rsidRPr="00D04EAA">
              <w:rPr>
                <w:rFonts w:cs="Arial"/>
                <w:b/>
                <w:bCs/>
                <w:color w:val="000000" w:themeColor="text1"/>
                <w:sz w:val="22"/>
                <w:szCs w:val="22"/>
              </w:rPr>
              <w:t>technical</w:t>
            </w:r>
            <w:r w:rsidRPr="0045213B">
              <w:rPr>
                <w:rFonts w:cs="Arial"/>
                <w:bCs/>
                <w:color w:val="000000" w:themeColor="text1"/>
                <w:sz w:val="22"/>
                <w:szCs w:val="22"/>
              </w:rPr>
              <w:t xml:space="preserve"> bids </w:t>
            </w:r>
            <w:r w:rsidRPr="002B6C25">
              <w:rPr>
                <w:rFonts w:cs="Arial"/>
                <w:sz w:val="22"/>
                <w:szCs w:val="22"/>
              </w:rPr>
              <w:t>must be submitted in two separate envelopes, one containing the Technical Bids, and the othe</w:t>
            </w:r>
            <w:r w:rsidRPr="00B3158A">
              <w:rPr>
                <w:rFonts w:cs="Arial"/>
                <w:sz w:val="22"/>
                <w:szCs w:val="22"/>
              </w:rPr>
              <w:t xml:space="preserve">r containing the Financial Bids and both envelopes accordingly labelled with the tender number and title.  The two envelopes should be sealed and placed in a third outer and larger envelope.  This envelope should be sealed and labelled as follows; </w:t>
            </w:r>
          </w:p>
          <w:p w14:paraId="66AF70C3" w14:textId="77777777" w:rsidR="00D01C90" w:rsidRPr="00754A30" w:rsidRDefault="00D01C90" w:rsidP="00D01C90">
            <w:pPr>
              <w:tabs>
                <w:tab w:val="left" w:pos="-720"/>
              </w:tabs>
              <w:suppressAutoHyphens/>
              <w:spacing w:after="120"/>
              <w:jc w:val="both"/>
              <w:rPr>
                <w:rFonts w:cs="Arial"/>
                <w:sz w:val="22"/>
                <w:szCs w:val="22"/>
              </w:rPr>
            </w:pPr>
          </w:p>
          <w:p w14:paraId="7385C7D9" w14:textId="77777777" w:rsidR="00D01C90" w:rsidRPr="00754A30" w:rsidRDefault="00D01C90" w:rsidP="00D01C90">
            <w:pPr>
              <w:pStyle w:val="BodyText3"/>
              <w:tabs>
                <w:tab w:val="left" w:pos="-720"/>
              </w:tabs>
              <w:suppressAutoHyphens/>
              <w:rPr>
                <w:rFonts w:cs="Arial"/>
                <w:spacing w:val="-3"/>
                <w:sz w:val="22"/>
                <w:szCs w:val="22"/>
              </w:rPr>
            </w:pPr>
            <w:r w:rsidRPr="00754A30">
              <w:rPr>
                <w:rFonts w:cs="Arial"/>
                <w:spacing w:val="-3"/>
                <w:sz w:val="22"/>
                <w:szCs w:val="22"/>
              </w:rPr>
              <w:t>Tender No</w:t>
            </w:r>
            <w:r w:rsidR="00BF6936" w:rsidRPr="00754A30">
              <w:rPr>
                <w:rFonts w:cs="Arial"/>
                <w:spacing w:val="-3"/>
                <w:sz w:val="22"/>
                <w:szCs w:val="22"/>
              </w:rPr>
              <w:t xml:space="preserve">. </w:t>
            </w:r>
            <w:r w:rsidRPr="00E72C05">
              <w:rPr>
                <w:rFonts w:cs="Arial"/>
                <w:color w:val="000000" w:themeColor="text1"/>
                <w:spacing w:val="-3"/>
                <w:sz w:val="22"/>
                <w:szCs w:val="22"/>
              </w:rPr>
              <w:t>BEC</w:t>
            </w:r>
            <w:r w:rsidR="00463616" w:rsidRPr="00E72C05">
              <w:rPr>
                <w:rFonts w:cs="Arial"/>
                <w:color w:val="000000" w:themeColor="text1"/>
                <w:spacing w:val="-3"/>
                <w:sz w:val="22"/>
                <w:szCs w:val="22"/>
              </w:rPr>
              <w:t xml:space="preserve"> HR</w:t>
            </w:r>
            <w:r w:rsidRPr="00E72C05">
              <w:rPr>
                <w:rFonts w:cs="Arial"/>
                <w:color w:val="000000" w:themeColor="text1"/>
                <w:spacing w:val="-3"/>
                <w:sz w:val="22"/>
                <w:szCs w:val="22"/>
              </w:rPr>
              <w:t xml:space="preserve"> </w:t>
            </w:r>
            <w:r w:rsidR="006D6826" w:rsidRPr="00E72C05">
              <w:rPr>
                <w:rFonts w:cs="Arial"/>
                <w:bCs w:val="0"/>
                <w:color w:val="000000" w:themeColor="text1"/>
                <w:sz w:val="22"/>
                <w:szCs w:val="22"/>
              </w:rPr>
              <w:t>00</w:t>
            </w:r>
            <w:r w:rsidR="00E22AE1" w:rsidRPr="00E72C05">
              <w:rPr>
                <w:rFonts w:cs="Arial"/>
                <w:bCs w:val="0"/>
                <w:color w:val="000000" w:themeColor="text1"/>
                <w:sz w:val="22"/>
                <w:szCs w:val="22"/>
              </w:rPr>
              <w:t>8</w:t>
            </w:r>
            <w:r w:rsidR="006D6826" w:rsidRPr="00E72C05">
              <w:rPr>
                <w:rFonts w:cs="Arial"/>
                <w:bCs w:val="0"/>
                <w:color w:val="000000" w:themeColor="text1"/>
                <w:sz w:val="22"/>
                <w:szCs w:val="22"/>
              </w:rPr>
              <w:t>/</w:t>
            </w:r>
            <w:r w:rsidR="00CD171D" w:rsidRPr="00E72C05">
              <w:rPr>
                <w:rFonts w:cs="Arial"/>
                <w:bCs w:val="0"/>
                <w:color w:val="000000" w:themeColor="text1"/>
                <w:sz w:val="22"/>
                <w:szCs w:val="22"/>
              </w:rPr>
              <w:t xml:space="preserve"> </w:t>
            </w:r>
            <w:r w:rsidR="00E22AE1" w:rsidRPr="00E72C05">
              <w:rPr>
                <w:rFonts w:cs="Arial"/>
                <w:bCs w:val="0"/>
                <w:color w:val="000000" w:themeColor="text1"/>
                <w:sz w:val="22"/>
                <w:szCs w:val="22"/>
              </w:rPr>
              <w:t>17</w:t>
            </w:r>
            <w:r w:rsidR="00CD171D" w:rsidRPr="00E72C05">
              <w:rPr>
                <w:rFonts w:cs="Arial"/>
                <w:bCs w:val="0"/>
                <w:color w:val="000000" w:themeColor="text1"/>
                <w:sz w:val="22"/>
                <w:szCs w:val="22"/>
              </w:rPr>
              <w:t>- 1</w:t>
            </w:r>
            <w:r w:rsidR="006D6826" w:rsidRPr="00E72C05">
              <w:rPr>
                <w:rFonts w:cs="Arial"/>
                <w:bCs w:val="0"/>
                <w:color w:val="000000" w:themeColor="text1"/>
                <w:sz w:val="22"/>
                <w:szCs w:val="22"/>
              </w:rPr>
              <w:t>8</w:t>
            </w:r>
            <w:r w:rsidR="00BF6936" w:rsidRPr="00E72C05">
              <w:rPr>
                <w:rFonts w:cs="Arial"/>
                <w:color w:val="000000" w:themeColor="text1"/>
                <w:spacing w:val="-3"/>
                <w:sz w:val="22"/>
                <w:szCs w:val="22"/>
              </w:rPr>
              <w:t xml:space="preserve">: </w:t>
            </w:r>
            <w:r w:rsidR="00BF6936" w:rsidRPr="00E72C05">
              <w:rPr>
                <w:rFonts w:cs="Arial"/>
                <w:color w:val="000000" w:themeColor="text1"/>
                <w:sz w:val="22"/>
                <w:szCs w:val="22"/>
              </w:rPr>
              <w:t>Invitation</w:t>
            </w:r>
            <w:r w:rsidR="0093695C" w:rsidRPr="00E72C05">
              <w:rPr>
                <w:rFonts w:cs="Arial"/>
                <w:color w:val="000000" w:themeColor="text1"/>
                <w:sz w:val="22"/>
                <w:szCs w:val="22"/>
              </w:rPr>
              <w:t xml:space="preserve"> </w:t>
            </w:r>
            <w:r w:rsidR="0093695C" w:rsidRPr="00754A30">
              <w:rPr>
                <w:rFonts w:cs="Arial"/>
                <w:sz w:val="22"/>
                <w:szCs w:val="22"/>
              </w:rPr>
              <w:t>To Tender f</w:t>
            </w:r>
            <w:r w:rsidR="00BF6936" w:rsidRPr="00754A30">
              <w:rPr>
                <w:rFonts w:cs="Arial"/>
                <w:sz w:val="22"/>
                <w:szCs w:val="22"/>
              </w:rPr>
              <w:t xml:space="preserve">or </w:t>
            </w:r>
            <w:r w:rsidR="00EE3EC7" w:rsidRPr="00754A30">
              <w:rPr>
                <w:rFonts w:cs="Arial"/>
                <w:sz w:val="22"/>
                <w:szCs w:val="22"/>
              </w:rPr>
              <w:t>P</w:t>
            </w:r>
            <w:r w:rsidR="00463616" w:rsidRPr="00754A30">
              <w:rPr>
                <w:rFonts w:cs="Arial"/>
                <w:sz w:val="22"/>
                <w:szCs w:val="22"/>
              </w:rPr>
              <w:t xml:space="preserve">rovision of </w:t>
            </w:r>
            <w:r w:rsidR="00EE3EC7" w:rsidRPr="00754A30">
              <w:rPr>
                <w:rFonts w:cs="Arial"/>
                <w:sz w:val="22"/>
                <w:szCs w:val="22"/>
              </w:rPr>
              <w:t>O</w:t>
            </w:r>
            <w:r w:rsidR="00463616" w:rsidRPr="00754A30">
              <w:rPr>
                <w:rFonts w:cs="Arial"/>
                <w:sz w:val="22"/>
                <w:szCs w:val="22"/>
              </w:rPr>
              <w:t xml:space="preserve">ffsite </w:t>
            </w:r>
            <w:r w:rsidR="00EE3EC7" w:rsidRPr="00754A30">
              <w:rPr>
                <w:rFonts w:cs="Arial"/>
                <w:sz w:val="22"/>
                <w:szCs w:val="22"/>
              </w:rPr>
              <w:t>S</w:t>
            </w:r>
            <w:r w:rsidR="00463616" w:rsidRPr="00754A30">
              <w:rPr>
                <w:rFonts w:cs="Arial"/>
                <w:sz w:val="22"/>
                <w:szCs w:val="22"/>
              </w:rPr>
              <w:t>torage for Botswana Examinations Council</w:t>
            </w:r>
            <w:r w:rsidR="0093695C" w:rsidRPr="00754A30">
              <w:rPr>
                <w:rFonts w:cs="Arial"/>
                <w:sz w:val="22"/>
                <w:szCs w:val="22"/>
              </w:rPr>
              <w:t xml:space="preserve"> </w:t>
            </w:r>
            <w:r w:rsidR="00EE3EC7" w:rsidRPr="00754A30">
              <w:rPr>
                <w:rFonts w:cs="Arial"/>
                <w:sz w:val="22"/>
                <w:szCs w:val="22"/>
              </w:rPr>
              <w:t>R</w:t>
            </w:r>
            <w:r w:rsidR="0093695C" w:rsidRPr="00754A30">
              <w:rPr>
                <w:rFonts w:cs="Arial"/>
                <w:sz w:val="22"/>
                <w:szCs w:val="22"/>
              </w:rPr>
              <w:t>ecords</w:t>
            </w:r>
            <w:r w:rsidR="00463616" w:rsidRPr="00754A30">
              <w:rPr>
                <w:rFonts w:cs="Arial"/>
                <w:sz w:val="22"/>
                <w:szCs w:val="22"/>
              </w:rPr>
              <w:t xml:space="preserve"> for a </w:t>
            </w:r>
            <w:r w:rsidR="00EE3EC7" w:rsidRPr="00754A30">
              <w:rPr>
                <w:rFonts w:cs="Arial"/>
                <w:sz w:val="22"/>
                <w:szCs w:val="22"/>
              </w:rPr>
              <w:t>P</w:t>
            </w:r>
            <w:r w:rsidR="00463616" w:rsidRPr="00754A30">
              <w:rPr>
                <w:rFonts w:cs="Arial"/>
                <w:sz w:val="22"/>
                <w:szCs w:val="22"/>
              </w:rPr>
              <w:t xml:space="preserve">eriod of 5 </w:t>
            </w:r>
            <w:r w:rsidR="00EE3EC7" w:rsidRPr="00754A30">
              <w:rPr>
                <w:rFonts w:cs="Arial"/>
                <w:sz w:val="22"/>
                <w:szCs w:val="22"/>
              </w:rPr>
              <w:t>Y</w:t>
            </w:r>
            <w:r w:rsidR="00463616" w:rsidRPr="00754A30">
              <w:rPr>
                <w:rFonts w:cs="Arial"/>
                <w:sz w:val="22"/>
                <w:szCs w:val="22"/>
              </w:rPr>
              <w:t>ears.</w:t>
            </w:r>
          </w:p>
          <w:p w14:paraId="6E50B5F5" w14:textId="77777777" w:rsidR="00D01C90" w:rsidRPr="00754A30" w:rsidRDefault="00D01C90" w:rsidP="00D01C90">
            <w:pPr>
              <w:tabs>
                <w:tab w:val="left" w:pos="-720"/>
              </w:tabs>
              <w:suppressAutoHyphens/>
              <w:spacing w:after="120"/>
              <w:jc w:val="both"/>
              <w:rPr>
                <w:rFonts w:cs="Arial"/>
                <w:sz w:val="22"/>
                <w:szCs w:val="22"/>
              </w:rPr>
            </w:pPr>
            <w:r w:rsidRPr="00754A30">
              <w:rPr>
                <w:rFonts w:cs="Arial"/>
                <w:sz w:val="22"/>
                <w:szCs w:val="22"/>
              </w:rPr>
              <w:t xml:space="preserve"> </w:t>
            </w:r>
          </w:p>
          <w:p w14:paraId="29616806" w14:textId="77777777" w:rsidR="00D01C90" w:rsidRPr="00754A30" w:rsidRDefault="00D01C90" w:rsidP="00D01C90">
            <w:pPr>
              <w:tabs>
                <w:tab w:val="left" w:pos="-720"/>
              </w:tabs>
              <w:suppressAutoHyphens/>
              <w:spacing w:after="120"/>
              <w:jc w:val="both"/>
              <w:rPr>
                <w:rFonts w:cs="Arial"/>
                <w:b/>
                <w:spacing w:val="-3"/>
                <w:sz w:val="22"/>
                <w:szCs w:val="22"/>
              </w:rPr>
            </w:pPr>
            <w:r w:rsidRPr="00754A30">
              <w:rPr>
                <w:rFonts w:cs="Arial"/>
                <w:sz w:val="22"/>
                <w:szCs w:val="22"/>
              </w:rPr>
              <w:t>Bids</w:t>
            </w:r>
            <w:r w:rsidRPr="00754A30">
              <w:rPr>
                <w:rFonts w:cs="Arial"/>
                <w:color w:val="FF0000"/>
                <w:sz w:val="22"/>
                <w:szCs w:val="22"/>
              </w:rPr>
              <w:t xml:space="preserve"> </w:t>
            </w:r>
            <w:r w:rsidRPr="00754A30">
              <w:rPr>
                <w:rFonts w:cs="Arial"/>
                <w:sz w:val="22"/>
                <w:szCs w:val="22"/>
              </w:rPr>
              <w:t xml:space="preserve">must arrive not later than </w:t>
            </w:r>
            <w:r w:rsidRPr="00754A30">
              <w:rPr>
                <w:rFonts w:cs="Arial"/>
                <w:b/>
                <w:sz w:val="22"/>
                <w:szCs w:val="22"/>
              </w:rPr>
              <w:t>10.00am</w:t>
            </w:r>
            <w:r w:rsidRPr="00754A30">
              <w:rPr>
                <w:rFonts w:cs="Arial"/>
                <w:sz w:val="22"/>
                <w:szCs w:val="22"/>
              </w:rPr>
              <w:t xml:space="preserve"> (local time) </w:t>
            </w:r>
            <w:r w:rsidRPr="00B565EC">
              <w:rPr>
                <w:rFonts w:cs="Arial"/>
                <w:color w:val="000000" w:themeColor="text1"/>
                <w:sz w:val="22"/>
                <w:szCs w:val="22"/>
              </w:rPr>
              <w:t xml:space="preserve">on </w:t>
            </w:r>
            <w:r w:rsidR="005E3415" w:rsidRPr="00B565EC">
              <w:rPr>
                <w:rFonts w:cs="Arial"/>
                <w:b/>
                <w:color w:val="000000" w:themeColor="text1"/>
                <w:sz w:val="22"/>
                <w:szCs w:val="22"/>
              </w:rPr>
              <w:t>Friday</w:t>
            </w:r>
            <w:r w:rsidR="005E3415" w:rsidRPr="00B565EC">
              <w:rPr>
                <w:rFonts w:cs="Arial"/>
                <w:color w:val="000000" w:themeColor="text1"/>
                <w:sz w:val="22"/>
                <w:szCs w:val="22"/>
              </w:rPr>
              <w:t xml:space="preserve"> </w:t>
            </w:r>
            <w:r w:rsidR="00530B44">
              <w:rPr>
                <w:rFonts w:cs="Arial"/>
                <w:b/>
                <w:color w:val="000000" w:themeColor="text1"/>
                <w:sz w:val="22"/>
                <w:szCs w:val="22"/>
              </w:rPr>
              <w:t>0</w:t>
            </w:r>
            <w:r w:rsidR="005E3415">
              <w:rPr>
                <w:rFonts w:cs="Arial"/>
                <w:b/>
                <w:color w:val="000000" w:themeColor="text1"/>
                <w:sz w:val="22"/>
                <w:szCs w:val="22"/>
              </w:rPr>
              <w:t xml:space="preserve">6 </w:t>
            </w:r>
            <w:r w:rsidR="00DF6114">
              <w:rPr>
                <w:rFonts w:cs="Arial"/>
                <w:b/>
                <w:color w:val="000000" w:themeColor="text1"/>
                <w:sz w:val="22"/>
                <w:szCs w:val="22"/>
              </w:rPr>
              <w:t>April,</w:t>
            </w:r>
            <w:r w:rsidR="006D6826" w:rsidRPr="00B565EC">
              <w:rPr>
                <w:rFonts w:cs="Arial"/>
                <w:b/>
                <w:color w:val="000000" w:themeColor="text1"/>
                <w:sz w:val="22"/>
                <w:szCs w:val="22"/>
              </w:rPr>
              <w:t xml:space="preserve"> </w:t>
            </w:r>
            <w:r w:rsidR="00A95A24" w:rsidRPr="00B565EC">
              <w:rPr>
                <w:rFonts w:cs="Arial"/>
                <w:b/>
                <w:color w:val="000000" w:themeColor="text1"/>
                <w:sz w:val="22"/>
                <w:szCs w:val="22"/>
              </w:rPr>
              <w:t>201</w:t>
            </w:r>
            <w:r w:rsidR="006D6826" w:rsidRPr="00B565EC">
              <w:rPr>
                <w:rFonts w:cs="Arial"/>
                <w:b/>
                <w:color w:val="000000" w:themeColor="text1"/>
                <w:sz w:val="22"/>
                <w:szCs w:val="22"/>
              </w:rPr>
              <w:t>8</w:t>
            </w:r>
            <w:r w:rsidR="00D77781" w:rsidRPr="00D77781">
              <w:rPr>
                <w:rFonts w:cs="Arial"/>
                <w:sz w:val="22"/>
                <w:szCs w:val="22"/>
              </w:rPr>
              <w:t>.</w:t>
            </w:r>
            <w:r w:rsidRPr="00754A30">
              <w:rPr>
                <w:rFonts w:cs="Arial"/>
                <w:color w:val="FF0000"/>
                <w:sz w:val="22"/>
                <w:szCs w:val="22"/>
              </w:rPr>
              <w:t xml:space="preserve">  </w:t>
            </w:r>
            <w:r w:rsidRPr="00754A30">
              <w:rPr>
                <w:rFonts w:cs="Arial"/>
                <w:sz w:val="22"/>
                <w:szCs w:val="22"/>
              </w:rPr>
              <w:t xml:space="preserve">Bids received after the closing date and time will </w:t>
            </w:r>
            <w:r w:rsidR="00C43154" w:rsidRPr="00754A30">
              <w:rPr>
                <w:rFonts w:cs="Arial"/>
                <w:b/>
                <w:sz w:val="22"/>
                <w:szCs w:val="22"/>
              </w:rPr>
              <w:t>NOT</w:t>
            </w:r>
            <w:r w:rsidR="00C43154" w:rsidRPr="00754A30">
              <w:rPr>
                <w:rFonts w:cs="Arial"/>
                <w:sz w:val="22"/>
                <w:szCs w:val="22"/>
              </w:rPr>
              <w:t xml:space="preserve"> </w:t>
            </w:r>
            <w:r w:rsidRPr="00754A30">
              <w:rPr>
                <w:rFonts w:cs="Arial"/>
                <w:sz w:val="22"/>
                <w:szCs w:val="22"/>
              </w:rPr>
              <w:t xml:space="preserve">be accepted.  Telephonic, telegraphic, telex or facsimile bids will </w:t>
            </w:r>
            <w:r w:rsidR="00C43154" w:rsidRPr="00754A30">
              <w:rPr>
                <w:rFonts w:cs="Arial"/>
                <w:b/>
                <w:sz w:val="22"/>
                <w:szCs w:val="22"/>
              </w:rPr>
              <w:t>NOT</w:t>
            </w:r>
            <w:r w:rsidR="00C43154" w:rsidRPr="00754A30">
              <w:rPr>
                <w:rFonts w:cs="Arial"/>
                <w:sz w:val="22"/>
                <w:szCs w:val="22"/>
              </w:rPr>
              <w:t xml:space="preserve"> </w:t>
            </w:r>
            <w:r w:rsidRPr="00754A30">
              <w:rPr>
                <w:rFonts w:cs="Arial"/>
                <w:sz w:val="22"/>
                <w:szCs w:val="22"/>
              </w:rPr>
              <w:t>be accepted.</w:t>
            </w:r>
            <w:r w:rsidRPr="00754A30">
              <w:rPr>
                <w:rFonts w:cs="Arial"/>
                <w:b/>
                <w:bCs/>
                <w:sz w:val="22"/>
                <w:szCs w:val="22"/>
              </w:rPr>
              <w:t xml:space="preserve"> </w:t>
            </w:r>
          </w:p>
          <w:p w14:paraId="18E076F0" w14:textId="77777777" w:rsidR="00D01C90" w:rsidRPr="00754A30" w:rsidRDefault="00D01C90" w:rsidP="00B565EC">
            <w:pPr>
              <w:pStyle w:val="BodyText3"/>
              <w:tabs>
                <w:tab w:val="left" w:pos="-720"/>
                <w:tab w:val="left" w:pos="7215"/>
              </w:tabs>
              <w:suppressAutoHyphens/>
              <w:rPr>
                <w:rFonts w:cs="Arial"/>
                <w:spacing w:val="-3"/>
                <w:sz w:val="22"/>
                <w:szCs w:val="22"/>
              </w:rPr>
            </w:pPr>
            <w:r w:rsidRPr="00754A30">
              <w:rPr>
                <w:rFonts w:cs="Arial"/>
                <w:spacing w:val="-3"/>
                <w:sz w:val="22"/>
                <w:szCs w:val="22"/>
              </w:rPr>
              <w:t>Sealed bids should be delivered to the following address:</w:t>
            </w:r>
            <w:r w:rsidR="00B565EC">
              <w:rPr>
                <w:rFonts w:cs="Arial"/>
                <w:spacing w:val="-3"/>
                <w:sz w:val="22"/>
                <w:szCs w:val="22"/>
              </w:rPr>
              <w:tab/>
            </w:r>
          </w:p>
          <w:p w14:paraId="763F96F9" w14:textId="77777777" w:rsidR="00D01C90" w:rsidRPr="00754A30" w:rsidRDefault="00D01C90" w:rsidP="00D01C90">
            <w:pPr>
              <w:tabs>
                <w:tab w:val="left" w:pos="-720"/>
              </w:tabs>
              <w:suppressAutoHyphens/>
              <w:jc w:val="both"/>
              <w:rPr>
                <w:rFonts w:cs="Arial"/>
                <w:spacing w:val="-3"/>
                <w:sz w:val="22"/>
                <w:szCs w:val="22"/>
              </w:rPr>
            </w:pPr>
          </w:p>
          <w:p w14:paraId="008FBABC" w14:textId="77777777" w:rsidR="00754A30" w:rsidRDefault="00754A30" w:rsidP="00506CC0">
            <w:pPr>
              <w:tabs>
                <w:tab w:val="left" w:pos="-720"/>
              </w:tabs>
              <w:suppressAutoHyphens/>
              <w:jc w:val="both"/>
              <w:rPr>
                <w:rFonts w:cs="Arial"/>
                <w:bCs/>
                <w:spacing w:val="-3"/>
                <w:sz w:val="22"/>
                <w:szCs w:val="22"/>
              </w:rPr>
            </w:pPr>
          </w:p>
          <w:p w14:paraId="24FB5D8B" w14:textId="77777777" w:rsidR="00315842" w:rsidRPr="00754A30" w:rsidRDefault="00315842" w:rsidP="00506CC0">
            <w:pPr>
              <w:tabs>
                <w:tab w:val="left" w:pos="-720"/>
              </w:tabs>
              <w:suppressAutoHyphens/>
              <w:jc w:val="both"/>
              <w:rPr>
                <w:rFonts w:cs="Arial"/>
                <w:bCs/>
                <w:spacing w:val="-3"/>
                <w:sz w:val="22"/>
                <w:szCs w:val="22"/>
              </w:rPr>
            </w:pPr>
            <w:r w:rsidRPr="00754A30">
              <w:rPr>
                <w:rFonts w:cs="Arial"/>
                <w:bCs/>
                <w:spacing w:val="-3"/>
                <w:sz w:val="22"/>
                <w:szCs w:val="22"/>
              </w:rPr>
              <w:t>The Secretary</w:t>
            </w:r>
            <w:r w:rsidR="008445E6" w:rsidRPr="00754A30">
              <w:rPr>
                <w:rFonts w:cs="Arial"/>
                <w:bCs/>
                <w:spacing w:val="-3"/>
                <w:sz w:val="22"/>
                <w:szCs w:val="22"/>
              </w:rPr>
              <w:t xml:space="preserve">, </w:t>
            </w:r>
            <w:r w:rsidRPr="00754A30">
              <w:rPr>
                <w:rFonts w:cs="Arial"/>
                <w:bCs/>
                <w:spacing w:val="-3"/>
                <w:sz w:val="22"/>
                <w:szCs w:val="22"/>
              </w:rPr>
              <w:t>Tender Committee</w:t>
            </w:r>
          </w:p>
          <w:p w14:paraId="5A406D85" w14:textId="77777777" w:rsidR="00315842" w:rsidRPr="00754A30" w:rsidRDefault="00315842" w:rsidP="00753B17">
            <w:pPr>
              <w:rPr>
                <w:rFonts w:cs="Arial"/>
                <w:bCs/>
                <w:sz w:val="22"/>
                <w:szCs w:val="22"/>
              </w:rPr>
            </w:pPr>
            <w:r w:rsidRPr="00754A30">
              <w:rPr>
                <w:rFonts w:cs="Arial"/>
                <w:bCs/>
                <w:sz w:val="22"/>
                <w:szCs w:val="22"/>
              </w:rPr>
              <w:lastRenderedPageBreak/>
              <w:t>Botswana Examinations Council</w:t>
            </w:r>
          </w:p>
          <w:p w14:paraId="74B66C5B" w14:textId="77777777" w:rsidR="00315842" w:rsidRPr="00754A30" w:rsidRDefault="00473902" w:rsidP="008445E6">
            <w:pPr>
              <w:tabs>
                <w:tab w:val="left" w:pos="-720"/>
              </w:tabs>
              <w:suppressAutoHyphens/>
              <w:jc w:val="both"/>
              <w:rPr>
                <w:rFonts w:cs="Arial"/>
                <w:bCs/>
                <w:sz w:val="22"/>
                <w:szCs w:val="22"/>
              </w:rPr>
            </w:pPr>
            <w:r w:rsidRPr="00754A30">
              <w:rPr>
                <w:rFonts w:cs="Arial"/>
                <w:bCs/>
                <w:spacing w:val="-3"/>
                <w:sz w:val="22"/>
                <w:szCs w:val="22"/>
              </w:rPr>
              <w:t>Plot 54864</w:t>
            </w:r>
            <w:r w:rsidR="008445E6" w:rsidRPr="00754A30">
              <w:rPr>
                <w:rFonts w:cs="Arial"/>
                <w:bCs/>
                <w:spacing w:val="-3"/>
                <w:sz w:val="22"/>
                <w:szCs w:val="22"/>
              </w:rPr>
              <w:t xml:space="preserve">, </w:t>
            </w:r>
            <w:r w:rsidR="00315842" w:rsidRPr="00754A30">
              <w:rPr>
                <w:rFonts w:cs="Arial"/>
                <w:bCs/>
                <w:spacing w:val="-3"/>
                <w:sz w:val="22"/>
                <w:szCs w:val="22"/>
              </w:rPr>
              <w:t>KT Motsete Road</w:t>
            </w:r>
            <w:r w:rsidR="008445E6" w:rsidRPr="00754A30">
              <w:rPr>
                <w:rFonts w:cs="Arial"/>
                <w:bCs/>
                <w:spacing w:val="-3"/>
                <w:sz w:val="22"/>
                <w:szCs w:val="22"/>
              </w:rPr>
              <w:t xml:space="preserve">, </w:t>
            </w:r>
            <w:r w:rsidR="00315842" w:rsidRPr="00754A30">
              <w:rPr>
                <w:rFonts w:cs="Arial"/>
                <w:bCs/>
                <w:sz w:val="22"/>
                <w:szCs w:val="22"/>
              </w:rPr>
              <w:t>Gaborone.</w:t>
            </w:r>
          </w:p>
          <w:p w14:paraId="1567C9E9" w14:textId="77777777" w:rsidR="00F84CDC" w:rsidRPr="00754A30" w:rsidRDefault="00F84CDC" w:rsidP="00753B17">
            <w:pPr>
              <w:jc w:val="both"/>
              <w:rPr>
                <w:rFonts w:cs="Arial"/>
                <w:b/>
                <w:bCs/>
                <w:sz w:val="22"/>
                <w:szCs w:val="22"/>
              </w:rPr>
            </w:pPr>
          </w:p>
          <w:p w14:paraId="49B9A405" w14:textId="77777777" w:rsidR="00BF6936" w:rsidRPr="00754A30" w:rsidRDefault="00F84CDC" w:rsidP="00F84CDC">
            <w:pPr>
              <w:jc w:val="both"/>
              <w:rPr>
                <w:bCs/>
                <w:sz w:val="22"/>
                <w:szCs w:val="22"/>
              </w:rPr>
            </w:pPr>
            <w:r w:rsidRPr="00754A30">
              <w:rPr>
                <w:b/>
                <w:bCs/>
                <w:sz w:val="22"/>
                <w:szCs w:val="22"/>
              </w:rPr>
              <w:t xml:space="preserve">NB. </w:t>
            </w:r>
            <w:r w:rsidR="00BF6936" w:rsidRPr="00754A30">
              <w:rPr>
                <w:bCs/>
                <w:sz w:val="22"/>
                <w:szCs w:val="22"/>
              </w:rPr>
              <w:t xml:space="preserve">Non-compliance to the separation to the technical and financial bids is subject to outright disqualification.  The same treatment will be given to bidders’ responses that do not have the required number of envelopes for the technical and financial bids.  </w:t>
            </w:r>
          </w:p>
          <w:p w14:paraId="71D62C61" w14:textId="77777777" w:rsidR="008445E6" w:rsidRPr="00754A30" w:rsidRDefault="008445E6" w:rsidP="00F84CDC">
            <w:pPr>
              <w:jc w:val="both"/>
              <w:rPr>
                <w:bCs/>
                <w:sz w:val="22"/>
                <w:szCs w:val="22"/>
              </w:rPr>
            </w:pPr>
          </w:p>
          <w:p w14:paraId="407179E7" w14:textId="77777777" w:rsidR="00F84CDC" w:rsidRPr="00754A30" w:rsidRDefault="002B1F1C" w:rsidP="00F84CDC">
            <w:pPr>
              <w:jc w:val="both"/>
              <w:rPr>
                <w:b/>
                <w:sz w:val="22"/>
                <w:szCs w:val="22"/>
              </w:rPr>
            </w:pPr>
            <w:r w:rsidRPr="00754A30">
              <w:rPr>
                <w:b/>
                <w:sz w:val="22"/>
                <w:szCs w:val="22"/>
              </w:rPr>
              <w:t>R</w:t>
            </w:r>
            <w:r w:rsidR="00F84CDC" w:rsidRPr="00754A30">
              <w:rPr>
                <w:b/>
                <w:sz w:val="22"/>
                <w:szCs w:val="22"/>
              </w:rPr>
              <w:t>esponses that do not have the required number of envelopes</w:t>
            </w:r>
            <w:r w:rsidRPr="00754A30">
              <w:rPr>
                <w:b/>
                <w:sz w:val="22"/>
                <w:szCs w:val="22"/>
              </w:rPr>
              <w:t xml:space="preserve"> will be disqualified</w:t>
            </w:r>
            <w:r w:rsidR="00F84CDC" w:rsidRPr="00754A30">
              <w:rPr>
                <w:b/>
                <w:sz w:val="22"/>
                <w:szCs w:val="22"/>
              </w:rPr>
              <w:t>.</w:t>
            </w:r>
          </w:p>
          <w:p w14:paraId="5C5E65B6" w14:textId="77777777" w:rsidR="00F84CDC" w:rsidRPr="00754A30" w:rsidRDefault="00F84CDC" w:rsidP="00F84CDC">
            <w:pPr>
              <w:jc w:val="both"/>
              <w:rPr>
                <w:sz w:val="22"/>
                <w:szCs w:val="22"/>
              </w:rPr>
            </w:pPr>
          </w:p>
          <w:p w14:paraId="2C70EC4E" w14:textId="77777777" w:rsidR="00F84CDC" w:rsidRPr="00754A30" w:rsidRDefault="00F84CDC" w:rsidP="00F84CDC">
            <w:pPr>
              <w:jc w:val="both"/>
              <w:rPr>
                <w:b/>
                <w:sz w:val="22"/>
                <w:szCs w:val="22"/>
              </w:rPr>
            </w:pPr>
            <w:r w:rsidRPr="00754A30">
              <w:rPr>
                <w:b/>
                <w:sz w:val="22"/>
                <w:szCs w:val="22"/>
              </w:rPr>
              <w:t>Bidders who are awarded the tender should by no means pass it to other parties to undertake the project.</w:t>
            </w:r>
          </w:p>
          <w:p w14:paraId="0326497A" w14:textId="77777777" w:rsidR="00C43154" w:rsidRPr="00754A30" w:rsidRDefault="00C43154" w:rsidP="00753B17">
            <w:pPr>
              <w:jc w:val="both"/>
              <w:rPr>
                <w:rFonts w:cs="Arial"/>
                <w:bCs/>
                <w:sz w:val="22"/>
                <w:szCs w:val="22"/>
              </w:rPr>
            </w:pPr>
          </w:p>
        </w:tc>
      </w:tr>
      <w:tr w:rsidR="00315842" w:rsidRPr="00B3158A" w14:paraId="6CD48AED" w14:textId="77777777" w:rsidTr="00315842">
        <w:tblPrEx>
          <w:tblBorders>
            <w:top w:val="single" w:sz="2" w:space="0" w:color="auto"/>
            <w:left w:val="none" w:sz="0" w:space="0" w:color="auto"/>
            <w:bottom w:val="single" w:sz="2" w:space="0" w:color="auto"/>
            <w:right w:val="none" w:sz="0" w:space="0" w:color="auto"/>
            <w:insideH w:val="single" w:sz="2" w:space="0" w:color="auto"/>
            <w:insideV w:val="none" w:sz="0" w:space="0" w:color="auto"/>
          </w:tblBorders>
        </w:tblPrEx>
        <w:tc>
          <w:tcPr>
            <w:tcW w:w="1296" w:type="dxa"/>
          </w:tcPr>
          <w:p w14:paraId="415E1266" w14:textId="77777777" w:rsidR="00315842" w:rsidRPr="00754A30" w:rsidRDefault="00315842" w:rsidP="005C0F24">
            <w:pPr>
              <w:numPr>
                <w:ilvl w:val="0"/>
                <w:numId w:val="4"/>
              </w:numPr>
              <w:jc w:val="both"/>
              <w:rPr>
                <w:b/>
                <w:sz w:val="22"/>
                <w:szCs w:val="22"/>
              </w:rPr>
            </w:pPr>
          </w:p>
        </w:tc>
        <w:tc>
          <w:tcPr>
            <w:tcW w:w="8842" w:type="dxa"/>
            <w:gridSpan w:val="4"/>
            <w:tcMar>
              <w:top w:w="85" w:type="dxa"/>
              <w:bottom w:w="85" w:type="dxa"/>
            </w:tcMar>
          </w:tcPr>
          <w:p w14:paraId="50F4A267" w14:textId="77777777" w:rsidR="00AC054D" w:rsidRPr="00754A30" w:rsidRDefault="00AC054D" w:rsidP="00AC054D">
            <w:pPr>
              <w:jc w:val="both"/>
              <w:rPr>
                <w:rFonts w:cs="Arial"/>
                <w:bCs/>
                <w:sz w:val="22"/>
                <w:szCs w:val="22"/>
              </w:rPr>
            </w:pPr>
            <w:r w:rsidRPr="00754A30">
              <w:rPr>
                <w:rFonts w:cs="Arial"/>
                <w:bCs/>
                <w:sz w:val="22"/>
                <w:szCs w:val="22"/>
              </w:rPr>
              <w:t xml:space="preserve">Queries and questions relating to the issue of these documents will be accepted up to </w:t>
            </w:r>
            <w:r w:rsidR="0087620A" w:rsidRPr="00754A30">
              <w:rPr>
                <w:rFonts w:cs="Arial"/>
                <w:b/>
                <w:bCs/>
                <w:sz w:val="22"/>
                <w:szCs w:val="22"/>
              </w:rPr>
              <w:t>1</w:t>
            </w:r>
            <w:r w:rsidR="004935B8" w:rsidRPr="00754A30">
              <w:rPr>
                <w:rFonts w:cs="Arial"/>
                <w:b/>
                <w:bCs/>
                <w:sz w:val="22"/>
                <w:szCs w:val="22"/>
              </w:rPr>
              <w:t>0</w:t>
            </w:r>
            <w:r w:rsidR="0087620A" w:rsidRPr="00754A30">
              <w:rPr>
                <w:rFonts w:cs="Arial"/>
                <w:b/>
                <w:bCs/>
                <w:sz w:val="22"/>
                <w:szCs w:val="22"/>
              </w:rPr>
              <w:t xml:space="preserve"> </w:t>
            </w:r>
            <w:r w:rsidRPr="00754A30">
              <w:rPr>
                <w:rFonts w:cs="Arial"/>
                <w:b/>
                <w:bCs/>
                <w:sz w:val="22"/>
                <w:szCs w:val="22"/>
              </w:rPr>
              <w:t>working days</w:t>
            </w:r>
            <w:r w:rsidRPr="00754A30">
              <w:rPr>
                <w:rFonts w:cs="Arial"/>
                <w:bCs/>
                <w:sz w:val="22"/>
                <w:szCs w:val="22"/>
              </w:rPr>
              <w:t xml:space="preserve"> before tender closing date. The queries or questions should be in writing and should be addressed to:</w:t>
            </w:r>
          </w:p>
          <w:p w14:paraId="540730F8" w14:textId="77777777" w:rsidR="00315842" w:rsidRPr="00754A30" w:rsidRDefault="00315842" w:rsidP="00F01313">
            <w:pPr>
              <w:jc w:val="both"/>
              <w:rPr>
                <w:rFonts w:cs="Arial"/>
                <w:bCs/>
                <w:sz w:val="22"/>
                <w:szCs w:val="22"/>
              </w:rPr>
            </w:pPr>
          </w:p>
          <w:p w14:paraId="32EE74FC" w14:textId="77777777" w:rsidR="007662CA" w:rsidRPr="00754A30" w:rsidRDefault="00315842" w:rsidP="007662CA">
            <w:pPr>
              <w:jc w:val="both"/>
              <w:rPr>
                <w:rFonts w:cs="Arial"/>
                <w:bCs/>
                <w:spacing w:val="-3"/>
                <w:sz w:val="22"/>
                <w:szCs w:val="22"/>
              </w:rPr>
            </w:pPr>
            <w:r w:rsidRPr="00754A30">
              <w:rPr>
                <w:rFonts w:cs="Arial"/>
                <w:bCs/>
                <w:spacing w:val="-3"/>
                <w:sz w:val="22"/>
                <w:szCs w:val="22"/>
              </w:rPr>
              <w:t>The Secretary</w:t>
            </w:r>
            <w:r w:rsidR="008B2C19" w:rsidRPr="00754A30">
              <w:rPr>
                <w:rFonts w:cs="Arial"/>
                <w:bCs/>
                <w:spacing w:val="-3"/>
                <w:sz w:val="22"/>
                <w:szCs w:val="22"/>
              </w:rPr>
              <w:t xml:space="preserve">, </w:t>
            </w:r>
            <w:r w:rsidR="007662CA" w:rsidRPr="00754A30">
              <w:rPr>
                <w:rFonts w:cs="Arial"/>
                <w:bCs/>
                <w:spacing w:val="-3"/>
                <w:sz w:val="22"/>
                <w:szCs w:val="22"/>
              </w:rPr>
              <w:t>Tender Committee</w:t>
            </w:r>
          </w:p>
          <w:p w14:paraId="010AA7B1" w14:textId="77777777" w:rsidR="00315842" w:rsidRPr="00754A30" w:rsidRDefault="00315842" w:rsidP="00F01313">
            <w:pPr>
              <w:jc w:val="both"/>
              <w:rPr>
                <w:rFonts w:cs="Arial"/>
                <w:bCs/>
                <w:spacing w:val="-3"/>
                <w:sz w:val="22"/>
                <w:szCs w:val="22"/>
              </w:rPr>
            </w:pPr>
            <w:r w:rsidRPr="00754A30">
              <w:rPr>
                <w:rFonts w:cs="Arial"/>
                <w:bCs/>
                <w:spacing w:val="-3"/>
                <w:sz w:val="22"/>
                <w:szCs w:val="22"/>
              </w:rPr>
              <w:t>Botswana Examinations Council</w:t>
            </w:r>
            <w:r w:rsidRPr="00754A30">
              <w:rPr>
                <w:rFonts w:cs="Arial"/>
                <w:bCs/>
                <w:spacing w:val="-3"/>
                <w:sz w:val="22"/>
                <w:szCs w:val="22"/>
              </w:rPr>
              <w:tab/>
            </w:r>
          </w:p>
          <w:p w14:paraId="10CFD100" w14:textId="77777777" w:rsidR="00315842" w:rsidRPr="00754A30" w:rsidRDefault="00315842" w:rsidP="00D77781">
            <w:pPr>
              <w:tabs>
                <w:tab w:val="left" w:pos="6808"/>
              </w:tabs>
              <w:jc w:val="both"/>
              <w:rPr>
                <w:rFonts w:cs="Arial"/>
                <w:bCs/>
                <w:spacing w:val="-3"/>
                <w:sz w:val="22"/>
                <w:szCs w:val="22"/>
              </w:rPr>
            </w:pPr>
            <w:r w:rsidRPr="00754A30">
              <w:rPr>
                <w:rFonts w:cs="Arial"/>
                <w:bCs/>
                <w:spacing w:val="-3"/>
                <w:sz w:val="22"/>
                <w:szCs w:val="22"/>
              </w:rPr>
              <w:t>Private Bag 0070</w:t>
            </w:r>
            <w:r w:rsidR="008B2C19" w:rsidRPr="00754A30">
              <w:rPr>
                <w:rFonts w:cs="Arial"/>
                <w:bCs/>
                <w:spacing w:val="-3"/>
                <w:sz w:val="22"/>
                <w:szCs w:val="22"/>
              </w:rPr>
              <w:t xml:space="preserve">, </w:t>
            </w:r>
            <w:r w:rsidRPr="00754A30">
              <w:rPr>
                <w:rFonts w:cs="Arial"/>
                <w:bCs/>
                <w:spacing w:val="-3"/>
                <w:sz w:val="22"/>
                <w:szCs w:val="22"/>
              </w:rPr>
              <w:t>Gaborone</w:t>
            </w:r>
            <w:r w:rsidR="008B2C19" w:rsidRPr="00754A30">
              <w:rPr>
                <w:rFonts w:cs="Arial"/>
                <w:bCs/>
                <w:spacing w:val="-3"/>
                <w:sz w:val="22"/>
                <w:szCs w:val="22"/>
              </w:rPr>
              <w:t xml:space="preserve">, </w:t>
            </w:r>
            <w:r w:rsidRPr="00754A30">
              <w:rPr>
                <w:rFonts w:cs="Arial"/>
                <w:bCs/>
                <w:spacing w:val="-3"/>
                <w:sz w:val="22"/>
                <w:szCs w:val="22"/>
              </w:rPr>
              <w:t>Botswana.</w:t>
            </w:r>
            <w:r w:rsidR="00D77781">
              <w:rPr>
                <w:rFonts w:cs="Arial"/>
                <w:bCs/>
                <w:spacing w:val="-3"/>
                <w:sz w:val="22"/>
                <w:szCs w:val="22"/>
              </w:rPr>
              <w:tab/>
            </w:r>
          </w:p>
          <w:p w14:paraId="0F919A1C" w14:textId="77777777" w:rsidR="00315842" w:rsidRPr="00754A30" w:rsidRDefault="00315842" w:rsidP="00F01313">
            <w:pPr>
              <w:jc w:val="both"/>
              <w:rPr>
                <w:rFonts w:cs="Arial"/>
                <w:bCs/>
                <w:spacing w:val="-3"/>
                <w:sz w:val="22"/>
                <w:szCs w:val="22"/>
              </w:rPr>
            </w:pPr>
          </w:p>
          <w:p w14:paraId="5FD1F07C" w14:textId="77777777" w:rsidR="00315842" w:rsidRPr="00754A30" w:rsidRDefault="00315842" w:rsidP="00F01313">
            <w:pPr>
              <w:tabs>
                <w:tab w:val="left" w:pos="-720"/>
              </w:tabs>
              <w:suppressAutoHyphens/>
              <w:jc w:val="both"/>
              <w:rPr>
                <w:rFonts w:cs="Arial"/>
                <w:bCs/>
                <w:spacing w:val="-3"/>
                <w:sz w:val="22"/>
                <w:szCs w:val="22"/>
              </w:rPr>
            </w:pPr>
            <w:r w:rsidRPr="00754A30">
              <w:rPr>
                <w:rFonts w:cs="Arial"/>
                <w:bCs/>
                <w:spacing w:val="-3"/>
                <w:sz w:val="22"/>
                <w:szCs w:val="22"/>
              </w:rPr>
              <w:t xml:space="preserve">Fax: </w:t>
            </w:r>
            <w:r w:rsidRPr="00754A30">
              <w:rPr>
                <w:rFonts w:cs="Arial"/>
                <w:bCs/>
                <w:spacing w:val="-3"/>
                <w:sz w:val="22"/>
                <w:szCs w:val="22"/>
              </w:rPr>
              <w:tab/>
              <w:t>(+267) 316 4413, 316 4203, 318 5011</w:t>
            </w:r>
          </w:p>
          <w:p w14:paraId="1403B21C" w14:textId="77777777" w:rsidR="00315842" w:rsidRPr="00754A30" w:rsidRDefault="00315842" w:rsidP="00F01313">
            <w:pPr>
              <w:tabs>
                <w:tab w:val="left" w:pos="-720"/>
              </w:tabs>
              <w:suppressAutoHyphens/>
              <w:jc w:val="both"/>
              <w:rPr>
                <w:rFonts w:cs="Arial"/>
                <w:bCs/>
                <w:spacing w:val="-3"/>
                <w:sz w:val="22"/>
                <w:szCs w:val="22"/>
              </w:rPr>
            </w:pPr>
            <w:r w:rsidRPr="00754A30">
              <w:rPr>
                <w:rFonts w:cs="Arial"/>
                <w:bCs/>
                <w:spacing w:val="-3"/>
                <w:sz w:val="22"/>
                <w:szCs w:val="22"/>
              </w:rPr>
              <w:t xml:space="preserve">Email:   </w:t>
            </w:r>
            <w:hyperlink r:id="rId12" w:history="1">
              <w:r w:rsidRPr="00754A30">
                <w:rPr>
                  <w:rStyle w:val="Hyperlink"/>
                  <w:rFonts w:cs="Arial"/>
                  <w:bCs/>
                  <w:color w:val="auto"/>
                  <w:sz w:val="22"/>
                  <w:szCs w:val="22"/>
                </w:rPr>
                <w:t>procurement@bec.co.bw</w:t>
              </w:r>
            </w:hyperlink>
          </w:p>
        </w:tc>
      </w:tr>
      <w:tr w:rsidR="00315842" w:rsidRPr="00B3158A" w14:paraId="1ED7852F" w14:textId="77777777" w:rsidTr="00591EDB">
        <w:tblPrEx>
          <w:tblBorders>
            <w:top w:val="single" w:sz="2" w:space="0" w:color="auto"/>
            <w:left w:val="none" w:sz="0" w:space="0" w:color="auto"/>
            <w:bottom w:val="single" w:sz="2" w:space="0" w:color="auto"/>
            <w:right w:val="none" w:sz="0" w:space="0" w:color="auto"/>
            <w:insideH w:val="single" w:sz="2" w:space="0" w:color="auto"/>
            <w:insideV w:val="none" w:sz="0" w:space="0" w:color="auto"/>
          </w:tblBorders>
        </w:tblPrEx>
        <w:trPr>
          <w:trHeight w:val="1147"/>
        </w:trPr>
        <w:tc>
          <w:tcPr>
            <w:tcW w:w="1296" w:type="dxa"/>
          </w:tcPr>
          <w:p w14:paraId="30E28D20" w14:textId="77777777" w:rsidR="00315842" w:rsidRPr="00754A30" w:rsidRDefault="00315842" w:rsidP="00916711">
            <w:pPr>
              <w:numPr>
                <w:ilvl w:val="0"/>
                <w:numId w:val="11"/>
              </w:numPr>
              <w:jc w:val="both"/>
              <w:rPr>
                <w:b/>
                <w:sz w:val="22"/>
                <w:szCs w:val="22"/>
              </w:rPr>
            </w:pPr>
          </w:p>
          <w:p w14:paraId="7E4CD52B" w14:textId="77777777" w:rsidR="00315842" w:rsidRPr="00754A30" w:rsidRDefault="00315842" w:rsidP="00F26FC9">
            <w:pPr>
              <w:jc w:val="both"/>
              <w:rPr>
                <w:b/>
                <w:sz w:val="22"/>
                <w:szCs w:val="22"/>
              </w:rPr>
            </w:pPr>
          </w:p>
          <w:p w14:paraId="649ADCF0" w14:textId="77777777" w:rsidR="00315842" w:rsidRPr="00754A30" w:rsidRDefault="00315842" w:rsidP="00F26FC9">
            <w:pPr>
              <w:jc w:val="both"/>
              <w:rPr>
                <w:b/>
                <w:sz w:val="22"/>
                <w:szCs w:val="22"/>
              </w:rPr>
            </w:pPr>
          </w:p>
          <w:p w14:paraId="241AC904" w14:textId="77777777" w:rsidR="00315842" w:rsidRPr="00754A30" w:rsidRDefault="00315842" w:rsidP="00F26FC9">
            <w:pPr>
              <w:jc w:val="both"/>
              <w:rPr>
                <w:b/>
                <w:sz w:val="22"/>
                <w:szCs w:val="22"/>
              </w:rPr>
            </w:pPr>
          </w:p>
          <w:p w14:paraId="329E7286" w14:textId="77777777" w:rsidR="00315842" w:rsidRPr="00754A30" w:rsidRDefault="00315842" w:rsidP="00C43154">
            <w:pPr>
              <w:jc w:val="both"/>
              <w:rPr>
                <w:b/>
                <w:sz w:val="22"/>
                <w:szCs w:val="22"/>
              </w:rPr>
            </w:pPr>
          </w:p>
        </w:tc>
        <w:tc>
          <w:tcPr>
            <w:tcW w:w="8842" w:type="dxa"/>
            <w:gridSpan w:val="4"/>
            <w:tcMar>
              <w:top w:w="85" w:type="dxa"/>
              <w:bottom w:w="85" w:type="dxa"/>
            </w:tcMar>
          </w:tcPr>
          <w:p w14:paraId="039C50E1" w14:textId="77777777" w:rsidR="00F105A5" w:rsidRPr="00754A30" w:rsidRDefault="00F105A5" w:rsidP="005E3415">
            <w:pPr>
              <w:jc w:val="both"/>
              <w:rPr>
                <w:rFonts w:cs="Arial"/>
                <w:bCs/>
                <w:sz w:val="22"/>
                <w:szCs w:val="22"/>
              </w:rPr>
            </w:pPr>
            <w:r w:rsidRPr="00754A30">
              <w:rPr>
                <w:rFonts w:cs="Arial"/>
                <w:bCs/>
                <w:sz w:val="22"/>
                <w:szCs w:val="22"/>
              </w:rPr>
              <w:t xml:space="preserve">Bids must arrive no later than </w:t>
            </w:r>
            <w:r w:rsidRPr="00754A30">
              <w:rPr>
                <w:rFonts w:cs="Arial"/>
                <w:b/>
                <w:bCs/>
                <w:sz w:val="22"/>
                <w:szCs w:val="22"/>
              </w:rPr>
              <w:t>10:00 am</w:t>
            </w:r>
            <w:r w:rsidRPr="00754A30">
              <w:rPr>
                <w:rFonts w:cs="Arial"/>
                <w:bCs/>
                <w:sz w:val="22"/>
                <w:szCs w:val="22"/>
              </w:rPr>
              <w:t xml:space="preserve"> (local time) on </w:t>
            </w:r>
            <w:r w:rsidR="006B7B0F" w:rsidRPr="00B565EC">
              <w:rPr>
                <w:rFonts w:cs="Arial"/>
                <w:b/>
                <w:color w:val="000000" w:themeColor="text1"/>
                <w:sz w:val="22"/>
                <w:szCs w:val="22"/>
              </w:rPr>
              <w:t>Friday</w:t>
            </w:r>
            <w:r w:rsidR="005E3415">
              <w:rPr>
                <w:rFonts w:cs="Arial"/>
                <w:b/>
                <w:color w:val="000000" w:themeColor="text1"/>
                <w:sz w:val="22"/>
                <w:szCs w:val="22"/>
              </w:rPr>
              <w:t xml:space="preserve"> 06 April</w:t>
            </w:r>
            <w:r w:rsidR="006B7B0F" w:rsidRPr="00B565EC">
              <w:rPr>
                <w:rFonts w:cs="Arial"/>
                <w:b/>
                <w:color w:val="000000" w:themeColor="text1"/>
                <w:sz w:val="22"/>
                <w:szCs w:val="22"/>
              </w:rPr>
              <w:t>, 2018</w:t>
            </w:r>
            <w:r w:rsidRPr="00B565EC">
              <w:rPr>
                <w:rFonts w:cs="Arial"/>
                <w:b/>
                <w:bCs/>
                <w:color w:val="000000" w:themeColor="text1"/>
                <w:sz w:val="22"/>
                <w:szCs w:val="22"/>
              </w:rPr>
              <w:t>.</w:t>
            </w:r>
            <w:r w:rsidRPr="00B565EC">
              <w:rPr>
                <w:rFonts w:cs="Arial"/>
                <w:bCs/>
                <w:color w:val="000000" w:themeColor="text1"/>
                <w:sz w:val="22"/>
                <w:szCs w:val="22"/>
              </w:rPr>
              <w:t xml:space="preserve">  </w:t>
            </w:r>
            <w:r w:rsidRPr="00754A30">
              <w:rPr>
                <w:rFonts w:cs="Arial"/>
                <w:bCs/>
                <w:sz w:val="22"/>
                <w:szCs w:val="22"/>
              </w:rPr>
              <w:t xml:space="preserve">The tenders will be opened in the presence of bidders wishing to attend. Bids received after the closing date and time will not be accepted.  Telephonic, Telegraphic, Telex, Email or Facsimile bids will not be accepted. </w:t>
            </w:r>
          </w:p>
        </w:tc>
      </w:tr>
    </w:tbl>
    <w:p w14:paraId="4D1D0D74" w14:textId="77777777" w:rsidR="00753B17" w:rsidRPr="00754A30" w:rsidRDefault="00753B17" w:rsidP="00814647">
      <w:pPr>
        <w:rPr>
          <w:b/>
          <w:sz w:val="22"/>
          <w:szCs w:val="22"/>
        </w:rPr>
      </w:pPr>
    </w:p>
    <w:p w14:paraId="6E99E983" w14:textId="77777777" w:rsidR="00AC054D" w:rsidRPr="00754A30" w:rsidRDefault="00AC054D" w:rsidP="00AC054D">
      <w:pPr>
        <w:tabs>
          <w:tab w:val="left" w:pos="-720"/>
        </w:tabs>
        <w:suppressAutoHyphens/>
        <w:jc w:val="both"/>
        <w:rPr>
          <w:rFonts w:cs="Arial"/>
          <w:bCs/>
          <w:sz w:val="22"/>
          <w:szCs w:val="22"/>
        </w:rPr>
      </w:pPr>
      <w:r w:rsidRPr="00754A30">
        <w:rPr>
          <w:rFonts w:cs="Arial"/>
          <w:bCs/>
          <w:sz w:val="22"/>
          <w:szCs w:val="22"/>
        </w:rPr>
        <w:t>Botswana Examinations Council is not bound to accept the lowest or any bid, or bear any expense in the preparation thereof. The Botswana Examinations Council also reserves the right to award the tender in full or in parts.</w:t>
      </w:r>
    </w:p>
    <w:p w14:paraId="21A046A5" w14:textId="77777777" w:rsidR="00A706D4" w:rsidRPr="00754A30" w:rsidRDefault="00A706D4" w:rsidP="00A706D4">
      <w:pPr>
        <w:tabs>
          <w:tab w:val="left" w:pos="-720"/>
        </w:tabs>
        <w:suppressAutoHyphens/>
        <w:jc w:val="both"/>
        <w:rPr>
          <w:rFonts w:cs="Arial"/>
          <w:bCs/>
          <w:sz w:val="22"/>
          <w:szCs w:val="22"/>
        </w:rPr>
      </w:pPr>
    </w:p>
    <w:p w14:paraId="1CC2EBC1" w14:textId="77777777" w:rsidR="00002EB2" w:rsidRPr="00754A30" w:rsidRDefault="00002EB2" w:rsidP="00A706D4">
      <w:pPr>
        <w:tabs>
          <w:tab w:val="left" w:pos="-720"/>
        </w:tabs>
        <w:suppressAutoHyphens/>
        <w:jc w:val="both"/>
        <w:rPr>
          <w:rFonts w:cs="Arial"/>
          <w:bCs/>
          <w:sz w:val="22"/>
          <w:szCs w:val="22"/>
        </w:rPr>
      </w:pPr>
    </w:p>
    <w:p w14:paraId="7CDB0D59" w14:textId="77777777" w:rsidR="009C6321" w:rsidRPr="00754A30" w:rsidRDefault="009C6321" w:rsidP="00A706D4">
      <w:pPr>
        <w:tabs>
          <w:tab w:val="left" w:pos="-720"/>
        </w:tabs>
        <w:suppressAutoHyphens/>
        <w:jc w:val="both"/>
        <w:rPr>
          <w:rFonts w:cs="Arial"/>
          <w:bCs/>
          <w:sz w:val="22"/>
          <w:szCs w:val="22"/>
        </w:rPr>
      </w:pPr>
    </w:p>
    <w:p w14:paraId="7A9BFF0C" w14:textId="77777777" w:rsidR="00EC1F2B" w:rsidRDefault="00EC1F2B" w:rsidP="00693CF4">
      <w:pPr>
        <w:tabs>
          <w:tab w:val="left" w:pos="-720"/>
        </w:tabs>
        <w:suppressAutoHyphens/>
        <w:jc w:val="center"/>
        <w:rPr>
          <w:rFonts w:cs="Arial"/>
          <w:bCs/>
          <w:spacing w:val="-3"/>
          <w:sz w:val="22"/>
          <w:szCs w:val="22"/>
        </w:rPr>
      </w:pPr>
      <w:r w:rsidRPr="00754A30">
        <w:rPr>
          <w:rFonts w:cs="Arial"/>
          <w:bCs/>
          <w:spacing w:val="-3"/>
          <w:sz w:val="22"/>
          <w:szCs w:val="22"/>
        </w:rPr>
        <w:t xml:space="preserve">The </w:t>
      </w:r>
      <w:r w:rsidR="00E22AE1" w:rsidRPr="00754A30">
        <w:rPr>
          <w:rFonts w:cs="Arial"/>
          <w:bCs/>
          <w:spacing w:val="-3"/>
          <w:sz w:val="22"/>
          <w:szCs w:val="22"/>
        </w:rPr>
        <w:t>Secretary, Tender</w:t>
      </w:r>
      <w:r w:rsidRPr="00754A30">
        <w:rPr>
          <w:rFonts w:cs="Arial"/>
          <w:bCs/>
          <w:spacing w:val="-3"/>
          <w:sz w:val="22"/>
          <w:szCs w:val="22"/>
        </w:rPr>
        <w:t xml:space="preserve"> Committee</w:t>
      </w:r>
    </w:p>
    <w:p w14:paraId="4D9468F8" w14:textId="77777777" w:rsidR="00B3158A" w:rsidRDefault="00B3158A" w:rsidP="00693CF4">
      <w:pPr>
        <w:tabs>
          <w:tab w:val="left" w:pos="-720"/>
        </w:tabs>
        <w:suppressAutoHyphens/>
        <w:jc w:val="center"/>
        <w:rPr>
          <w:rFonts w:cs="Arial"/>
          <w:bCs/>
          <w:spacing w:val="-3"/>
          <w:sz w:val="22"/>
          <w:szCs w:val="22"/>
        </w:rPr>
      </w:pPr>
    </w:p>
    <w:p w14:paraId="518BC470" w14:textId="77777777" w:rsidR="00B3158A" w:rsidRDefault="00B3158A" w:rsidP="00693CF4">
      <w:pPr>
        <w:tabs>
          <w:tab w:val="left" w:pos="-720"/>
        </w:tabs>
        <w:suppressAutoHyphens/>
        <w:jc w:val="center"/>
        <w:rPr>
          <w:rFonts w:cs="Arial"/>
          <w:bCs/>
          <w:spacing w:val="-3"/>
          <w:sz w:val="22"/>
          <w:szCs w:val="22"/>
        </w:rPr>
      </w:pPr>
    </w:p>
    <w:p w14:paraId="79FBEE6D" w14:textId="77777777" w:rsidR="00B3158A" w:rsidRDefault="00B3158A" w:rsidP="00693CF4">
      <w:pPr>
        <w:tabs>
          <w:tab w:val="left" w:pos="-720"/>
        </w:tabs>
        <w:suppressAutoHyphens/>
        <w:jc w:val="center"/>
        <w:rPr>
          <w:rFonts w:cs="Arial"/>
          <w:bCs/>
          <w:spacing w:val="-3"/>
          <w:sz w:val="22"/>
          <w:szCs w:val="22"/>
        </w:rPr>
      </w:pPr>
    </w:p>
    <w:p w14:paraId="50F6C176" w14:textId="77777777" w:rsidR="00B3158A" w:rsidRDefault="00B3158A" w:rsidP="00693CF4">
      <w:pPr>
        <w:tabs>
          <w:tab w:val="left" w:pos="-720"/>
        </w:tabs>
        <w:suppressAutoHyphens/>
        <w:jc w:val="center"/>
        <w:rPr>
          <w:rFonts w:cs="Arial"/>
          <w:bCs/>
          <w:spacing w:val="-3"/>
          <w:sz w:val="22"/>
          <w:szCs w:val="22"/>
        </w:rPr>
      </w:pPr>
    </w:p>
    <w:p w14:paraId="25689B11" w14:textId="77777777" w:rsidR="00B3158A" w:rsidRDefault="00B3158A" w:rsidP="00693CF4">
      <w:pPr>
        <w:tabs>
          <w:tab w:val="left" w:pos="-720"/>
        </w:tabs>
        <w:suppressAutoHyphens/>
        <w:jc w:val="center"/>
        <w:rPr>
          <w:rFonts w:cs="Arial"/>
          <w:bCs/>
          <w:spacing w:val="-3"/>
          <w:sz w:val="22"/>
          <w:szCs w:val="22"/>
        </w:rPr>
      </w:pPr>
    </w:p>
    <w:p w14:paraId="3911B4CA" w14:textId="77777777" w:rsidR="00B3158A" w:rsidRDefault="00B3158A" w:rsidP="00693CF4">
      <w:pPr>
        <w:tabs>
          <w:tab w:val="left" w:pos="-720"/>
        </w:tabs>
        <w:suppressAutoHyphens/>
        <w:jc w:val="center"/>
        <w:rPr>
          <w:rFonts w:cs="Arial"/>
          <w:bCs/>
          <w:spacing w:val="-3"/>
          <w:sz w:val="22"/>
          <w:szCs w:val="22"/>
        </w:rPr>
      </w:pPr>
    </w:p>
    <w:p w14:paraId="77518C83" w14:textId="77777777" w:rsidR="00B3158A" w:rsidRDefault="00B3158A" w:rsidP="00693CF4">
      <w:pPr>
        <w:tabs>
          <w:tab w:val="left" w:pos="-720"/>
        </w:tabs>
        <w:suppressAutoHyphens/>
        <w:jc w:val="center"/>
        <w:rPr>
          <w:rFonts w:cs="Arial"/>
          <w:bCs/>
          <w:spacing w:val="-3"/>
          <w:sz w:val="22"/>
          <w:szCs w:val="22"/>
        </w:rPr>
      </w:pPr>
    </w:p>
    <w:p w14:paraId="0E886359" w14:textId="77777777" w:rsidR="00B3158A" w:rsidRDefault="00B3158A" w:rsidP="00693CF4">
      <w:pPr>
        <w:tabs>
          <w:tab w:val="left" w:pos="-720"/>
        </w:tabs>
        <w:suppressAutoHyphens/>
        <w:jc w:val="center"/>
        <w:rPr>
          <w:rFonts w:cs="Arial"/>
          <w:bCs/>
          <w:spacing w:val="-3"/>
          <w:sz w:val="22"/>
          <w:szCs w:val="22"/>
        </w:rPr>
      </w:pPr>
    </w:p>
    <w:p w14:paraId="2157F439" w14:textId="77777777" w:rsidR="00B3158A" w:rsidRDefault="00B3158A" w:rsidP="00693CF4">
      <w:pPr>
        <w:tabs>
          <w:tab w:val="left" w:pos="-720"/>
        </w:tabs>
        <w:suppressAutoHyphens/>
        <w:jc w:val="center"/>
        <w:rPr>
          <w:rFonts w:cs="Arial"/>
          <w:bCs/>
          <w:spacing w:val="-3"/>
          <w:sz w:val="22"/>
          <w:szCs w:val="22"/>
        </w:rPr>
      </w:pPr>
    </w:p>
    <w:p w14:paraId="4640EC99" w14:textId="77777777" w:rsidR="00B3158A" w:rsidRDefault="00B3158A" w:rsidP="00693CF4">
      <w:pPr>
        <w:tabs>
          <w:tab w:val="left" w:pos="-720"/>
        </w:tabs>
        <w:suppressAutoHyphens/>
        <w:jc w:val="center"/>
        <w:rPr>
          <w:rFonts w:cs="Arial"/>
          <w:bCs/>
          <w:spacing w:val="-3"/>
          <w:sz w:val="22"/>
          <w:szCs w:val="22"/>
        </w:rPr>
      </w:pPr>
    </w:p>
    <w:p w14:paraId="43C184C5" w14:textId="77777777" w:rsidR="00F21ABA" w:rsidRDefault="00F21ABA" w:rsidP="00693CF4">
      <w:pPr>
        <w:tabs>
          <w:tab w:val="left" w:pos="-720"/>
        </w:tabs>
        <w:suppressAutoHyphens/>
        <w:jc w:val="center"/>
        <w:rPr>
          <w:rFonts w:cs="Arial"/>
          <w:bCs/>
          <w:spacing w:val="-3"/>
          <w:sz w:val="22"/>
          <w:szCs w:val="22"/>
        </w:rPr>
      </w:pPr>
    </w:p>
    <w:p w14:paraId="720F5593" w14:textId="77777777" w:rsidR="00B3158A" w:rsidRDefault="00B3158A" w:rsidP="00693CF4">
      <w:pPr>
        <w:tabs>
          <w:tab w:val="left" w:pos="-720"/>
        </w:tabs>
        <w:suppressAutoHyphens/>
        <w:jc w:val="center"/>
        <w:rPr>
          <w:rFonts w:cs="Arial"/>
          <w:bCs/>
          <w:spacing w:val="-3"/>
          <w:sz w:val="22"/>
          <w:szCs w:val="22"/>
        </w:rPr>
      </w:pPr>
    </w:p>
    <w:p w14:paraId="5152EAB4" w14:textId="77777777" w:rsidR="00B3158A" w:rsidRDefault="00B3158A" w:rsidP="00693CF4">
      <w:pPr>
        <w:tabs>
          <w:tab w:val="left" w:pos="-720"/>
        </w:tabs>
        <w:suppressAutoHyphens/>
        <w:jc w:val="center"/>
        <w:rPr>
          <w:rFonts w:cs="Arial"/>
          <w:bCs/>
          <w:spacing w:val="-3"/>
          <w:sz w:val="22"/>
          <w:szCs w:val="22"/>
        </w:rPr>
      </w:pPr>
    </w:p>
    <w:p w14:paraId="7502D06E" w14:textId="77777777" w:rsidR="00D565B0" w:rsidRDefault="00D565B0" w:rsidP="00693CF4">
      <w:pPr>
        <w:tabs>
          <w:tab w:val="left" w:pos="-720"/>
        </w:tabs>
        <w:suppressAutoHyphens/>
        <w:jc w:val="center"/>
        <w:rPr>
          <w:rFonts w:cs="Arial"/>
          <w:bCs/>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7"/>
        <w:gridCol w:w="3565"/>
        <w:gridCol w:w="2925"/>
      </w:tblGrid>
      <w:tr w:rsidR="00DF1CB6" w:rsidRPr="00DF1CB6" w14:paraId="4F3FF50F" w14:textId="77777777" w:rsidTr="00AC00BB">
        <w:trPr>
          <w:trHeight w:val="827"/>
        </w:trPr>
        <w:tc>
          <w:tcPr>
            <w:tcW w:w="3427" w:type="dxa"/>
            <w:tcBorders>
              <w:top w:val="nil"/>
              <w:left w:val="nil"/>
              <w:bottom w:val="nil"/>
              <w:right w:val="single" w:sz="4" w:space="0" w:color="auto"/>
            </w:tcBorders>
            <w:tcMar>
              <w:top w:w="85" w:type="dxa"/>
              <w:bottom w:w="85" w:type="dxa"/>
            </w:tcMar>
          </w:tcPr>
          <w:p w14:paraId="08031263" w14:textId="77777777" w:rsidR="00754A30" w:rsidRDefault="00754A30" w:rsidP="00BC5F72">
            <w:pPr>
              <w:rPr>
                <w:b/>
                <w:bCs/>
                <w:color w:val="4BACC6" w:themeColor="accent5"/>
              </w:rPr>
            </w:pPr>
          </w:p>
          <w:p w14:paraId="78E50E58" w14:textId="77777777" w:rsidR="00754A30" w:rsidRDefault="00754A30" w:rsidP="00BC5F72">
            <w:pPr>
              <w:rPr>
                <w:b/>
                <w:bCs/>
                <w:color w:val="4BACC6" w:themeColor="accent5"/>
              </w:rPr>
            </w:pPr>
          </w:p>
          <w:p w14:paraId="06643085" w14:textId="77777777" w:rsidR="00814647" w:rsidRPr="00DF1CB6" w:rsidRDefault="00714780" w:rsidP="00BC5F72">
            <w:pPr>
              <w:rPr>
                <w:b/>
                <w:bCs/>
                <w:color w:val="4BACC6" w:themeColor="accent5"/>
              </w:rPr>
            </w:pPr>
            <w:r w:rsidRPr="00DF1CB6">
              <w:rPr>
                <w:b/>
                <w:bCs/>
                <w:color w:val="4BACC6" w:themeColor="accent5"/>
              </w:rPr>
              <w:t>Botswana Examinations Council</w:t>
            </w:r>
          </w:p>
          <w:p w14:paraId="4CA61D2E" w14:textId="77777777" w:rsidR="00814647" w:rsidRPr="00DF1CB6" w:rsidRDefault="00814647" w:rsidP="00BC5F72">
            <w:pPr>
              <w:rPr>
                <w:b/>
                <w:bCs/>
                <w:caps/>
                <w:color w:val="4BACC6" w:themeColor="accent5"/>
              </w:rPr>
            </w:pPr>
          </w:p>
          <w:p w14:paraId="1BBA56C3" w14:textId="77777777" w:rsidR="00814647" w:rsidRPr="00DF1CB6" w:rsidRDefault="00814647" w:rsidP="00BC5F72">
            <w:pPr>
              <w:rPr>
                <w:b/>
                <w:bCs/>
                <w:color w:val="4BACC6" w:themeColor="accent5"/>
              </w:rPr>
            </w:pPr>
          </w:p>
          <w:p w14:paraId="569F43A4" w14:textId="77777777" w:rsidR="00315842" w:rsidRPr="00DF1CB6" w:rsidRDefault="00315842" w:rsidP="00BC5F72">
            <w:pPr>
              <w:rPr>
                <w:b/>
                <w:bCs/>
                <w:color w:val="4BACC6" w:themeColor="accent5"/>
              </w:rPr>
            </w:pPr>
          </w:p>
        </w:tc>
        <w:tc>
          <w:tcPr>
            <w:tcW w:w="3565" w:type="dxa"/>
            <w:tcBorders>
              <w:left w:val="single" w:sz="4" w:space="0" w:color="auto"/>
            </w:tcBorders>
            <w:shd w:val="clear" w:color="auto" w:fill="FFFF00"/>
            <w:tcMar>
              <w:top w:w="85" w:type="dxa"/>
              <w:bottom w:w="85" w:type="dxa"/>
            </w:tcMar>
          </w:tcPr>
          <w:p w14:paraId="36F2CB63" w14:textId="77777777" w:rsidR="00814647" w:rsidRPr="00DF1CB6" w:rsidRDefault="00814647" w:rsidP="00BC5F72">
            <w:pPr>
              <w:jc w:val="center"/>
              <w:rPr>
                <w:b/>
                <w:bCs/>
                <w:color w:val="4BACC6" w:themeColor="accent5"/>
              </w:rPr>
            </w:pPr>
            <w:r w:rsidRPr="00DF1CB6">
              <w:rPr>
                <w:b/>
                <w:bCs/>
                <w:color w:val="4BACC6" w:themeColor="accent5"/>
              </w:rPr>
              <w:t xml:space="preserve">TENDER </w:t>
            </w:r>
          </w:p>
          <w:p w14:paraId="1B716285" w14:textId="77777777" w:rsidR="00814647" w:rsidRPr="00DF1CB6" w:rsidRDefault="00814647" w:rsidP="00BC5F72">
            <w:pPr>
              <w:jc w:val="center"/>
              <w:rPr>
                <w:b/>
                <w:bCs/>
                <w:caps/>
                <w:color w:val="4BACC6" w:themeColor="accent5"/>
              </w:rPr>
            </w:pPr>
            <w:r w:rsidRPr="00DF1CB6">
              <w:rPr>
                <w:b/>
                <w:bCs/>
                <w:caps/>
                <w:color w:val="4BACC6" w:themeColor="accent5"/>
              </w:rPr>
              <w:t>TENDERING PROCEDURES</w:t>
            </w:r>
          </w:p>
          <w:p w14:paraId="67DD3BB7" w14:textId="77777777" w:rsidR="00814647" w:rsidRPr="00DF1CB6" w:rsidRDefault="00814647" w:rsidP="00BC5F72">
            <w:pPr>
              <w:jc w:val="center"/>
              <w:rPr>
                <w:b/>
                <w:bCs/>
                <w:color w:val="4BACC6" w:themeColor="accent5"/>
              </w:rPr>
            </w:pPr>
          </w:p>
        </w:tc>
        <w:tc>
          <w:tcPr>
            <w:tcW w:w="2925" w:type="dxa"/>
            <w:tcMar>
              <w:top w:w="85" w:type="dxa"/>
              <w:bottom w:w="85" w:type="dxa"/>
            </w:tcMar>
          </w:tcPr>
          <w:p w14:paraId="2D48CC8C" w14:textId="77777777" w:rsidR="00814647" w:rsidRPr="00DF1CB6" w:rsidRDefault="00814647" w:rsidP="00BC5F72">
            <w:pPr>
              <w:jc w:val="right"/>
              <w:rPr>
                <w:b/>
                <w:bCs/>
                <w:caps/>
                <w:color w:val="4BACC6" w:themeColor="accent5"/>
              </w:rPr>
            </w:pPr>
            <w:r w:rsidRPr="00DF1CB6">
              <w:rPr>
                <w:b/>
                <w:bCs/>
                <w:caps/>
                <w:color w:val="4BACC6" w:themeColor="accent5"/>
              </w:rPr>
              <w:t>tender data</w:t>
            </w:r>
          </w:p>
          <w:p w14:paraId="5CDBF45E" w14:textId="77777777" w:rsidR="00814647" w:rsidRPr="00DF1CB6" w:rsidRDefault="00814647" w:rsidP="00BC5F72">
            <w:pPr>
              <w:jc w:val="right"/>
              <w:rPr>
                <w:b/>
                <w:bCs/>
                <w:color w:val="4BACC6" w:themeColor="accent5"/>
              </w:rPr>
            </w:pPr>
          </w:p>
          <w:p w14:paraId="7D3AAE5C" w14:textId="77777777" w:rsidR="00C31871" w:rsidRPr="00DF1CB6" w:rsidRDefault="00C31871" w:rsidP="00BC5F72">
            <w:pPr>
              <w:jc w:val="right"/>
              <w:rPr>
                <w:b/>
                <w:bCs/>
                <w:color w:val="4BACC6" w:themeColor="accent5"/>
              </w:rPr>
            </w:pPr>
            <w:r w:rsidRPr="00DF1CB6">
              <w:rPr>
                <w:b/>
                <w:bCs/>
                <w:color w:val="4BACC6" w:themeColor="accent5"/>
              </w:rPr>
              <w:t>VOLUME 1</w:t>
            </w:r>
          </w:p>
        </w:tc>
      </w:tr>
    </w:tbl>
    <w:p w14:paraId="63A9212E" w14:textId="77777777" w:rsidR="00E065DE" w:rsidRDefault="00E065DE" w:rsidP="001524EC">
      <w:pPr>
        <w:rPr>
          <w:rFonts w:cs="Arial"/>
          <w:b/>
        </w:rPr>
      </w:pPr>
    </w:p>
    <w:p w14:paraId="6A6ACEA8" w14:textId="77777777" w:rsidR="00D86504" w:rsidRPr="00754A30" w:rsidRDefault="009D6845" w:rsidP="001524EC">
      <w:pPr>
        <w:rPr>
          <w:rFonts w:cs="Arial"/>
          <w:b/>
          <w:bCs/>
          <w:sz w:val="22"/>
          <w:szCs w:val="22"/>
        </w:rPr>
      </w:pPr>
      <w:r w:rsidRPr="00754A30">
        <w:rPr>
          <w:rFonts w:cs="Arial"/>
          <w:b/>
          <w:sz w:val="22"/>
          <w:szCs w:val="22"/>
        </w:rPr>
        <w:t xml:space="preserve">INVITATION TO TENDER FOR PROVISION OF OFFSITE STORAGE FOR BOTSWANA EXAMINATIONS </w:t>
      </w:r>
      <w:r w:rsidR="00754A30" w:rsidRPr="00754A30">
        <w:rPr>
          <w:rFonts w:cs="Arial"/>
          <w:b/>
          <w:sz w:val="22"/>
          <w:szCs w:val="22"/>
        </w:rPr>
        <w:t>COUNCIL RECORDS</w:t>
      </w:r>
      <w:r w:rsidRPr="00754A30">
        <w:rPr>
          <w:rFonts w:cs="Arial"/>
          <w:b/>
          <w:sz w:val="22"/>
          <w:szCs w:val="22"/>
        </w:rPr>
        <w:t xml:space="preserve"> FOR</w:t>
      </w:r>
      <w:r w:rsidR="00A673CF">
        <w:rPr>
          <w:rFonts w:cs="Arial"/>
          <w:b/>
          <w:sz w:val="22"/>
          <w:szCs w:val="22"/>
        </w:rPr>
        <w:t xml:space="preserve"> A PERIOD OF</w:t>
      </w:r>
      <w:r w:rsidRPr="00754A30">
        <w:rPr>
          <w:rFonts w:cs="Arial"/>
          <w:b/>
          <w:sz w:val="22"/>
          <w:szCs w:val="22"/>
        </w:rPr>
        <w:t xml:space="preserve"> 5 YEARS</w:t>
      </w:r>
    </w:p>
    <w:p w14:paraId="1E86E0EB" w14:textId="77777777" w:rsidR="00315842" w:rsidRPr="006A75CE" w:rsidRDefault="00315842" w:rsidP="00814647">
      <w:pPr>
        <w:rPr>
          <w:rFonts w:cs="Arial"/>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5839"/>
        <w:gridCol w:w="3544"/>
      </w:tblGrid>
      <w:tr w:rsidR="00B60E2F" w:rsidRPr="006A75CE" w14:paraId="7D43AEE7" w14:textId="77777777">
        <w:trPr>
          <w:cantSplit/>
          <w:trHeight w:val="425"/>
        </w:trPr>
        <w:tc>
          <w:tcPr>
            <w:tcW w:w="10031" w:type="dxa"/>
            <w:gridSpan w:val="3"/>
          </w:tcPr>
          <w:p w14:paraId="376F61B3" w14:textId="77777777" w:rsidR="00B60E2F" w:rsidRPr="00754A30" w:rsidRDefault="00B60E2F" w:rsidP="00BC5F72">
            <w:pPr>
              <w:jc w:val="both"/>
              <w:rPr>
                <w:bCs/>
                <w:sz w:val="22"/>
                <w:szCs w:val="22"/>
              </w:rPr>
            </w:pPr>
            <w:r w:rsidRPr="00754A30">
              <w:rPr>
                <w:bCs/>
                <w:sz w:val="22"/>
                <w:szCs w:val="22"/>
              </w:rPr>
              <w:t xml:space="preserve">The conditions of tender are </w:t>
            </w:r>
            <w:r w:rsidR="00614300" w:rsidRPr="00754A30">
              <w:rPr>
                <w:bCs/>
                <w:sz w:val="22"/>
                <w:szCs w:val="22"/>
              </w:rPr>
              <w:t>contained in this document</w:t>
            </w:r>
            <w:r w:rsidRPr="00754A30">
              <w:rPr>
                <w:bCs/>
                <w:sz w:val="22"/>
                <w:szCs w:val="22"/>
              </w:rPr>
              <w:t>.</w:t>
            </w:r>
          </w:p>
          <w:p w14:paraId="4703F10F" w14:textId="77777777" w:rsidR="00B60E2F" w:rsidRPr="00754A30" w:rsidRDefault="00B60E2F" w:rsidP="00BC64D0">
            <w:pPr>
              <w:jc w:val="both"/>
              <w:rPr>
                <w:bCs/>
                <w:sz w:val="22"/>
                <w:szCs w:val="22"/>
              </w:rPr>
            </w:pPr>
          </w:p>
        </w:tc>
      </w:tr>
      <w:tr w:rsidR="00B60E2F" w:rsidRPr="006A75CE" w14:paraId="24B2323C" w14:textId="77777777">
        <w:tc>
          <w:tcPr>
            <w:tcW w:w="648" w:type="dxa"/>
            <w:tcBorders>
              <w:right w:val="nil"/>
            </w:tcBorders>
          </w:tcPr>
          <w:p w14:paraId="2899C7AF" w14:textId="77777777" w:rsidR="00B60E2F" w:rsidRPr="006A75CE" w:rsidRDefault="00B60E2F" w:rsidP="00BC5F72">
            <w:pPr>
              <w:jc w:val="both"/>
              <w:rPr>
                <w:bCs/>
              </w:rPr>
            </w:pPr>
            <w:r w:rsidRPr="006A75CE">
              <w:rPr>
                <w:bCs/>
              </w:rPr>
              <w:t>1.1</w:t>
            </w:r>
          </w:p>
        </w:tc>
        <w:tc>
          <w:tcPr>
            <w:tcW w:w="9383" w:type="dxa"/>
            <w:gridSpan w:val="2"/>
            <w:tcBorders>
              <w:left w:val="nil"/>
            </w:tcBorders>
            <w:tcMar>
              <w:top w:w="85" w:type="dxa"/>
              <w:bottom w:w="85" w:type="dxa"/>
            </w:tcMar>
          </w:tcPr>
          <w:p w14:paraId="2E8E507A" w14:textId="77777777" w:rsidR="00B60E2F" w:rsidRPr="00754A30" w:rsidRDefault="00B60E2F" w:rsidP="001F1B21">
            <w:pPr>
              <w:jc w:val="both"/>
              <w:rPr>
                <w:bCs/>
                <w:sz w:val="22"/>
                <w:szCs w:val="22"/>
              </w:rPr>
            </w:pPr>
            <w:r w:rsidRPr="00754A30">
              <w:rPr>
                <w:bCs/>
                <w:sz w:val="22"/>
                <w:szCs w:val="22"/>
              </w:rPr>
              <w:t xml:space="preserve">The Procuring </w:t>
            </w:r>
            <w:r w:rsidR="001F1B21" w:rsidRPr="00754A30">
              <w:rPr>
                <w:bCs/>
                <w:sz w:val="22"/>
                <w:szCs w:val="22"/>
              </w:rPr>
              <w:t xml:space="preserve">Organisation </w:t>
            </w:r>
            <w:r w:rsidRPr="00754A30">
              <w:rPr>
                <w:bCs/>
                <w:sz w:val="22"/>
                <w:szCs w:val="22"/>
              </w:rPr>
              <w:t xml:space="preserve">is the </w:t>
            </w:r>
            <w:r w:rsidR="001F1B21" w:rsidRPr="00754A30">
              <w:rPr>
                <w:bCs/>
                <w:sz w:val="22"/>
                <w:szCs w:val="22"/>
              </w:rPr>
              <w:t xml:space="preserve">Botswana Examinations Council. </w:t>
            </w:r>
          </w:p>
        </w:tc>
      </w:tr>
      <w:tr w:rsidR="00B60E2F" w:rsidRPr="006A75CE" w14:paraId="0BEF8E9B" w14:textId="77777777">
        <w:trPr>
          <w:cantSplit/>
        </w:trPr>
        <w:tc>
          <w:tcPr>
            <w:tcW w:w="648" w:type="dxa"/>
            <w:tcBorders>
              <w:bottom w:val="nil"/>
              <w:right w:val="nil"/>
            </w:tcBorders>
          </w:tcPr>
          <w:p w14:paraId="633E006F" w14:textId="77777777" w:rsidR="00B60E2F" w:rsidRPr="006A75CE" w:rsidRDefault="00B60E2F" w:rsidP="00BC5F72">
            <w:pPr>
              <w:ind w:left="720" w:hanging="720"/>
              <w:jc w:val="both"/>
              <w:rPr>
                <w:rFonts w:cs="Arial"/>
                <w:bCs/>
              </w:rPr>
            </w:pPr>
            <w:r w:rsidRPr="006A75CE">
              <w:rPr>
                <w:rFonts w:cs="Arial"/>
                <w:bCs/>
              </w:rPr>
              <w:t>1.2</w:t>
            </w:r>
          </w:p>
        </w:tc>
        <w:tc>
          <w:tcPr>
            <w:tcW w:w="9383" w:type="dxa"/>
            <w:gridSpan w:val="2"/>
            <w:tcBorders>
              <w:left w:val="nil"/>
              <w:bottom w:val="nil"/>
            </w:tcBorders>
            <w:tcMar>
              <w:top w:w="85" w:type="dxa"/>
              <w:bottom w:w="85" w:type="dxa"/>
            </w:tcMar>
          </w:tcPr>
          <w:p w14:paraId="5CA39DF4" w14:textId="77777777" w:rsidR="00B60E2F" w:rsidRPr="00754A30" w:rsidRDefault="00B60E2F" w:rsidP="001F1B21">
            <w:pPr>
              <w:jc w:val="both"/>
              <w:rPr>
                <w:rFonts w:cs="Arial"/>
                <w:bCs/>
                <w:sz w:val="22"/>
                <w:szCs w:val="22"/>
              </w:rPr>
            </w:pPr>
            <w:r w:rsidRPr="00754A30">
              <w:rPr>
                <w:rFonts w:cs="Arial"/>
                <w:bCs/>
                <w:sz w:val="22"/>
                <w:szCs w:val="22"/>
              </w:rPr>
              <w:t xml:space="preserve">The tender documents issued by the Procuring </w:t>
            </w:r>
            <w:r w:rsidR="001F1B21" w:rsidRPr="00754A30">
              <w:rPr>
                <w:rFonts w:cs="Arial"/>
                <w:bCs/>
                <w:sz w:val="22"/>
                <w:szCs w:val="22"/>
              </w:rPr>
              <w:t>Organisation</w:t>
            </w:r>
            <w:r w:rsidRPr="00754A30">
              <w:rPr>
                <w:rFonts w:cs="Arial"/>
                <w:bCs/>
                <w:sz w:val="22"/>
                <w:szCs w:val="22"/>
              </w:rPr>
              <w:t xml:space="preserve"> comprise:</w:t>
            </w:r>
          </w:p>
        </w:tc>
      </w:tr>
      <w:tr w:rsidR="00B60E2F" w:rsidRPr="006A75CE" w14:paraId="73DDB09C" w14:textId="77777777">
        <w:trPr>
          <w:cantSplit/>
        </w:trPr>
        <w:tc>
          <w:tcPr>
            <w:tcW w:w="648" w:type="dxa"/>
            <w:tcBorders>
              <w:top w:val="nil"/>
              <w:right w:val="nil"/>
            </w:tcBorders>
          </w:tcPr>
          <w:p w14:paraId="003E988B" w14:textId="77777777" w:rsidR="00B60E2F" w:rsidRPr="006A75CE" w:rsidRDefault="00B60E2F" w:rsidP="00BC5F72">
            <w:pPr>
              <w:pStyle w:val="Header"/>
              <w:tabs>
                <w:tab w:val="clear" w:pos="4961"/>
                <w:tab w:val="clear" w:pos="9923"/>
              </w:tabs>
              <w:jc w:val="both"/>
              <w:rPr>
                <w:rFonts w:cs="Arial"/>
                <w:bCs/>
                <w:szCs w:val="24"/>
              </w:rPr>
            </w:pPr>
          </w:p>
        </w:tc>
        <w:tc>
          <w:tcPr>
            <w:tcW w:w="5839" w:type="dxa"/>
            <w:tcBorders>
              <w:top w:val="nil"/>
              <w:left w:val="nil"/>
            </w:tcBorders>
            <w:tcMar>
              <w:top w:w="85" w:type="dxa"/>
              <w:bottom w:w="85" w:type="dxa"/>
            </w:tcMar>
          </w:tcPr>
          <w:p w14:paraId="7C6EC3DD" w14:textId="77777777" w:rsidR="00B60E2F" w:rsidRPr="00754A30" w:rsidRDefault="00B60E2F" w:rsidP="00BC5F72">
            <w:pPr>
              <w:pStyle w:val="Header"/>
              <w:tabs>
                <w:tab w:val="clear" w:pos="4961"/>
                <w:tab w:val="clear" w:pos="9923"/>
              </w:tabs>
              <w:jc w:val="both"/>
              <w:rPr>
                <w:rFonts w:cs="Arial"/>
                <w:bCs/>
                <w:sz w:val="22"/>
                <w:szCs w:val="22"/>
              </w:rPr>
            </w:pPr>
            <w:r w:rsidRPr="00754A30">
              <w:rPr>
                <w:rFonts w:cs="Arial"/>
                <w:bCs/>
                <w:sz w:val="22"/>
                <w:szCs w:val="22"/>
              </w:rPr>
              <w:t>Three volume approach</w:t>
            </w:r>
            <w:r w:rsidR="0020017E" w:rsidRPr="00754A30">
              <w:rPr>
                <w:rFonts w:cs="Arial"/>
                <w:bCs/>
                <w:sz w:val="22"/>
                <w:szCs w:val="22"/>
              </w:rPr>
              <w:t>:</w:t>
            </w:r>
          </w:p>
          <w:p w14:paraId="405CFE68" w14:textId="77777777" w:rsidR="00B60E2F" w:rsidRPr="00754A30" w:rsidRDefault="00B60E2F" w:rsidP="00BC5F72">
            <w:pPr>
              <w:jc w:val="both"/>
              <w:rPr>
                <w:rFonts w:cs="Arial"/>
                <w:bCs/>
                <w:sz w:val="22"/>
                <w:szCs w:val="22"/>
              </w:rPr>
            </w:pPr>
          </w:p>
          <w:p w14:paraId="4A98AD14" w14:textId="77777777" w:rsidR="00B60E2F" w:rsidRPr="00754A30" w:rsidRDefault="00B60E2F" w:rsidP="00BC5F72">
            <w:pPr>
              <w:jc w:val="both"/>
              <w:rPr>
                <w:rFonts w:cs="Arial"/>
                <w:bCs/>
                <w:smallCaps/>
                <w:sz w:val="22"/>
                <w:szCs w:val="22"/>
              </w:rPr>
            </w:pPr>
            <w:r w:rsidRPr="00754A30">
              <w:rPr>
                <w:rFonts w:cs="Arial"/>
                <w:bCs/>
                <w:smallCaps/>
                <w:sz w:val="22"/>
                <w:szCs w:val="22"/>
              </w:rPr>
              <w:t>Vol</w:t>
            </w:r>
            <w:r w:rsidR="00BC64D0" w:rsidRPr="00754A30">
              <w:rPr>
                <w:rFonts w:cs="Arial"/>
                <w:bCs/>
                <w:smallCaps/>
                <w:sz w:val="22"/>
                <w:szCs w:val="22"/>
              </w:rPr>
              <w:t>ume</w:t>
            </w:r>
            <w:r w:rsidRPr="00754A30">
              <w:rPr>
                <w:rFonts w:cs="Arial"/>
                <w:bCs/>
                <w:smallCaps/>
                <w:sz w:val="22"/>
                <w:szCs w:val="22"/>
              </w:rPr>
              <w:t xml:space="preserve"> 1: Tendering Procedures</w:t>
            </w:r>
          </w:p>
          <w:p w14:paraId="5E34B52D" w14:textId="77777777" w:rsidR="0020017E" w:rsidRPr="00754A30" w:rsidRDefault="0020017E" w:rsidP="00BC5F72">
            <w:pPr>
              <w:ind w:left="397"/>
              <w:jc w:val="both"/>
              <w:rPr>
                <w:rFonts w:cs="Arial"/>
                <w:bCs/>
                <w:sz w:val="22"/>
                <w:szCs w:val="22"/>
              </w:rPr>
            </w:pPr>
          </w:p>
          <w:p w14:paraId="2717622E" w14:textId="77777777" w:rsidR="00B60E2F" w:rsidRPr="00754A30" w:rsidRDefault="00B60E2F" w:rsidP="0020017E">
            <w:pPr>
              <w:ind w:left="397" w:firstLine="231"/>
              <w:jc w:val="both"/>
              <w:rPr>
                <w:rFonts w:cs="Arial"/>
                <w:bCs/>
                <w:sz w:val="22"/>
                <w:szCs w:val="22"/>
              </w:rPr>
            </w:pPr>
            <w:r w:rsidRPr="00754A30">
              <w:rPr>
                <w:rFonts w:cs="Arial"/>
                <w:bCs/>
                <w:sz w:val="22"/>
                <w:szCs w:val="22"/>
              </w:rPr>
              <w:t>Tender Notice &amp; Invitation to Tender</w:t>
            </w:r>
          </w:p>
          <w:p w14:paraId="471E4897" w14:textId="77777777" w:rsidR="00B60E2F" w:rsidRPr="00754A30" w:rsidRDefault="00B60E2F" w:rsidP="0020017E">
            <w:pPr>
              <w:ind w:left="397" w:firstLine="231"/>
              <w:jc w:val="both"/>
              <w:rPr>
                <w:rFonts w:cs="Arial"/>
                <w:bCs/>
                <w:sz w:val="22"/>
                <w:szCs w:val="22"/>
              </w:rPr>
            </w:pPr>
            <w:r w:rsidRPr="00754A30">
              <w:rPr>
                <w:rFonts w:cs="Arial"/>
                <w:bCs/>
                <w:sz w:val="22"/>
                <w:szCs w:val="22"/>
              </w:rPr>
              <w:t>Tender Data</w:t>
            </w:r>
          </w:p>
          <w:p w14:paraId="6FD3A670" w14:textId="77777777" w:rsidR="00B60E2F" w:rsidRPr="00754A30" w:rsidRDefault="00B60E2F" w:rsidP="00BC5F72">
            <w:pPr>
              <w:ind w:left="397"/>
              <w:jc w:val="both"/>
              <w:rPr>
                <w:rFonts w:cs="Arial"/>
                <w:bCs/>
                <w:sz w:val="22"/>
                <w:szCs w:val="22"/>
              </w:rPr>
            </w:pPr>
          </w:p>
          <w:p w14:paraId="25A511DF" w14:textId="77777777" w:rsidR="00B60E2F" w:rsidRPr="00754A30" w:rsidRDefault="00B60E2F" w:rsidP="00BC5F72">
            <w:pPr>
              <w:jc w:val="both"/>
              <w:rPr>
                <w:rFonts w:cs="Arial"/>
                <w:bCs/>
                <w:smallCaps/>
                <w:sz w:val="22"/>
                <w:szCs w:val="22"/>
              </w:rPr>
            </w:pPr>
            <w:r w:rsidRPr="00754A30">
              <w:rPr>
                <w:rFonts w:cs="Arial"/>
                <w:bCs/>
                <w:smallCaps/>
                <w:sz w:val="22"/>
                <w:szCs w:val="22"/>
              </w:rPr>
              <w:t>Vol</w:t>
            </w:r>
            <w:r w:rsidR="00BC64D0" w:rsidRPr="00754A30">
              <w:rPr>
                <w:rFonts w:cs="Arial"/>
                <w:bCs/>
                <w:smallCaps/>
                <w:sz w:val="22"/>
                <w:szCs w:val="22"/>
              </w:rPr>
              <w:t>ume</w:t>
            </w:r>
            <w:r w:rsidRPr="00754A30">
              <w:rPr>
                <w:rFonts w:cs="Arial"/>
                <w:bCs/>
                <w:smallCaps/>
                <w:sz w:val="22"/>
                <w:szCs w:val="22"/>
              </w:rPr>
              <w:t xml:space="preserve"> 2: Returnable Documents</w:t>
            </w:r>
          </w:p>
          <w:p w14:paraId="48AB632A" w14:textId="77777777" w:rsidR="0020017E" w:rsidRPr="00754A30" w:rsidRDefault="0020017E" w:rsidP="00BC5F72">
            <w:pPr>
              <w:ind w:left="397"/>
              <w:jc w:val="both"/>
              <w:rPr>
                <w:rFonts w:cs="Arial"/>
                <w:bCs/>
                <w:sz w:val="22"/>
                <w:szCs w:val="22"/>
              </w:rPr>
            </w:pPr>
          </w:p>
          <w:p w14:paraId="72082336" w14:textId="77777777" w:rsidR="00B60E2F" w:rsidRPr="00754A30" w:rsidRDefault="00B60E2F" w:rsidP="00BC5F72">
            <w:pPr>
              <w:jc w:val="both"/>
              <w:rPr>
                <w:rFonts w:cs="Arial"/>
                <w:bCs/>
                <w:smallCaps/>
                <w:sz w:val="22"/>
                <w:szCs w:val="22"/>
              </w:rPr>
            </w:pPr>
            <w:r w:rsidRPr="00754A30">
              <w:rPr>
                <w:rFonts w:cs="Arial"/>
                <w:bCs/>
                <w:smallCaps/>
                <w:sz w:val="22"/>
                <w:szCs w:val="22"/>
              </w:rPr>
              <w:t>Volume 3: The Contract</w:t>
            </w:r>
          </w:p>
          <w:p w14:paraId="3D3BD078" w14:textId="77777777" w:rsidR="0020017E" w:rsidRPr="00754A30" w:rsidRDefault="0020017E" w:rsidP="00BC5F72">
            <w:pPr>
              <w:jc w:val="both"/>
              <w:rPr>
                <w:rFonts w:cs="Arial"/>
                <w:bCs/>
                <w:sz w:val="22"/>
                <w:szCs w:val="22"/>
              </w:rPr>
            </w:pPr>
          </w:p>
          <w:p w14:paraId="3AB95D31" w14:textId="77777777" w:rsidR="00B60E2F" w:rsidRPr="00754A30" w:rsidRDefault="00B60E2F" w:rsidP="00BC64D0">
            <w:pPr>
              <w:ind w:firstLine="628"/>
              <w:jc w:val="both"/>
              <w:rPr>
                <w:rFonts w:cs="Arial"/>
                <w:bCs/>
                <w:sz w:val="22"/>
                <w:szCs w:val="22"/>
              </w:rPr>
            </w:pPr>
            <w:r w:rsidRPr="00754A30">
              <w:rPr>
                <w:rFonts w:cs="Arial"/>
                <w:bCs/>
                <w:sz w:val="22"/>
                <w:szCs w:val="22"/>
              </w:rPr>
              <w:t>Part 1 Agreements &amp; Contract Data</w:t>
            </w:r>
          </w:p>
          <w:p w14:paraId="7438F338" w14:textId="77777777" w:rsidR="0020017E" w:rsidRPr="00754A30" w:rsidRDefault="0020017E" w:rsidP="0020017E">
            <w:pPr>
              <w:ind w:left="397" w:firstLine="231"/>
              <w:jc w:val="both"/>
              <w:rPr>
                <w:rFonts w:cs="Arial"/>
                <w:bCs/>
                <w:sz w:val="22"/>
                <w:szCs w:val="22"/>
              </w:rPr>
            </w:pPr>
          </w:p>
          <w:p w14:paraId="47D7A40E" w14:textId="77777777" w:rsidR="00B60E2F" w:rsidRPr="00754A30" w:rsidRDefault="00B60E2F" w:rsidP="00BC64D0">
            <w:pPr>
              <w:ind w:left="397" w:firstLine="798"/>
              <w:jc w:val="both"/>
              <w:rPr>
                <w:rFonts w:cs="Arial"/>
                <w:bCs/>
                <w:sz w:val="22"/>
                <w:szCs w:val="22"/>
              </w:rPr>
            </w:pPr>
            <w:r w:rsidRPr="00754A30">
              <w:rPr>
                <w:rFonts w:cs="Arial"/>
                <w:bCs/>
                <w:sz w:val="22"/>
                <w:szCs w:val="22"/>
              </w:rPr>
              <w:t>Forms of Securities</w:t>
            </w:r>
          </w:p>
          <w:p w14:paraId="36BD788A" w14:textId="77777777" w:rsidR="0020017E" w:rsidRPr="00754A30" w:rsidRDefault="0020017E" w:rsidP="00BC5F72">
            <w:pPr>
              <w:jc w:val="both"/>
              <w:rPr>
                <w:rFonts w:cs="Arial"/>
                <w:bCs/>
                <w:sz w:val="22"/>
                <w:szCs w:val="22"/>
              </w:rPr>
            </w:pPr>
          </w:p>
          <w:p w14:paraId="1DC61C9A" w14:textId="77777777" w:rsidR="00B60E2F" w:rsidRPr="00754A30" w:rsidRDefault="00B60E2F" w:rsidP="00BC64D0">
            <w:pPr>
              <w:ind w:firstLine="628"/>
              <w:jc w:val="both"/>
              <w:rPr>
                <w:rFonts w:cs="Arial"/>
                <w:bCs/>
                <w:sz w:val="22"/>
                <w:szCs w:val="22"/>
              </w:rPr>
            </w:pPr>
            <w:r w:rsidRPr="00754A30">
              <w:rPr>
                <w:rFonts w:cs="Arial"/>
                <w:bCs/>
                <w:sz w:val="22"/>
                <w:szCs w:val="22"/>
              </w:rPr>
              <w:t xml:space="preserve">Part 2 Pricing Data </w:t>
            </w:r>
          </w:p>
          <w:p w14:paraId="54440AF3" w14:textId="77777777" w:rsidR="0020017E" w:rsidRPr="00754A30" w:rsidRDefault="0020017E" w:rsidP="0020017E">
            <w:pPr>
              <w:ind w:left="397" w:firstLine="231"/>
              <w:jc w:val="both"/>
              <w:rPr>
                <w:rFonts w:cs="Arial"/>
                <w:bCs/>
                <w:sz w:val="22"/>
                <w:szCs w:val="22"/>
              </w:rPr>
            </w:pPr>
          </w:p>
          <w:p w14:paraId="5164DF4C" w14:textId="77777777" w:rsidR="00B60E2F" w:rsidRPr="00754A30" w:rsidRDefault="00B60E2F" w:rsidP="00BC64D0">
            <w:pPr>
              <w:ind w:left="397" w:firstLine="798"/>
              <w:jc w:val="both"/>
              <w:rPr>
                <w:rFonts w:cs="Arial"/>
                <w:bCs/>
                <w:sz w:val="22"/>
                <w:szCs w:val="22"/>
              </w:rPr>
            </w:pPr>
            <w:r w:rsidRPr="00754A30">
              <w:rPr>
                <w:rFonts w:cs="Arial"/>
                <w:bCs/>
                <w:sz w:val="22"/>
                <w:szCs w:val="22"/>
              </w:rPr>
              <w:t>Pricing Instructions</w:t>
            </w:r>
          </w:p>
          <w:p w14:paraId="25D74A57" w14:textId="77777777" w:rsidR="0020017E" w:rsidRPr="00754A30" w:rsidRDefault="0020017E" w:rsidP="00BC5F72">
            <w:pPr>
              <w:jc w:val="both"/>
              <w:rPr>
                <w:rFonts w:cs="Arial"/>
                <w:bCs/>
                <w:sz w:val="22"/>
                <w:szCs w:val="22"/>
              </w:rPr>
            </w:pPr>
          </w:p>
          <w:p w14:paraId="4F4BBC61" w14:textId="77777777" w:rsidR="00B60E2F" w:rsidRPr="00754A30" w:rsidRDefault="00B60E2F" w:rsidP="00591EDB">
            <w:pPr>
              <w:ind w:firstLine="628"/>
              <w:jc w:val="both"/>
              <w:rPr>
                <w:rFonts w:cs="Arial"/>
                <w:bCs/>
                <w:sz w:val="22"/>
                <w:szCs w:val="22"/>
              </w:rPr>
            </w:pPr>
            <w:r w:rsidRPr="00754A30">
              <w:rPr>
                <w:rFonts w:cs="Arial"/>
                <w:bCs/>
                <w:sz w:val="22"/>
                <w:szCs w:val="22"/>
              </w:rPr>
              <w:t>Part 3 Scope of Work</w:t>
            </w:r>
          </w:p>
        </w:tc>
        <w:tc>
          <w:tcPr>
            <w:tcW w:w="3544" w:type="dxa"/>
            <w:tcBorders>
              <w:top w:val="nil"/>
            </w:tcBorders>
          </w:tcPr>
          <w:p w14:paraId="2786A7BC" w14:textId="77777777" w:rsidR="00B60E2F" w:rsidRPr="006A75CE" w:rsidRDefault="00B60E2F" w:rsidP="00BC5F72">
            <w:pPr>
              <w:ind w:left="397" w:hanging="397"/>
              <w:jc w:val="both"/>
              <w:rPr>
                <w:rFonts w:cs="Arial"/>
                <w:bCs/>
              </w:rPr>
            </w:pPr>
          </w:p>
        </w:tc>
      </w:tr>
    </w:tbl>
    <w:p w14:paraId="1ACD3E4B" w14:textId="77777777" w:rsidR="00814647" w:rsidRPr="006A75CE" w:rsidRDefault="00814647" w:rsidP="00814647">
      <w:pPr>
        <w:rPr>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9383"/>
      </w:tblGrid>
      <w:tr w:rsidR="00B60E2F" w:rsidRPr="006A75CE" w14:paraId="0DBBA9BE" w14:textId="77777777">
        <w:tc>
          <w:tcPr>
            <w:tcW w:w="648" w:type="dxa"/>
            <w:tcBorders>
              <w:right w:val="nil"/>
            </w:tcBorders>
          </w:tcPr>
          <w:p w14:paraId="4EDB9332" w14:textId="77777777" w:rsidR="00B60E2F" w:rsidRPr="006A75CE" w:rsidRDefault="00C2268E" w:rsidP="00BC5F72">
            <w:pPr>
              <w:ind w:left="720" w:hanging="720"/>
              <w:jc w:val="both"/>
              <w:rPr>
                <w:rFonts w:cs="Arial"/>
                <w:bCs/>
              </w:rPr>
            </w:pPr>
            <w:r w:rsidRPr="006A75CE">
              <w:rPr>
                <w:rFonts w:cs="Arial"/>
                <w:bCs/>
              </w:rPr>
              <w:t>1.</w:t>
            </w:r>
            <w:r w:rsidR="001F1B21" w:rsidRPr="006A75CE">
              <w:rPr>
                <w:rFonts w:cs="Arial"/>
                <w:bCs/>
              </w:rPr>
              <w:t>3</w:t>
            </w:r>
          </w:p>
        </w:tc>
        <w:tc>
          <w:tcPr>
            <w:tcW w:w="9383" w:type="dxa"/>
            <w:tcBorders>
              <w:left w:val="nil"/>
            </w:tcBorders>
            <w:tcMar>
              <w:top w:w="85" w:type="dxa"/>
              <w:bottom w:w="85" w:type="dxa"/>
            </w:tcMar>
          </w:tcPr>
          <w:p w14:paraId="58AAB7BC" w14:textId="77777777" w:rsidR="00B60E2F" w:rsidRPr="00754A30" w:rsidRDefault="00B60E2F" w:rsidP="00C2268E">
            <w:pPr>
              <w:jc w:val="both"/>
              <w:rPr>
                <w:rFonts w:cs="Arial"/>
                <w:bCs/>
                <w:sz w:val="22"/>
                <w:szCs w:val="22"/>
              </w:rPr>
            </w:pPr>
            <w:r w:rsidRPr="00754A30">
              <w:rPr>
                <w:rFonts w:cs="Arial"/>
                <w:bCs/>
                <w:sz w:val="22"/>
                <w:szCs w:val="22"/>
              </w:rPr>
              <w:t xml:space="preserve">All </w:t>
            </w:r>
            <w:r w:rsidR="001A391E" w:rsidRPr="00754A30">
              <w:rPr>
                <w:rFonts w:cs="Arial"/>
                <w:bCs/>
                <w:sz w:val="22"/>
                <w:szCs w:val="22"/>
              </w:rPr>
              <w:t>bidders</w:t>
            </w:r>
            <w:r w:rsidRPr="00754A30">
              <w:rPr>
                <w:rFonts w:cs="Arial"/>
                <w:bCs/>
                <w:sz w:val="22"/>
                <w:szCs w:val="22"/>
              </w:rPr>
              <w:t xml:space="preserve"> are required to submit the following:</w:t>
            </w:r>
          </w:p>
          <w:p w14:paraId="28578795" w14:textId="77777777" w:rsidR="000C5425" w:rsidRPr="00754A30" w:rsidRDefault="000C5425" w:rsidP="000C5425">
            <w:pPr>
              <w:spacing w:after="240"/>
              <w:ind w:left="851"/>
              <w:jc w:val="both"/>
              <w:rPr>
                <w:rFonts w:cs="Arial"/>
                <w:bCs/>
                <w:sz w:val="22"/>
                <w:szCs w:val="22"/>
              </w:rPr>
            </w:pPr>
          </w:p>
          <w:p w14:paraId="40F92244" w14:textId="77777777" w:rsidR="000C5425" w:rsidRPr="00754A30" w:rsidRDefault="001A391E" w:rsidP="00754A30">
            <w:pPr>
              <w:numPr>
                <w:ilvl w:val="0"/>
                <w:numId w:val="11"/>
              </w:numPr>
              <w:spacing w:line="360" w:lineRule="auto"/>
              <w:jc w:val="both"/>
              <w:rPr>
                <w:rFonts w:cs="Arial"/>
                <w:bCs/>
                <w:sz w:val="22"/>
                <w:szCs w:val="22"/>
              </w:rPr>
            </w:pPr>
            <w:r w:rsidRPr="00754A30">
              <w:rPr>
                <w:rFonts w:cs="Arial"/>
                <w:bCs/>
                <w:sz w:val="22"/>
                <w:szCs w:val="22"/>
              </w:rPr>
              <w:t>1 original</w:t>
            </w:r>
            <w:r w:rsidR="00F16356" w:rsidRPr="00754A30">
              <w:rPr>
                <w:rFonts w:cs="Arial"/>
                <w:bCs/>
                <w:sz w:val="22"/>
                <w:szCs w:val="22"/>
              </w:rPr>
              <w:t>, 4</w:t>
            </w:r>
            <w:r w:rsidRPr="00754A30">
              <w:rPr>
                <w:rFonts w:cs="Arial"/>
                <w:bCs/>
                <w:sz w:val="22"/>
                <w:szCs w:val="22"/>
              </w:rPr>
              <w:t xml:space="preserve"> </w:t>
            </w:r>
            <w:r w:rsidR="000C5425" w:rsidRPr="00754A30">
              <w:rPr>
                <w:rFonts w:cs="Arial"/>
                <w:bCs/>
                <w:sz w:val="22"/>
                <w:szCs w:val="22"/>
              </w:rPr>
              <w:t>copies</w:t>
            </w:r>
            <w:r w:rsidR="00A95A24" w:rsidRPr="00754A30">
              <w:rPr>
                <w:rFonts w:cs="Arial"/>
                <w:bCs/>
                <w:sz w:val="22"/>
                <w:szCs w:val="22"/>
              </w:rPr>
              <w:t xml:space="preserve"> and a re-writable </w:t>
            </w:r>
            <w:r w:rsidR="003315E8" w:rsidRPr="00754A30">
              <w:rPr>
                <w:rFonts w:cs="Arial"/>
                <w:bCs/>
                <w:sz w:val="22"/>
                <w:szCs w:val="22"/>
              </w:rPr>
              <w:t>D</w:t>
            </w:r>
            <w:r w:rsidR="00A95A24" w:rsidRPr="00754A30">
              <w:rPr>
                <w:rFonts w:cs="Arial"/>
                <w:bCs/>
                <w:sz w:val="22"/>
                <w:szCs w:val="22"/>
              </w:rPr>
              <w:t>VD</w:t>
            </w:r>
            <w:r w:rsidRPr="00754A30">
              <w:rPr>
                <w:rFonts w:cs="Arial"/>
                <w:bCs/>
                <w:sz w:val="22"/>
                <w:szCs w:val="22"/>
              </w:rPr>
              <w:t>.</w:t>
            </w:r>
          </w:p>
          <w:p w14:paraId="30A45AF4" w14:textId="77777777" w:rsidR="006A55CA" w:rsidRPr="00754A30" w:rsidRDefault="006A55CA" w:rsidP="00754A30">
            <w:pPr>
              <w:numPr>
                <w:ilvl w:val="0"/>
                <w:numId w:val="11"/>
              </w:numPr>
              <w:spacing w:line="360" w:lineRule="auto"/>
              <w:jc w:val="both"/>
              <w:rPr>
                <w:rFonts w:cs="Arial"/>
                <w:bCs/>
                <w:sz w:val="22"/>
                <w:szCs w:val="22"/>
              </w:rPr>
            </w:pPr>
            <w:r w:rsidRPr="00754A30">
              <w:rPr>
                <w:rFonts w:cs="Arial"/>
                <w:bCs/>
                <w:sz w:val="22"/>
                <w:szCs w:val="22"/>
              </w:rPr>
              <w:t xml:space="preserve">PPADB Registration </w:t>
            </w:r>
            <w:r w:rsidR="00F16356" w:rsidRPr="00754A30">
              <w:rPr>
                <w:rFonts w:cs="Arial"/>
                <w:bCs/>
                <w:sz w:val="22"/>
                <w:szCs w:val="22"/>
              </w:rPr>
              <w:t>Certificate under</w:t>
            </w:r>
            <w:r w:rsidR="003315E8" w:rsidRPr="00754A30">
              <w:rPr>
                <w:bCs/>
                <w:sz w:val="22"/>
                <w:szCs w:val="22"/>
              </w:rPr>
              <w:t xml:space="preserve"> Code</w:t>
            </w:r>
            <w:r w:rsidR="009D6845" w:rsidRPr="00754A30">
              <w:rPr>
                <w:bCs/>
                <w:sz w:val="22"/>
                <w:szCs w:val="22"/>
              </w:rPr>
              <w:t xml:space="preserve"> 139</w:t>
            </w:r>
            <w:r w:rsidR="003315E8" w:rsidRPr="00754A30">
              <w:rPr>
                <w:bCs/>
                <w:sz w:val="22"/>
                <w:szCs w:val="22"/>
              </w:rPr>
              <w:t xml:space="preserve"> Sub-Code</w:t>
            </w:r>
            <w:r w:rsidR="009D6845" w:rsidRPr="00754A30">
              <w:rPr>
                <w:bCs/>
                <w:sz w:val="22"/>
                <w:szCs w:val="22"/>
              </w:rPr>
              <w:t xml:space="preserve"> 06</w:t>
            </w:r>
            <w:r w:rsidR="009D6845" w:rsidRPr="00754A30">
              <w:rPr>
                <w:rFonts w:cs="Arial"/>
                <w:bCs/>
                <w:sz w:val="22"/>
                <w:szCs w:val="22"/>
              </w:rPr>
              <w:t xml:space="preserve"> </w:t>
            </w:r>
          </w:p>
          <w:p w14:paraId="2C420AB9" w14:textId="77777777" w:rsidR="000C5425" w:rsidRPr="00754A30" w:rsidRDefault="000C5425" w:rsidP="00754A30">
            <w:pPr>
              <w:numPr>
                <w:ilvl w:val="0"/>
                <w:numId w:val="11"/>
              </w:numPr>
              <w:spacing w:line="360" w:lineRule="auto"/>
              <w:rPr>
                <w:rFonts w:cs="Arial"/>
                <w:bCs/>
                <w:sz w:val="22"/>
                <w:szCs w:val="22"/>
              </w:rPr>
            </w:pPr>
            <w:r w:rsidRPr="00754A30">
              <w:rPr>
                <w:rFonts w:cs="Arial"/>
                <w:bCs/>
                <w:sz w:val="22"/>
                <w:szCs w:val="22"/>
              </w:rPr>
              <w:t>Valid copy of tax clearance certificate</w:t>
            </w:r>
            <w:r w:rsidR="000144F3" w:rsidRPr="00754A30">
              <w:rPr>
                <w:rFonts w:cs="Arial"/>
                <w:bCs/>
                <w:sz w:val="22"/>
                <w:szCs w:val="22"/>
              </w:rPr>
              <w:t xml:space="preserve"> </w:t>
            </w:r>
          </w:p>
          <w:p w14:paraId="7CA22B01" w14:textId="77777777" w:rsidR="00BE5FBB" w:rsidRPr="00754A30" w:rsidRDefault="00BE5FBB" w:rsidP="00754A30">
            <w:pPr>
              <w:numPr>
                <w:ilvl w:val="0"/>
                <w:numId w:val="11"/>
              </w:numPr>
              <w:spacing w:line="360" w:lineRule="auto"/>
              <w:jc w:val="both"/>
              <w:rPr>
                <w:rFonts w:cs="Arial"/>
                <w:bCs/>
                <w:sz w:val="22"/>
                <w:szCs w:val="22"/>
              </w:rPr>
            </w:pPr>
            <w:r w:rsidRPr="00754A30">
              <w:rPr>
                <w:rFonts w:cs="Arial"/>
                <w:bCs/>
                <w:sz w:val="22"/>
                <w:szCs w:val="22"/>
              </w:rPr>
              <w:t>Completed Form of Declaration by Directors and Shareholders;</w:t>
            </w:r>
          </w:p>
          <w:p w14:paraId="7458B05C" w14:textId="77777777" w:rsidR="000C5425" w:rsidRPr="00754A30" w:rsidRDefault="006A55CA" w:rsidP="00754A30">
            <w:pPr>
              <w:numPr>
                <w:ilvl w:val="0"/>
                <w:numId w:val="11"/>
              </w:numPr>
              <w:spacing w:line="360" w:lineRule="auto"/>
              <w:jc w:val="both"/>
              <w:rPr>
                <w:rFonts w:cs="Arial"/>
                <w:bCs/>
                <w:sz w:val="22"/>
                <w:szCs w:val="22"/>
              </w:rPr>
            </w:pPr>
            <w:r w:rsidRPr="00754A30">
              <w:rPr>
                <w:rFonts w:cs="Arial"/>
                <w:bCs/>
                <w:sz w:val="22"/>
                <w:szCs w:val="22"/>
              </w:rPr>
              <w:t xml:space="preserve">Certified </w:t>
            </w:r>
            <w:r w:rsidR="000C5425" w:rsidRPr="00754A30">
              <w:rPr>
                <w:rFonts w:cs="Arial"/>
                <w:bCs/>
                <w:sz w:val="22"/>
                <w:szCs w:val="22"/>
              </w:rPr>
              <w:t>Cop</w:t>
            </w:r>
            <w:r w:rsidRPr="00754A30">
              <w:rPr>
                <w:rFonts w:cs="Arial"/>
                <w:bCs/>
                <w:sz w:val="22"/>
                <w:szCs w:val="22"/>
              </w:rPr>
              <w:t>ies</w:t>
            </w:r>
            <w:r w:rsidR="000C5425" w:rsidRPr="00754A30">
              <w:rPr>
                <w:rFonts w:cs="Arial"/>
                <w:bCs/>
                <w:sz w:val="22"/>
                <w:szCs w:val="22"/>
              </w:rPr>
              <w:t xml:space="preserve"> of Share certificate</w:t>
            </w:r>
          </w:p>
          <w:p w14:paraId="0972A1F3" w14:textId="77777777" w:rsidR="00B521DF" w:rsidRPr="00591EDB" w:rsidRDefault="006A55CA" w:rsidP="00754A30">
            <w:pPr>
              <w:numPr>
                <w:ilvl w:val="0"/>
                <w:numId w:val="11"/>
              </w:numPr>
              <w:spacing w:line="360" w:lineRule="auto"/>
              <w:jc w:val="both"/>
              <w:rPr>
                <w:rFonts w:cs="Arial"/>
                <w:bCs/>
              </w:rPr>
            </w:pPr>
            <w:r w:rsidRPr="00754A30">
              <w:rPr>
                <w:rFonts w:cs="Arial"/>
                <w:bCs/>
                <w:sz w:val="22"/>
                <w:szCs w:val="22"/>
              </w:rPr>
              <w:t>Forms from Director of Companies showing the company Directors</w:t>
            </w:r>
          </w:p>
        </w:tc>
      </w:tr>
    </w:tbl>
    <w:p w14:paraId="736B95EB" w14:textId="77777777" w:rsidR="00BF38D8" w:rsidRPr="001337D1" w:rsidRDefault="00BF38D8">
      <w:pPr>
        <w:rPr>
          <w:b/>
        </w:rPr>
      </w:pPr>
      <w:r w:rsidRPr="001337D1">
        <w:rPr>
          <w:b/>
        </w:rP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42"/>
        <w:gridCol w:w="9383"/>
        <w:gridCol w:w="142"/>
      </w:tblGrid>
      <w:tr w:rsidR="00BF38D8" w:rsidRPr="001337D1" w14:paraId="15442E2A" w14:textId="77777777" w:rsidTr="00B3158A">
        <w:trPr>
          <w:gridAfter w:val="1"/>
          <w:wAfter w:w="142" w:type="dxa"/>
          <w:trHeight w:val="1890"/>
        </w:trPr>
        <w:tc>
          <w:tcPr>
            <w:tcW w:w="648" w:type="dxa"/>
            <w:gridSpan w:val="2"/>
            <w:tcBorders>
              <w:right w:val="nil"/>
            </w:tcBorders>
          </w:tcPr>
          <w:p w14:paraId="0163458C" w14:textId="77777777" w:rsidR="00BF38D8" w:rsidRPr="001337D1" w:rsidRDefault="00BF38D8" w:rsidP="001A391E">
            <w:pPr>
              <w:ind w:left="720" w:hanging="720"/>
              <w:jc w:val="both"/>
              <w:rPr>
                <w:rFonts w:cs="Arial"/>
                <w:b/>
              </w:rPr>
            </w:pPr>
            <w:r w:rsidRPr="001337D1">
              <w:rPr>
                <w:rFonts w:cs="Arial"/>
                <w:b/>
              </w:rPr>
              <w:lastRenderedPageBreak/>
              <w:t>1.4</w:t>
            </w:r>
          </w:p>
        </w:tc>
        <w:tc>
          <w:tcPr>
            <w:tcW w:w="9383" w:type="dxa"/>
            <w:tcBorders>
              <w:left w:val="nil"/>
            </w:tcBorders>
            <w:tcMar>
              <w:top w:w="85" w:type="dxa"/>
              <w:bottom w:w="85" w:type="dxa"/>
            </w:tcMar>
          </w:tcPr>
          <w:p w14:paraId="586FB1FF" w14:textId="77777777" w:rsidR="00BF38D8" w:rsidRPr="00754A30" w:rsidRDefault="00BF38D8" w:rsidP="001A391E">
            <w:pPr>
              <w:tabs>
                <w:tab w:val="left" w:pos="640"/>
              </w:tabs>
              <w:suppressAutoHyphens/>
              <w:spacing w:after="120"/>
              <w:ind w:left="61"/>
              <w:jc w:val="both"/>
              <w:rPr>
                <w:rFonts w:cs="Arial"/>
                <w:bCs/>
                <w:sz w:val="22"/>
                <w:szCs w:val="22"/>
              </w:rPr>
            </w:pPr>
            <w:r w:rsidRPr="00754A30">
              <w:rPr>
                <w:rFonts w:cs="Arial"/>
                <w:bCs/>
                <w:sz w:val="22"/>
                <w:szCs w:val="22"/>
              </w:rPr>
              <w:t>All bidders are required to provide the pricing schedule in the format provided in CONTRACT PART 2, Pricing Data.  Bidders must also provide a detailed breakdown of the cost covering all components of the project as stated in CONTRACT PART 3, Scope of Work.  Bidders should note that the total cost of the project should not include any variable components based on exchange rates, inflation, etc. Where disbursements are based on actual expenditure, bidders should estimate the maximum expected costs, which will be reimbursed based on actual expenditure incurred.</w:t>
            </w:r>
          </w:p>
          <w:p w14:paraId="500C6EEF" w14:textId="77777777" w:rsidR="00BF38D8" w:rsidRPr="00754A30" w:rsidRDefault="00BF38D8" w:rsidP="001A391E">
            <w:pPr>
              <w:tabs>
                <w:tab w:val="left" w:pos="-1319"/>
              </w:tabs>
              <w:suppressAutoHyphens/>
              <w:spacing w:after="120"/>
              <w:ind w:left="61"/>
              <w:jc w:val="both"/>
              <w:rPr>
                <w:rFonts w:cs="Arial"/>
                <w:bCs/>
                <w:spacing w:val="-3"/>
                <w:sz w:val="22"/>
                <w:szCs w:val="22"/>
              </w:rPr>
            </w:pPr>
            <w:r w:rsidRPr="00754A30">
              <w:rPr>
                <w:rFonts w:cs="Arial"/>
                <w:bCs/>
                <w:spacing w:val="-3"/>
                <w:sz w:val="22"/>
                <w:szCs w:val="22"/>
              </w:rPr>
              <w:t xml:space="preserve">Bidders should quote in Botswana Pula only. </w:t>
            </w:r>
          </w:p>
          <w:p w14:paraId="0808B054" w14:textId="77777777" w:rsidR="00BF38D8" w:rsidRDefault="00BF38D8" w:rsidP="001A391E">
            <w:pPr>
              <w:tabs>
                <w:tab w:val="left" w:pos="-1319"/>
              </w:tabs>
              <w:suppressAutoHyphens/>
              <w:spacing w:after="120"/>
              <w:ind w:left="61"/>
              <w:jc w:val="both"/>
              <w:rPr>
                <w:rFonts w:cs="Arial"/>
                <w:bCs/>
                <w:spacing w:val="-3"/>
                <w:sz w:val="22"/>
                <w:szCs w:val="22"/>
              </w:rPr>
            </w:pPr>
            <w:r w:rsidRPr="00754A30">
              <w:rPr>
                <w:rFonts w:cs="Arial"/>
                <w:bCs/>
                <w:spacing w:val="-3"/>
                <w:sz w:val="22"/>
                <w:szCs w:val="22"/>
              </w:rPr>
              <w:t>All the quoted prices must include VAT for VAT registered companies or withholding tax for international companies</w:t>
            </w:r>
            <w:r w:rsidRPr="00754A30" w:rsidDel="006A55CA">
              <w:rPr>
                <w:rFonts w:cs="Arial"/>
                <w:bCs/>
                <w:spacing w:val="-3"/>
                <w:sz w:val="22"/>
                <w:szCs w:val="22"/>
              </w:rPr>
              <w:t xml:space="preserve"> </w:t>
            </w:r>
            <w:r w:rsidRPr="00754A30">
              <w:rPr>
                <w:rFonts w:cs="Arial"/>
                <w:bCs/>
                <w:spacing w:val="-3"/>
                <w:sz w:val="22"/>
                <w:szCs w:val="22"/>
              </w:rPr>
              <w:t>The validity period for the quoted prices must be at least 180 days from the closing date of the tender.</w:t>
            </w:r>
          </w:p>
          <w:p w14:paraId="50613066" w14:textId="77777777" w:rsidR="00C86CA6" w:rsidRPr="00B565EC" w:rsidRDefault="00C86CA6" w:rsidP="001A391E">
            <w:pPr>
              <w:tabs>
                <w:tab w:val="left" w:pos="-1319"/>
              </w:tabs>
              <w:suppressAutoHyphens/>
              <w:spacing w:after="120"/>
              <w:ind w:left="61"/>
              <w:jc w:val="both"/>
              <w:rPr>
                <w:rFonts w:cs="Arial"/>
                <w:b/>
                <w:bCs/>
                <w:color w:val="000000" w:themeColor="text1"/>
                <w:spacing w:val="-3"/>
                <w:sz w:val="22"/>
                <w:szCs w:val="22"/>
              </w:rPr>
            </w:pPr>
            <w:r w:rsidRPr="00B565EC">
              <w:rPr>
                <w:rFonts w:cs="Arial"/>
                <w:b/>
                <w:bCs/>
                <w:color w:val="000000" w:themeColor="text1"/>
                <w:spacing w:val="-3"/>
                <w:sz w:val="22"/>
                <w:szCs w:val="22"/>
              </w:rPr>
              <w:t>NB: Joint venture and sub-contractors will not be accepted in this tender. The bidder should be the owner of the facility that will be used for storing the BEC records.</w:t>
            </w:r>
          </w:p>
          <w:p w14:paraId="3B8AA780" w14:textId="77777777" w:rsidR="00BF38D8" w:rsidRPr="00754A30" w:rsidRDefault="00BF38D8" w:rsidP="00E72C05">
            <w:pPr>
              <w:tabs>
                <w:tab w:val="left" w:pos="3690"/>
              </w:tabs>
              <w:rPr>
                <w:bCs/>
                <w:sz w:val="22"/>
                <w:szCs w:val="22"/>
              </w:rPr>
            </w:pPr>
            <w:r w:rsidRPr="00754A30">
              <w:rPr>
                <w:rFonts w:cs="Arial"/>
                <w:bCs/>
                <w:spacing w:val="-3"/>
                <w:sz w:val="22"/>
                <w:szCs w:val="22"/>
              </w:rPr>
              <w:t>.</w:t>
            </w:r>
            <w:r w:rsidRPr="00754A30">
              <w:rPr>
                <w:bCs/>
                <w:sz w:val="22"/>
                <w:szCs w:val="22"/>
              </w:rPr>
              <w:t xml:space="preserve"> </w:t>
            </w:r>
            <w:r w:rsidR="00C86CA6">
              <w:rPr>
                <w:bCs/>
                <w:sz w:val="22"/>
                <w:szCs w:val="22"/>
              </w:rPr>
              <w:tab/>
            </w:r>
          </w:p>
          <w:p w14:paraId="5148A94C" w14:textId="77777777" w:rsidR="00BF38D8" w:rsidRPr="00754A30" w:rsidRDefault="00BF38D8" w:rsidP="001A391E">
            <w:pPr>
              <w:rPr>
                <w:bCs/>
                <w:sz w:val="22"/>
                <w:szCs w:val="22"/>
              </w:rPr>
            </w:pPr>
            <w:r w:rsidRPr="00754A30">
              <w:rPr>
                <w:bCs/>
                <w:sz w:val="22"/>
                <w:szCs w:val="22"/>
              </w:rPr>
              <w:t>Background</w:t>
            </w:r>
          </w:p>
          <w:p w14:paraId="6B93B39B" w14:textId="77777777" w:rsidR="00BF38D8" w:rsidRPr="00754A30" w:rsidRDefault="00BF38D8" w:rsidP="001A391E">
            <w:pPr>
              <w:rPr>
                <w:bCs/>
                <w:sz w:val="22"/>
                <w:szCs w:val="22"/>
              </w:rPr>
            </w:pPr>
          </w:p>
          <w:p w14:paraId="1C5E29D6" w14:textId="77777777" w:rsidR="00ED30F9" w:rsidRPr="00754A30" w:rsidRDefault="00BF38D8" w:rsidP="00A5577D">
            <w:pPr>
              <w:jc w:val="both"/>
              <w:rPr>
                <w:b/>
                <w:bCs/>
                <w:sz w:val="22"/>
                <w:szCs w:val="22"/>
              </w:rPr>
            </w:pPr>
            <w:r w:rsidRPr="00754A30">
              <w:rPr>
                <w:bCs/>
                <w:sz w:val="22"/>
                <w:szCs w:val="22"/>
              </w:rPr>
              <w:t>The Botswana Examinations Council</w:t>
            </w:r>
            <w:r w:rsidR="0077059D" w:rsidRPr="00754A30">
              <w:rPr>
                <w:bCs/>
                <w:sz w:val="22"/>
                <w:szCs w:val="22"/>
              </w:rPr>
              <w:t xml:space="preserve">  was established through  an Act of parliament No. 11 of 2002  as</w:t>
            </w:r>
            <w:r w:rsidRPr="00754A30">
              <w:rPr>
                <w:bCs/>
                <w:sz w:val="22"/>
                <w:szCs w:val="22"/>
              </w:rPr>
              <w:t xml:space="preserve"> a semi-autonomous institution</w:t>
            </w:r>
            <w:r w:rsidR="0077059D" w:rsidRPr="00754A30">
              <w:rPr>
                <w:bCs/>
                <w:sz w:val="22"/>
                <w:szCs w:val="22"/>
              </w:rPr>
              <w:t xml:space="preserve">, governed by Council with it primary mandate being to execute the examination of the national curriculum for the Ministry of Basic Education. BEC`s key business activity is the development, administration, accreditation and certification of school examination in the primary and secondary education </w:t>
            </w:r>
            <w:r w:rsidR="00A5577D" w:rsidRPr="00754A30">
              <w:rPr>
                <w:bCs/>
                <w:sz w:val="22"/>
                <w:szCs w:val="22"/>
              </w:rPr>
              <w:t>sub-sector.</w:t>
            </w:r>
            <w:r w:rsidRPr="00754A30">
              <w:rPr>
                <w:bCs/>
                <w:sz w:val="22"/>
                <w:szCs w:val="22"/>
              </w:rPr>
              <w:t xml:space="preserve"> </w:t>
            </w:r>
          </w:p>
          <w:p w14:paraId="6377B934" w14:textId="77777777" w:rsidR="00ED30F9" w:rsidRPr="001337D1" w:rsidRDefault="00ED30F9" w:rsidP="001A391E">
            <w:pPr>
              <w:rPr>
                <w:b/>
                <w:bCs/>
              </w:rPr>
            </w:pPr>
          </w:p>
          <w:p w14:paraId="0308DE28" w14:textId="77777777" w:rsidR="00ED30F9" w:rsidRPr="001337D1" w:rsidRDefault="00ED30F9" w:rsidP="001A391E">
            <w:pPr>
              <w:rPr>
                <w:b/>
                <w:bCs/>
              </w:rPr>
            </w:pPr>
          </w:p>
          <w:tbl>
            <w:tblPr>
              <w:tblW w:w="0" w:type="auto"/>
              <w:tblLayout w:type="fixed"/>
              <w:tblLook w:val="0000" w:firstRow="0" w:lastRow="0" w:firstColumn="0" w:lastColumn="0" w:noHBand="0" w:noVBand="0"/>
            </w:tblPr>
            <w:tblGrid>
              <w:gridCol w:w="9162"/>
            </w:tblGrid>
            <w:tr w:rsidR="001337D1" w:rsidRPr="00EE315F" w14:paraId="6A3EE93F" w14:textId="77777777" w:rsidTr="005C3B32">
              <w:trPr>
                <w:trHeight w:val="751"/>
              </w:trPr>
              <w:tc>
                <w:tcPr>
                  <w:tcW w:w="9162" w:type="dxa"/>
                </w:tcPr>
                <w:p w14:paraId="063F44FB" w14:textId="77777777" w:rsidR="00BF38D8" w:rsidRPr="00EE315F" w:rsidRDefault="00C86CA6" w:rsidP="00E72C05">
                  <w:pPr>
                    <w:pStyle w:val="Heading1"/>
                    <w:tabs>
                      <w:tab w:val="left" w:pos="5550"/>
                    </w:tabs>
                    <w:ind w:left="-47" w:firstLine="47"/>
                    <w:rPr>
                      <w:b w:val="0"/>
                    </w:rPr>
                  </w:pPr>
                  <w:r w:rsidRPr="00B565EC">
                    <w:rPr>
                      <w:b w:val="0"/>
                      <w:bCs/>
                      <w:color w:val="000000" w:themeColor="text1"/>
                    </w:rPr>
                    <w:t xml:space="preserve">SUMMARY FOR </w:t>
                  </w:r>
                  <w:r w:rsidR="00BF38D8" w:rsidRPr="00B565EC">
                    <w:rPr>
                      <w:b w:val="0"/>
                      <w:bCs/>
                      <w:color w:val="000000" w:themeColor="text1"/>
                    </w:rPr>
                    <w:t>SCOPE</w:t>
                  </w:r>
                  <w:r w:rsidR="001337D1" w:rsidRPr="00B565EC">
                    <w:rPr>
                      <w:b w:val="0"/>
                      <w:bCs/>
                      <w:color w:val="000000" w:themeColor="text1"/>
                    </w:rPr>
                    <w:t xml:space="preserve"> OF WORK</w:t>
                  </w:r>
                  <w:r>
                    <w:rPr>
                      <w:b w:val="0"/>
                      <w:bCs/>
                    </w:rPr>
                    <w:tab/>
                  </w:r>
                </w:p>
                <w:p w14:paraId="4445F740" w14:textId="77777777" w:rsidR="00072780" w:rsidRPr="00754A30" w:rsidRDefault="00BF38D8" w:rsidP="00A5577D">
                  <w:pPr>
                    <w:spacing w:before="240"/>
                    <w:jc w:val="both"/>
                    <w:rPr>
                      <w:rFonts w:cs="Arial"/>
                      <w:sz w:val="22"/>
                      <w:szCs w:val="22"/>
                    </w:rPr>
                  </w:pPr>
                  <w:r w:rsidRPr="00754A30">
                    <w:rPr>
                      <w:rFonts w:cs="Arial"/>
                      <w:sz w:val="22"/>
                      <w:szCs w:val="22"/>
                    </w:rPr>
                    <w:t xml:space="preserve">The purpose of this tender is to fairly, transparently and objectively solicit services for </w:t>
                  </w:r>
                  <w:r w:rsidR="00A5577D" w:rsidRPr="00754A30">
                    <w:rPr>
                      <w:rFonts w:cs="Arial"/>
                      <w:sz w:val="22"/>
                      <w:szCs w:val="22"/>
                    </w:rPr>
                    <w:t>the provision of offsite storage</w:t>
                  </w:r>
                  <w:r w:rsidR="00516ADF" w:rsidRPr="00754A30">
                    <w:rPr>
                      <w:rFonts w:cs="Arial"/>
                      <w:sz w:val="22"/>
                      <w:szCs w:val="22"/>
                    </w:rPr>
                    <w:t xml:space="preserve"> of  </w:t>
                  </w:r>
                  <w:r w:rsidR="00A5577D" w:rsidRPr="00754A30">
                    <w:rPr>
                      <w:rFonts w:cs="Arial"/>
                      <w:sz w:val="22"/>
                      <w:szCs w:val="22"/>
                    </w:rPr>
                    <w:t>Botswana Ex</w:t>
                  </w:r>
                  <w:r w:rsidR="00516ADF" w:rsidRPr="00754A30">
                    <w:rPr>
                      <w:rFonts w:cs="Arial"/>
                      <w:sz w:val="22"/>
                      <w:szCs w:val="22"/>
                    </w:rPr>
                    <w:t xml:space="preserve">aminations Council </w:t>
                  </w:r>
                  <w:r w:rsidR="00AB177C" w:rsidRPr="00754A30">
                    <w:rPr>
                      <w:rFonts w:cs="Arial"/>
                      <w:sz w:val="22"/>
                      <w:szCs w:val="22"/>
                    </w:rPr>
                    <w:t xml:space="preserve"> records</w:t>
                  </w:r>
                  <w:r w:rsidR="0093695C" w:rsidRPr="00754A30">
                    <w:rPr>
                      <w:rFonts w:cs="Arial"/>
                      <w:sz w:val="22"/>
                      <w:szCs w:val="22"/>
                    </w:rPr>
                    <w:t xml:space="preserve">, and </w:t>
                  </w:r>
                  <w:r w:rsidR="00516ADF" w:rsidRPr="00754A30">
                    <w:rPr>
                      <w:rFonts w:cs="Arial"/>
                      <w:sz w:val="22"/>
                      <w:szCs w:val="22"/>
                    </w:rPr>
                    <w:t xml:space="preserve"> IT </w:t>
                  </w:r>
                  <w:r w:rsidR="009F26AA" w:rsidRPr="00754A30">
                    <w:rPr>
                      <w:rFonts w:cs="Arial"/>
                      <w:sz w:val="22"/>
                      <w:szCs w:val="22"/>
                    </w:rPr>
                    <w:t>back</w:t>
                  </w:r>
                  <w:r w:rsidR="00516ADF" w:rsidRPr="00754A30">
                    <w:rPr>
                      <w:rFonts w:cs="Arial"/>
                      <w:sz w:val="22"/>
                      <w:szCs w:val="22"/>
                    </w:rPr>
                    <w:t xml:space="preserve">-up tape canisters, retrieval, delivery and destruction ( </w:t>
                  </w:r>
                  <w:r w:rsidR="009F26AA" w:rsidRPr="00754A30">
                    <w:rPr>
                      <w:rFonts w:cs="Arial"/>
                      <w:sz w:val="22"/>
                      <w:szCs w:val="22"/>
                    </w:rPr>
                    <w:t>as and when needed) of records</w:t>
                  </w:r>
                  <w:r w:rsidR="0056570C" w:rsidRPr="00754A30">
                    <w:rPr>
                      <w:rFonts w:cs="Arial"/>
                      <w:sz w:val="22"/>
                      <w:szCs w:val="22"/>
                    </w:rPr>
                    <w:t>.</w:t>
                  </w:r>
                </w:p>
                <w:p w14:paraId="4B2B2735" w14:textId="77777777" w:rsidR="009F26AA" w:rsidRPr="00754A30" w:rsidRDefault="009F26AA" w:rsidP="00A5577D">
                  <w:pPr>
                    <w:spacing w:before="240"/>
                    <w:jc w:val="both"/>
                    <w:rPr>
                      <w:rFonts w:cs="Arial"/>
                      <w:sz w:val="22"/>
                      <w:szCs w:val="22"/>
                    </w:rPr>
                  </w:pPr>
                  <w:r w:rsidRPr="00754A30">
                    <w:rPr>
                      <w:rFonts w:cs="Arial"/>
                      <w:sz w:val="22"/>
                      <w:szCs w:val="22"/>
                    </w:rPr>
                    <w:t>The appointed bidder should be able to provide/meet the following;</w:t>
                  </w:r>
                </w:p>
                <w:p w14:paraId="518C0C6C" w14:textId="77777777" w:rsidR="009F26AA" w:rsidRPr="00754A30" w:rsidRDefault="009F26AA" w:rsidP="009F26AA">
                  <w:pPr>
                    <w:pStyle w:val="ListParagraph"/>
                    <w:numPr>
                      <w:ilvl w:val="0"/>
                      <w:numId w:val="31"/>
                    </w:numPr>
                    <w:spacing w:before="240"/>
                    <w:jc w:val="both"/>
                    <w:rPr>
                      <w:rFonts w:ascii="Arial" w:hAnsi="Arial" w:cs="Arial"/>
                    </w:rPr>
                  </w:pPr>
                  <w:r w:rsidRPr="00754A30">
                    <w:rPr>
                      <w:rFonts w:ascii="Arial" w:hAnsi="Arial" w:cs="Arial"/>
                    </w:rPr>
                    <w:t>The boxes should be stored in sequential order as per BEC file plan</w:t>
                  </w:r>
                  <w:r w:rsidR="00B3158A">
                    <w:rPr>
                      <w:rFonts w:ascii="Arial" w:hAnsi="Arial" w:cs="Arial"/>
                    </w:rPr>
                    <w:t>;</w:t>
                  </w:r>
                </w:p>
                <w:p w14:paraId="04C561DB" w14:textId="77777777" w:rsidR="009F26AA" w:rsidRPr="00754A30" w:rsidRDefault="009F26AA" w:rsidP="009F26AA">
                  <w:pPr>
                    <w:pStyle w:val="ListParagraph"/>
                    <w:numPr>
                      <w:ilvl w:val="0"/>
                      <w:numId w:val="31"/>
                    </w:numPr>
                    <w:spacing w:before="240"/>
                    <w:jc w:val="both"/>
                    <w:rPr>
                      <w:rFonts w:ascii="Arial" w:hAnsi="Arial" w:cs="Arial"/>
                    </w:rPr>
                  </w:pPr>
                  <w:r w:rsidRPr="00754A30">
                    <w:rPr>
                      <w:rFonts w:ascii="Arial" w:hAnsi="Arial" w:cs="Arial"/>
                    </w:rPr>
                    <w:t>Access to the premises should be controlled in order to protect records against authorized access, loss ,damage, destruction, theft and breach of confidentiality</w:t>
                  </w:r>
                  <w:r w:rsidR="00B3158A">
                    <w:rPr>
                      <w:rFonts w:ascii="Arial" w:hAnsi="Arial" w:cs="Arial"/>
                    </w:rPr>
                    <w:t>;</w:t>
                  </w:r>
                </w:p>
                <w:p w14:paraId="2347C123" w14:textId="77777777" w:rsidR="009F26AA" w:rsidRPr="00754A30" w:rsidRDefault="009F26AA" w:rsidP="009F26AA">
                  <w:pPr>
                    <w:pStyle w:val="ListParagraph"/>
                    <w:numPr>
                      <w:ilvl w:val="0"/>
                      <w:numId w:val="31"/>
                    </w:numPr>
                    <w:spacing w:before="240"/>
                    <w:jc w:val="both"/>
                    <w:rPr>
                      <w:rFonts w:ascii="Arial" w:hAnsi="Arial" w:cs="Arial"/>
                    </w:rPr>
                  </w:pPr>
                  <w:r w:rsidRPr="00754A30">
                    <w:rPr>
                      <w:rFonts w:ascii="Arial" w:hAnsi="Arial" w:cs="Arial"/>
                    </w:rPr>
                    <w:t>Any damage to records due to unforeseen circumstances should be reported to BEC immediately</w:t>
                  </w:r>
                  <w:r w:rsidR="00B3158A">
                    <w:rPr>
                      <w:rFonts w:ascii="Arial" w:hAnsi="Arial" w:cs="Arial"/>
                    </w:rPr>
                    <w:t>;</w:t>
                  </w:r>
                </w:p>
                <w:p w14:paraId="12C9267F" w14:textId="77777777" w:rsidR="009F26AA" w:rsidRPr="00754A30" w:rsidRDefault="009F26AA" w:rsidP="009F26AA">
                  <w:pPr>
                    <w:pStyle w:val="ListParagraph"/>
                    <w:numPr>
                      <w:ilvl w:val="0"/>
                      <w:numId w:val="31"/>
                    </w:numPr>
                    <w:spacing w:before="240"/>
                    <w:jc w:val="both"/>
                    <w:rPr>
                      <w:rFonts w:ascii="Arial" w:hAnsi="Arial" w:cs="Arial"/>
                    </w:rPr>
                  </w:pPr>
                  <w:r w:rsidRPr="00754A30">
                    <w:rPr>
                      <w:rFonts w:ascii="Arial" w:hAnsi="Arial" w:cs="Arial"/>
                    </w:rPr>
                    <w:t>Boxes in which records are stored should be replaced when there is damage due to regular handling</w:t>
                  </w:r>
                  <w:r w:rsidR="00B3158A">
                    <w:rPr>
                      <w:rFonts w:ascii="Arial" w:hAnsi="Arial" w:cs="Arial"/>
                    </w:rPr>
                    <w:t>;</w:t>
                  </w:r>
                </w:p>
                <w:p w14:paraId="49D69441" w14:textId="77777777" w:rsidR="009F26AA" w:rsidRPr="00754A30" w:rsidRDefault="009F26AA" w:rsidP="009F26AA">
                  <w:pPr>
                    <w:pStyle w:val="ListParagraph"/>
                    <w:numPr>
                      <w:ilvl w:val="0"/>
                      <w:numId w:val="31"/>
                    </w:numPr>
                    <w:spacing w:before="240"/>
                    <w:jc w:val="both"/>
                    <w:rPr>
                      <w:rFonts w:ascii="Arial" w:hAnsi="Arial" w:cs="Arial"/>
                    </w:rPr>
                  </w:pPr>
                  <w:r w:rsidRPr="00754A30">
                    <w:rPr>
                      <w:rFonts w:ascii="Arial" w:hAnsi="Arial" w:cs="Arial"/>
                    </w:rPr>
                    <w:t>The bidder must have a system in place for identification and retrie</w:t>
                  </w:r>
                  <w:r w:rsidR="00735B51" w:rsidRPr="00754A30">
                    <w:rPr>
                      <w:rFonts w:ascii="Arial" w:hAnsi="Arial" w:cs="Arial"/>
                    </w:rPr>
                    <w:t>val of individual records including tapes, boxes and canisters</w:t>
                  </w:r>
                  <w:r w:rsidR="00B3158A">
                    <w:rPr>
                      <w:rFonts w:ascii="Arial" w:hAnsi="Arial" w:cs="Arial"/>
                    </w:rPr>
                    <w:t>;</w:t>
                  </w:r>
                </w:p>
                <w:p w14:paraId="48024B58" w14:textId="77777777" w:rsidR="00735B51" w:rsidRPr="00754A30" w:rsidRDefault="00735B51" w:rsidP="009F26AA">
                  <w:pPr>
                    <w:pStyle w:val="ListParagraph"/>
                    <w:numPr>
                      <w:ilvl w:val="0"/>
                      <w:numId w:val="31"/>
                    </w:numPr>
                    <w:spacing w:before="240"/>
                    <w:jc w:val="both"/>
                    <w:rPr>
                      <w:rFonts w:ascii="Arial" w:hAnsi="Arial" w:cs="Arial"/>
                    </w:rPr>
                  </w:pPr>
                  <w:r w:rsidRPr="00754A30">
                    <w:rPr>
                      <w:rFonts w:ascii="Arial" w:hAnsi="Arial" w:cs="Arial"/>
                    </w:rPr>
                    <w:t>The bidder should demonstrate what precautions they have in place to ensure that BEC records are protected from damage and unauthorised destruction</w:t>
                  </w:r>
                  <w:r w:rsidR="00B3158A">
                    <w:rPr>
                      <w:rFonts w:ascii="Arial" w:hAnsi="Arial" w:cs="Arial"/>
                    </w:rPr>
                    <w:t>;</w:t>
                  </w:r>
                </w:p>
                <w:p w14:paraId="1B113E9F" w14:textId="77777777" w:rsidR="00735B51" w:rsidRPr="00754A30" w:rsidRDefault="00735B51" w:rsidP="009F26AA">
                  <w:pPr>
                    <w:pStyle w:val="ListParagraph"/>
                    <w:numPr>
                      <w:ilvl w:val="0"/>
                      <w:numId w:val="31"/>
                    </w:numPr>
                    <w:spacing w:before="240"/>
                    <w:jc w:val="both"/>
                    <w:rPr>
                      <w:rFonts w:ascii="Arial" w:hAnsi="Arial" w:cs="Arial"/>
                    </w:rPr>
                  </w:pPr>
                  <w:r w:rsidRPr="00754A30">
                    <w:rPr>
                      <w:rFonts w:ascii="Arial" w:hAnsi="Arial" w:cs="Arial"/>
                    </w:rPr>
                    <w:t>The bidder should be able to store archives, non-archival records and tapes.</w:t>
                  </w:r>
                </w:p>
                <w:p w14:paraId="7F9C1075" w14:textId="77777777" w:rsidR="00735B51" w:rsidRPr="00B3158A" w:rsidRDefault="00735B51" w:rsidP="00735B51">
                  <w:pPr>
                    <w:pStyle w:val="ListParagraph"/>
                    <w:numPr>
                      <w:ilvl w:val="0"/>
                      <w:numId w:val="31"/>
                    </w:numPr>
                    <w:spacing w:before="240"/>
                    <w:jc w:val="both"/>
                    <w:rPr>
                      <w:rFonts w:ascii="Arial" w:hAnsi="Arial" w:cs="Arial"/>
                    </w:rPr>
                  </w:pPr>
                  <w:r w:rsidRPr="00B3158A">
                    <w:rPr>
                      <w:rFonts w:ascii="Arial" w:hAnsi="Arial" w:cs="Arial"/>
                    </w:rPr>
                    <w:t>The bidder`s storage facility should be suitable for records storage and archives e.g.</w:t>
                  </w:r>
                </w:p>
                <w:p w14:paraId="21304946" w14:textId="77777777" w:rsidR="00735B51" w:rsidRPr="00B3158A" w:rsidRDefault="00735B51" w:rsidP="00735B51">
                  <w:pPr>
                    <w:pStyle w:val="ListParagraph"/>
                    <w:numPr>
                      <w:ilvl w:val="0"/>
                      <w:numId w:val="32"/>
                    </w:numPr>
                    <w:spacing w:before="240"/>
                    <w:jc w:val="both"/>
                    <w:rPr>
                      <w:rFonts w:ascii="Arial" w:hAnsi="Arial" w:cs="Arial"/>
                    </w:rPr>
                  </w:pPr>
                  <w:r w:rsidRPr="00B3158A">
                    <w:rPr>
                      <w:rFonts w:ascii="Arial" w:hAnsi="Arial" w:cs="Arial"/>
                    </w:rPr>
                    <w:t>Fire prevention and detection system should comply with guidelines set by the fire brigade</w:t>
                  </w:r>
                  <w:r w:rsidR="00B3158A">
                    <w:rPr>
                      <w:rFonts w:ascii="Arial" w:hAnsi="Arial" w:cs="Arial"/>
                    </w:rPr>
                    <w:t>;</w:t>
                  </w:r>
                </w:p>
                <w:p w14:paraId="5477C424" w14:textId="77777777" w:rsidR="00735B51" w:rsidRPr="00B3158A" w:rsidRDefault="00735B51" w:rsidP="00735B51">
                  <w:pPr>
                    <w:pStyle w:val="ListParagraph"/>
                    <w:numPr>
                      <w:ilvl w:val="0"/>
                      <w:numId w:val="32"/>
                    </w:numPr>
                    <w:spacing w:before="240"/>
                    <w:jc w:val="both"/>
                    <w:rPr>
                      <w:rFonts w:ascii="Arial" w:hAnsi="Arial" w:cs="Arial"/>
                    </w:rPr>
                  </w:pPr>
                  <w:r w:rsidRPr="00B3158A">
                    <w:rPr>
                      <w:rFonts w:ascii="Arial" w:hAnsi="Arial" w:cs="Arial"/>
                    </w:rPr>
                    <w:t>Water based extinguisher should not be used as these will damage the records</w:t>
                  </w:r>
                  <w:r w:rsidR="00B3158A">
                    <w:rPr>
                      <w:rFonts w:ascii="Arial" w:hAnsi="Arial" w:cs="Arial"/>
                    </w:rPr>
                    <w:t>;</w:t>
                  </w:r>
                </w:p>
                <w:p w14:paraId="11AC7E62" w14:textId="77777777" w:rsidR="00735B51" w:rsidRPr="00B3158A" w:rsidRDefault="00735B51" w:rsidP="00735B51">
                  <w:pPr>
                    <w:pStyle w:val="ListParagraph"/>
                    <w:numPr>
                      <w:ilvl w:val="0"/>
                      <w:numId w:val="32"/>
                    </w:numPr>
                    <w:spacing w:before="240"/>
                    <w:jc w:val="both"/>
                    <w:rPr>
                      <w:rFonts w:ascii="Arial" w:hAnsi="Arial" w:cs="Arial"/>
                    </w:rPr>
                  </w:pPr>
                  <w:r w:rsidRPr="00B3158A">
                    <w:rPr>
                      <w:rFonts w:ascii="Arial" w:hAnsi="Arial" w:cs="Arial"/>
                    </w:rPr>
                    <w:lastRenderedPageBreak/>
                    <w:t>Shelving and cabinets should be made from non-flammable materials</w:t>
                  </w:r>
                </w:p>
                <w:p w14:paraId="21793F42" w14:textId="77777777" w:rsidR="00735B51" w:rsidRPr="00B3158A" w:rsidRDefault="00735B51" w:rsidP="00735B51">
                  <w:pPr>
                    <w:pStyle w:val="ListParagraph"/>
                    <w:numPr>
                      <w:ilvl w:val="0"/>
                      <w:numId w:val="32"/>
                    </w:numPr>
                    <w:spacing w:before="240"/>
                    <w:jc w:val="both"/>
                    <w:rPr>
                      <w:rFonts w:ascii="Arial" w:hAnsi="Arial" w:cs="Arial"/>
                    </w:rPr>
                  </w:pPr>
                  <w:r w:rsidRPr="00B3158A">
                    <w:rPr>
                      <w:rFonts w:ascii="Arial" w:hAnsi="Arial" w:cs="Arial"/>
                    </w:rPr>
                    <w:t>Records should be free from water leaks</w:t>
                  </w:r>
                  <w:r w:rsidR="00B3158A">
                    <w:rPr>
                      <w:rFonts w:ascii="Arial" w:hAnsi="Arial" w:cs="Arial"/>
                    </w:rPr>
                    <w:t>;</w:t>
                  </w:r>
                </w:p>
                <w:p w14:paraId="437C8FA8" w14:textId="77777777" w:rsidR="00735B51" w:rsidRPr="00B3158A" w:rsidRDefault="00735B51" w:rsidP="00735B51">
                  <w:pPr>
                    <w:pStyle w:val="ListParagraph"/>
                    <w:numPr>
                      <w:ilvl w:val="0"/>
                      <w:numId w:val="32"/>
                    </w:numPr>
                    <w:spacing w:before="240"/>
                    <w:jc w:val="both"/>
                    <w:rPr>
                      <w:rFonts w:ascii="Arial" w:hAnsi="Arial" w:cs="Arial"/>
                    </w:rPr>
                  </w:pPr>
                  <w:r w:rsidRPr="00B3158A">
                    <w:rPr>
                      <w:rFonts w:ascii="Arial" w:hAnsi="Arial" w:cs="Arial"/>
                    </w:rPr>
                    <w:t>Lighting- records should not be exposed to direct sunlight and too much electric lighting</w:t>
                  </w:r>
                  <w:r w:rsidR="00B3158A">
                    <w:rPr>
                      <w:rFonts w:ascii="Arial" w:hAnsi="Arial" w:cs="Arial"/>
                    </w:rPr>
                    <w:t>;</w:t>
                  </w:r>
                </w:p>
                <w:p w14:paraId="1CA00137" w14:textId="77777777" w:rsidR="00735B51" w:rsidRPr="00B3158A" w:rsidRDefault="0093695C" w:rsidP="00735B51">
                  <w:pPr>
                    <w:pStyle w:val="ListParagraph"/>
                    <w:numPr>
                      <w:ilvl w:val="0"/>
                      <w:numId w:val="32"/>
                    </w:numPr>
                    <w:spacing w:before="240"/>
                    <w:jc w:val="both"/>
                    <w:rPr>
                      <w:rFonts w:ascii="Arial" w:hAnsi="Arial" w:cs="Arial"/>
                    </w:rPr>
                  </w:pPr>
                  <w:r w:rsidRPr="00B3158A">
                    <w:rPr>
                      <w:rFonts w:ascii="Arial" w:hAnsi="Arial" w:cs="Arial"/>
                    </w:rPr>
                    <w:t>The storage facilities should be installed with air-conditioning which will ensure that records will be stored at temperature between 18-20 degree Celsius and relative humidity between 45-50%</w:t>
                  </w:r>
                  <w:r w:rsidR="00B3158A">
                    <w:rPr>
                      <w:rFonts w:ascii="Arial" w:hAnsi="Arial" w:cs="Arial"/>
                    </w:rPr>
                    <w:t>;</w:t>
                  </w:r>
                </w:p>
                <w:p w14:paraId="415B6503" w14:textId="77777777" w:rsidR="00556E04" w:rsidRPr="00556E04" w:rsidRDefault="0093695C" w:rsidP="00B3158A">
                  <w:pPr>
                    <w:pStyle w:val="ListParagraph"/>
                    <w:numPr>
                      <w:ilvl w:val="0"/>
                      <w:numId w:val="32"/>
                    </w:numPr>
                    <w:spacing w:before="240"/>
                    <w:jc w:val="both"/>
                    <w:rPr>
                      <w:rFonts w:cs="Arial"/>
                    </w:rPr>
                  </w:pPr>
                  <w:r w:rsidRPr="00B3158A">
                    <w:rPr>
                      <w:rFonts w:ascii="Arial" w:hAnsi="Arial" w:cs="Arial"/>
                    </w:rPr>
                    <w:t>There should be a plan for pest control in place</w:t>
                  </w:r>
                  <w:r w:rsidR="00B3158A">
                    <w:rPr>
                      <w:rFonts w:ascii="Arial" w:hAnsi="Arial" w:cs="Arial"/>
                    </w:rPr>
                    <w:t>.</w:t>
                  </w:r>
                </w:p>
              </w:tc>
            </w:tr>
            <w:tr w:rsidR="00735B51" w:rsidRPr="00EE315F" w14:paraId="796A78EA" w14:textId="77777777" w:rsidTr="005C3B32">
              <w:trPr>
                <w:trHeight w:val="751"/>
              </w:trPr>
              <w:tc>
                <w:tcPr>
                  <w:tcW w:w="9162" w:type="dxa"/>
                </w:tcPr>
                <w:p w14:paraId="0A8708D5" w14:textId="77777777" w:rsidR="00735B51" w:rsidRPr="00EE315F" w:rsidRDefault="00735B51" w:rsidP="00C86B69">
                  <w:pPr>
                    <w:pStyle w:val="Heading1"/>
                    <w:ind w:left="-47" w:firstLine="47"/>
                    <w:rPr>
                      <w:b w:val="0"/>
                      <w:bCs/>
                    </w:rPr>
                  </w:pPr>
                </w:p>
              </w:tc>
            </w:tr>
          </w:tbl>
          <w:p w14:paraId="04ADA94A" w14:textId="77777777" w:rsidR="00BF38D8" w:rsidRPr="001337D1" w:rsidRDefault="00BF38D8" w:rsidP="001A391E">
            <w:pPr>
              <w:ind w:left="61"/>
              <w:rPr>
                <w:rFonts w:cs="Arial"/>
                <w:b/>
              </w:rPr>
            </w:pPr>
          </w:p>
        </w:tc>
      </w:tr>
      <w:tr w:rsidR="00B60E2F" w:rsidRPr="006A75CE" w14:paraId="53D40D25" w14:textId="77777777" w:rsidTr="00B3158A">
        <w:tc>
          <w:tcPr>
            <w:tcW w:w="606" w:type="dxa"/>
            <w:tcBorders>
              <w:right w:val="nil"/>
            </w:tcBorders>
          </w:tcPr>
          <w:p w14:paraId="73ABB029" w14:textId="77777777" w:rsidR="00B60E2F" w:rsidRPr="006A75CE" w:rsidRDefault="00BF38D8" w:rsidP="00BC5F72">
            <w:pPr>
              <w:jc w:val="both"/>
              <w:rPr>
                <w:b/>
              </w:rPr>
            </w:pPr>
            <w:r w:rsidRPr="006A75CE">
              <w:rPr>
                <w:b/>
              </w:rPr>
              <w:lastRenderedPageBreak/>
              <w:br w:type="page"/>
            </w:r>
            <w:r w:rsidR="00C31871" w:rsidRPr="006A75CE">
              <w:rPr>
                <w:b/>
              </w:rPr>
              <w:t>1.5</w:t>
            </w:r>
          </w:p>
          <w:p w14:paraId="1C9209DC" w14:textId="77777777" w:rsidR="00B60E2F" w:rsidRPr="006A75CE" w:rsidRDefault="00B60E2F" w:rsidP="00BC5F72">
            <w:pPr>
              <w:jc w:val="both"/>
              <w:rPr>
                <w:b/>
              </w:rPr>
            </w:pPr>
          </w:p>
        </w:tc>
        <w:tc>
          <w:tcPr>
            <w:tcW w:w="9567" w:type="dxa"/>
            <w:gridSpan w:val="3"/>
            <w:tcBorders>
              <w:left w:val="nil"/>
            </w:tcBorders>
            <w:tcMar>
              <w:top w:w="85" w:type="dxa"/>
              <w:bottom w:w="85" w:type="dxa"/>
            </w:tcMar>
          </w:tcPr>
          <w:p w14:paraId="2991053B" w14:textId="77777777" w:rsidR="00B60E2F" w:rsidRPr="00B3158A" w:rsidRDefault="00B60E2F" w:rsidP="00BC5F72">
            <w:pPr>
              <w:jc w:val="both"/>
              <w:rPr>
                <w:bCs/>
                <w:sz w:val="22"/>
                <w:szCs w:val="22"/>
              </w:rPr>
            </w:pPr>
            <w:r w:rsidRPr="00B3158A">
              <w:rPr>
                <w:bCs/>
                <w:sz w:val="22"/>
                <w:szCs w:val="22"/>
              </w:rPr>
              <w:t xml:space="preserve">The Procuring </w:t>
            </w:r>
            <w:r w:rsidR="001F1B21" w:rsidRPr="00B3158A">
              <w:rPr>
                <w:bCs/>
                <w:sz w:val="22"/>
                <w:szCs w:val="22"/>
              </w:rPr>
              <w:t>Organisation</w:t>
            </w:r>
            <w:r w:rsidRPr="00B3158A">
              <w:rPr>
                <w:bCs/>
                <w:sz w:val="22"/>
                <w:szCs w:val="22"/>
              </w:rPr>
              <w:t>’s address for delivery of tender offers and identification details to be shown on each tender offer package are:</w:t>
            </w:r>
          </w:p>
          <w:p w14:paraId="3B8266C6" w14:textId="77777777" w:rsidR="00B60E2F" w:rsidRPr="00B3158A" w:rsidRDefault="00B60E2F" w:rsidP="00BC5F72">
            <w:pPr>
              <w:jc w:val="both"/>
              <w:rPr>
                <w:bCs/>
                <w:sz w:val="22"/>
                <w:szCs w:val="22"/>
              </w:rPr>
            </w:pPr>
          </w:p>
          <w:p w14:paraId="14AD9891" w14:textId="77777777" w:rsidR="000D7108" w:rsidRPr="00B3158A" w:rsidRDefault="00556E04" w:rsidP="00484263">
            <w:pPr>
              <w:rPr>
                <w:rFonts w:cs="Arial"/>
                <w:sz w:val="22"/>
                <w:szCs w:val="22"/>
              </w:rPr>
            </w:pPr>
            <w:r w:rsidRPr="00B3158A">
              <w:rPr>
                <w:rFonts w:cs="Arial"/>
                <w:sz w:val="22"/>
                <w:szCs w:val="22"/>
              </w:rPr>
              <w:t>PROVISION OF OFF-SITE STORAGE FOR BOTSWANA E</w:t>
            </w:r>
            <w:r w:rsidR="0093695C" w:rsidRPr="00B3158A">
              <w:rPr>
                <w:rFonts w:cs="Arial"/>
                <w:sz w:val="22"/>
                <w:szCs w:val="22"/>
              </w:rPr>
              <w:t>XAMINATIONS COUNCIL</w:t>
            </w:r>
            <w:r w:rsidRPr="00B3158A">
              <w:rPr>
                <w:rFonts w:cs="Arial"/>
                <w:sz w:val="22"/>
                <w:szCs w:val="22"/>
              </w:rPr>
              <w:t xml:space="preserve"> RECORDS FOR A PERIOD OF FIVE YEARS</w:t>
            </w:r>
          </w:p>
          <w:p w14:paraId="62C2B5F6" w14:textId="77777777" w:rsidR="000D7108" w:rsidRPr="00B3158A" w:rsidRDefault="000D7108" w:rsidP="00484263">
            <w:pPr>
              <w:rPr>
                <w:rFonts w:cs="Arial"/>
                <w:sz w:val="22"/>
                <w:szCs w:val="22"/>
              </w:rPr>
            </w:pPr>
          </w:p>
          <w:p w14:paraId="62CB7C8D" w14:textId="77777777" w:rsidR="00B60E2F" w:rsidRPr="00B3158A" w:rsidRDefault="006024E7" w:rsidP="00484263">
            <w:pPr>
              <w:rPr>
                <w:rFonts w:cs="Arial"/>
                <w:b/>
                <w:sz w:val="22"/>
                <w:szCs w:val="22"/>
              </w:rPr>
            </w:pPr>
            <w:r w:rsidRPr="00B3158A">
              <w:rPr>
                <w:rFonts w:cs="Arial"/>
                <w:b/>
                <w:sz w:val="22"/>
                <w:szCs w:val="22"/>
              </w:rPr>
              <w:t xml:space="preserve">Tender </w:t>
            </w:r>
            <w:r w:rsidR="00754A30" w:rsidRPr="00B3158A">
              <w:rPr>
                <w:rFonts w:cs="Arial"/>
                <w:b/>
                <w:sz w:val="22"/>
                <w:szCs w:val="22"/>
              </w:rPr>
              <w:t>Secretary</w:t>
            </w:r>
            <w:r w:rsidR="00754A30">
              <w:rPr>
                <w:rFonts w:cs="Arial"/>
                <w:b/>
                <w:sz w:val="22"/>
                <w:szCs w:val="22"/>
              </w:rPr>
              <w:t>,</w:t>
            </w:r>
            <w:r w:rsidR="00754A30" w:rsidRPr="00B3158A">
              <w:rPr>
                <w:rFonts w:cs="Arial"/>
                <w:b/>
                <w:sz w:val="22"/>
                <w:szCs w:val="22"/>
              </w:rPr>
              <w:t xml:space="preserve"> Botswana</w:t>
            </w:r>
            <w:r w:rsidR="00B60E2F" w:rsidRPr="00B3158A">
              <w:rPr>
                <w:rFonts w:cs="Arial"/>
                <w:b/>
                <w:sz w:val="22"/>
                <w:szCs w:val="22"/>
              </w:rPr>
              <w:t xml:space="preserve"> Examinations Council</w:t>
            </w:r>
          </w:p>
          <w:p w14:paraId="3376136D" w14:textId="77777777" w:rsidR="00B60E2F" w:rsidRPr="006A75CE" w:rsidRDefault="00473902" w:rsidP="00B3158A">
            <w:pPr>
              <w:tabs>
                <w:tab w:val="left" w:pos="-720"/>
              </w:tabs>
              <w:suppressAutoHyphens/>
              <w:jc w:val="both"/>
              <w:rPr>
                <w:b/>
              </w:rPr>
            </w:pPr>
            <w:r w:rsidRPr="00B3158A">
              <w:rPr>
                <w:rFonts w:cs="Arial"/>
                <w:b/>
                <w:spacing w:val="-3"/>
                <w:sz w:val="22"/>
                <w:szCs w:val="22"/>
              </w:rPr>
              <w:t>Plot 54864</w:t>
            </w:r>
            <w:r w:rsidR="00754A30">
              <w:rPr>
                <w:rFonts w:cs="Arial"/>
                <w:b/>
                <w:spacing w:val="-3"/>
                <w:sz w:val="22"/>
                <w:szCs w:val="22"/>
              </w:rPr>
              <w:t>,</w:t>
            </w:r>
            <w:r w:rsidR="00754A30" w:rsidRPr="00B3158A">
              <w:rPr>
                <w:rFonts w:cs="Arial"/>
                <w:b/>
                <w:spacing w:val="-3"/>
                <w:sz w:val="22"/>
                <w:szCs w:val="22"/>
              </w:rPr>
              <w:t xml:space="preserve"> KT</w:t>
            </w:r>
            <w:r w:rsidR="00B60E2F" w:rsidRPr="00B3158A">
              <w:rPr>
                <w:rFonts w:cs="Arial"/>
                <w:b/>
                <w:spacing w:val="-3"/>
                <w:sz w:val="22"/>
                <w:szCs w:val="22"/>
              </w:rPr>
              <w:t xml:space="preserve"> Motsete Road</w:t>
            </w:r>
            <w:r w:rsidR="00B3158A">
              <w:rPr>
                <w:rFonts w:cs="Arial"/>
                <w:b/>
                <w:spacing w:val="-3"/>
                <w:sz w:val="22"/>
                <w:szCs w:val="22"/>
              </w:rPr>
              <w:t xml:space="preserve">, </w:t>
            </w:r>
            <w:r w:rsidR="00B60E2F" w:rsidRPr="00B3158A">
              <w:rPr>
                <w:rFonts w:cs="Arial"/>
                <w:b/>
                <w:sz w:val="22"/>
                <w:szCs w:val="22"/>
              </w:rPr>
              <w:t>Gaborone.</w:t>
            </w:r>
          </w:p>
        </w:tc>
      </w:tr>
      <w:tr w:rsidR="00B60E2F" w:rsidRPr="006A75CE" w14:paraId="235AFDDE" w14:textId="77777777" w:rsidTr="00B3158A">
        <w:tc>
          <w:tcPr>
            <w:tcW w:w="606" w:type="dxa"/>
            <w:tcBorders>
              <w:right w:val="nil"/>
            </w:tcBorders>
          </w:tcPr>
          <w:p w14:paraId="09092866" w14:textId="77777777" w:rsidR="00B60E2F" w:rsidRPr="006A75CE" w:rsidRDefault="00C31871" w:rsidP="00BC5F72">
            <w:pPr>
              <w:jc w:val="both"/>
              <w:rPr>
                <w:rFonts w:cs="Arial"/>
                <w:b/>
              </w:rPr>
            </w:pPr>
            <w:r w:rsidRPr="006A75CE">
              <w:rPr>
                <w:rFonts w:cs="Arial"/>
                <w:b/>
              </w:rPr>
              <w:t>1.6</w:t>
            </w:r>
          </w:p>
          <w:p w14:paraId="3F5F905F" w14:textId="77777777" w:rsidR="00B60E2F" w:rsidRPr="006A75CE" w:rsidRDefault="00B60E2F" w:rsidP="00BC5F72">
            <w:pPr>
              <w:jc w:val="both"/>
              <w:rPr>
                <w:rFonts w:cs="Arial"/>
                <w:b/>
              </w:rPr>
            </w:pPr>
          </w:p>
        </w:tc>
        <w:tc>
          <w:tcPr>
            <w:tcW w:w="9567" w:type="dxa"/>
            <w:gridSpan w:val="3"/>
            <w:tcBorders>
              <w:left w:val="nil"/>
            </w:tcBorders>
            <w:tcMar>
              <w:top w:w="85" w:type="dxa"/>
              <w:bottom w:w="85" w:type="dxa"/>
            </w:tcMar>
          </w:tcPr>
          <w:p w14:paraId="503252A5" w14:textId="77777777" w:rsidR="00B60E2F" w:rsidRPr="00754A30" w:rsidRDefault="00557B3E" w:rsidP="00C1179D">
            <w:pPr>
              <w:ind w:left="720" w:hanging="720"/>
              <w:jc w:val="both"/>
              <w:rPr>
                <w:rFonts w:cs="Arial"/>
                <w:bCs/>
                <w:sz w:val="22"/>
                <w:szCs w:val="22"/>
              </w:rPr>
            </w:pPr>
            <w:r w:rsidRPr="00754A30">
              <w:rPr>
                <w:rFonts w:cs="Arial"/>
                <w:b/>
                <w:sz w:val="22"/>
                <w:szCs w:val="22"/>
              </w:rPr>
              <w:t xml:space="preserve">A </w:t>
            </w:r>
            <w:r w:rsidR="00F57477" w:rsidRPr="00754A30">
              <w:rPr>
                <w:rFonts w:cs="Arial"/>
                <w:b/>
                <w:sz w:val="22"/>
                <w:szCs w:val="22"/>
              </w:rPr>
              <w:t>two</w:t>
            </w:r>
            <w:r w:rsidR="00B60E2F" w:rsidRPr="00754A30">
              <w:rPr>
                <w:rFonts w:cs="Arial"/>
                <w:b/>
                <w:sz w:val="22"/>
                <w:szCs w:val="22"/>
              </w:rPr>
              <w:t xml:space="preserve">-envelope </w:t>
            </w:r>
            <w:r w:rsidR="00B60E2F" w:rsidRPr="00754A30">
              <w:rPr>
                <w:rFonts w:cs="Arial"/>
                <w:bCs/>
                <w:sz w:val="22"/>
                <w:szCs w:val="22"/>
              </w:rPr>
              <w:t>procedure will be followed.</w:t>
            </w:r>
          </w:p>
          <w:p w14:paraId="35995E61" w14:textId="77777777" w:rsidR="00B60E2F" w:rsidRPr="00754A30" w:rsidRDefault="00B60E2F" w:rsidP="00F87C4D">
            <w:pPr>
              <w:spacing w:after="120"/>
              <w:ind w:left="852" w:hanging="852"/>
              <w:jc w:val="both"/>
              <w:rPr>
                <w:rFonts w:cs="Arial"/>
                <w:bCs/>
                <w:sz w:val="22"/>
                <w:szCs w:val="22"/>
              </w:rPr>
            </w:pPr>
          </w:p>
          <w:p w14:paraId="57C6924B" w14:textId="77777777" w:rsidR="001F1B21" w:rsidRPr="00754A30" w:rsidRDefault="00B60E2F" w:rsidP="00A277BA">
            <w:pPr>
              <w:spacing w:after="120"/>
              <w:jc w:val="both"/>
              <w:rPr>
                <w:rFonts w:cs="Arial"/>
                <w:bCs/>
                <w:sz w:val="22"/>
                <w:szCs w:val="22"/>
              </w:rPr>
            </w:pPr>
            <w:r w:rsidRPr="00754A30">
              <w:rPr>
                <w:rFonts w:cs="Arial"/>
                <w:bCs/>
                <w:sz w:val="22"/>
                <w:szCs w:val="22"/>
              </w:rPr>
              <w:t>Bids should be submitted according to the In</w:t>
            </w:r>
            <w:r w:rsidR="00BC2BE9" w:rsidRPr="00754A30">
              <w:rPr>
                <w:rFonts w:cs="Arial"/>
                <w:bCs/>
                <w:sz w:val="22"/>
                <w:szCs w:val="22"/>
              </w:rPr>
              <w:t>structions to Bidders</w:t>
            </w:r>
            <w:r w:rsidRPr="00754A30">
              <w:rPr>
                <w:rFonts w:cs="Arial"/>
                <w:bCs/>
                <w:sz w:val="22"/>
                <w:szCs w:val="22"/>
              </w:rPr>
              <w:t>.  Important points are repeated as follows:</w:t>
            </w:r>
          </w:p>
          <w:p w14:paraId="77E72607" w14:textId="77777777" w:rsidR="001F1B21" w:rsidRPr="00754A30" w:rsidRDefault="001F1B21" w:rsidP="00270B0A">
            <w:pPr>
              <w:numPr>
                <w:ilvl w:val="0"/>
                <w:numId w:val="7"/>
              </w:numPr>
              <w:spacing w:after="120"/>
              <w:ind w:left="294" w:hanging="285"/>
              <w:jc w:val="both"/>
              <w:rPr>
                <w:rFonts w:cs="Arial"/>
                <w:bCs/>
                <w:sz w:val="22"/>
                <w:szCs w:val="22"/>
              </w:rPr>
            </w:pPr>
            <w:r w:rsidRPr="00754A30">
              <w:rPr>
                <w:rFonts w:cs="Arial"/>
                <w:bCs/>
                <w:sz w:val="22"/>
                <w:szCs w:val="22"/>
              </w:rPr>
              <w:t>The bid document must be prepared in indelible ink. It shall contain no interlineations or overwriting, except as necessary to correct errors made by the bidder. Any such corrections must be initialled by the person or persons who sign the bid.</w:t>
            </w:r>
          </w:p>
          <w:p w14:paraId="79AAD220" w14:textId="77777777" w:rsidR="001F1B21" w:rsidRPr="00754A30" w:rsidRDefault="001F1B21" w:rsidP="00270B0A">
            <w:pPr>
              <w:numPr>
                <w:ilvl w:val="0"/>
                <w:numId w:val="7"/>
              </w:numPr>
              <w:spacing w:after="120"/>
              <w:ind w:left="294" w:hanging="285"/>
              <w:jc w:val="both"/>
              <w:rPr>
                <w:rFonts w:cs="Arial"/>
                <w:bCs/>
                <w:sz w:val="22"/>
                <w:szCs w:val="22"/>
              </w:rPr>
            </w:pPr>
            <w:r w:rsidRPr="00754A30">
              <w:rPr>
                <w:rFonts w:cs="Arial"/>
                <w:bCs/>
                <w:sz w:val="22"/>
                <w:szCs w:val="22"/>
              </w:rPr>
              <w:t>All copies must be signed in ink by an authorised employee, agent or representative of the bidder.</w:t>
            </w:r>
          </w:p>
          <w:p w14:paraId="294C11EF" w14:textId="77777777" w:rsidR="00651088" w:rsidRPr="00754A30" w:rsidRDefault="001F1B21" w:rsidP="00270B0A">
            <w:pPr>
              <w:numPr>
                <w:ilvl w:val="0"/>
                <w:numId w:val="7"/>
              </w:numPr>
              <w:spacing w:after="120"/>
              <w:ind w:left="294" w:hanging="285"/>
              <w:jc w:val="both"/>
              <w:rPr>
                <w:rFonts w:cs="Arial"/>
                <w:bCs/>
                <w:sz w:val="22"/>
                <w:szCs w:val="22"/>
              </w:rPr>
            </w:pPr>
            <w:r w:rsidRPr="00754A30">
              <w:rPr>
                <w:rFonts w:cs="Arial"/>
                <w:bCs/>
                <w:sz w:val="22"/>
                <w:szCs w:val="22"/>
              </w:rPr>
              <w:t>For each bid, the bidders shall prepare the number of copies indicated in the Instructions</w:t>
            </w:r>
            <w:r w:rsidR="003E7046" w:rsidRPr="00754A30">
              <w:rPr>
                <w:rFonts w:cs="Arial"/>
                <w:bCs/>
                <w:sz w:val="22"/>
                <w:szCs w:val="22"/>
              </w:rPr>
              <w:t xml:space="preserve"> to Bidders. The original </w:t>
            </w:r>
            <w:r w:rsidRPr="00754A30">
              <w:rPr>
                <w:rFonts w:cs="Arial"/>
                <w:bCs/>
                <w:sz w:val="22"/>
                <w:szCs w:val="22"/>
              </w:rPr>
              <w:t>Bid should be marked ORIGINAL; all other copies should be marked COPY.  If there are discrepancies between the original and any of the copies, the original will be assumed to be correct</w:t>
            </w:r>
            <w:r w:rsidR="00651088" w:rsidRPr="00754A30">
              <w:rPr>
                <w:rFonts w:cs="Arial"/>
                <w:bCs/>
                <w:sz w:val="22"/>
                <w:szCs w:val="22"/>
              </w:rPr>
              <w:t xml:space="preserve"> </w:t>
            </w:r>
            <w:r w:rsidRPr="00754A30">
              <w:rPr>
                <w:rFonts w:cs="Arial"/>
                <w:bCs/>
                <w:sz w:val="22"/>
                <w:szCs w:val="22"/>
              </w:rPr>
              <w:t>and shall bear the submission address.</w:t>
            </w:r>
          </w:p>
          <w:p w14:paraId="6658BE7C" w14:textId="77777777" w:rsidR="00AF63B6" w:rsidRPr="00754A30" w:rsidRDefault="001F1B21" w:rsidP="00AF63B6">
            <w:pPr>
              <w:rPr>
                <w:rFonts w:cs="Arial"/>
                <w:sz w:val="22"/>
                <w:szCs w:val="22"/>
              </w:rPr>
            </w:pPr>
            <w:r w:rsidRPr="00754A30">
              <w:rPr>
                <w:rFonts w:cs="Arial"/>
                <w:bCs/>
                <w:sz w:val="22"/>
                <w:szCs w:val="22"/>
              </w:rPr>
              <w:t xml:space="preserve">Bids must arrive no later than </w:t>
            </w:r>
            <w:r w:rsidRPr="00B565EC">
              <w:rPr>
                <w:rFonts w:cs="Arial"/>
                <w:b/>
                <w:bCs/>
                <w:color w:val="000000" w:themeColor="text1"/>
                <w:sz w:val="22"/>
                <w:szCs w:val="22"/>
              </w:rPr>
              <w:t>10:00 am</w:t>
            </w:r>
            <w:r w:rsidRPr="00B565EC">
              <w:rPr>
                <w:rFonts w:cs="Arial"/>
                <w:bCs/>
                <w:color w:val="000000" w:themeColor="text1"/>
                <w:sz w:val="22"/>
                <w:szCs w:val="22"/>
              </w:rPr>
              <w:t xml:space="preserve"> (local time) </w:t>
            </w:r>
            <w:r w:rsidRPr="00B565EC">
              <w:rPr>
                <w:rFonts w:cs="Arial"/>
                <w:b/>
                <w:bCs/>
                <w:color w:val="000000" w:themeColor="text1"/>
                <w:sz w:val="22"/>
                <w:szCs w:val="22"/>
              </w:rPr>
              <w:t xml:space="preserve">on </w:t>
            </w:r>
            <w:r w:rsidR="00BE5FBB" w:rsidRPr="00B565EC">
              <w:rPr>
                <w:rFonts w:cs="Arial"/>
                <w:b/>
                <w:bCs/>
                <w:color w:val="000000" w:themeColor="text1"/>
                <w:sz w:val="22"/>
                <w:szCs w:val="22"/>
              </w:rPr>
              <w:t>Frid</w:t>
            </w:r>
            <w:r w:rsidR="00A312B8" w:rsidRPr="00B565EC">
              <w:rPr>
                <w:rFonts w:cs="Arial"/>
                <w:b/>
                <w:bCs/>
                <w:color w:val="000000" w:themeColor="text1"/>
                <w:sz w:val="22"/>
                <w:szCs w:val="22"/>
              </w:rPr>
              <w:t xml:space="preserve">ay </w:t>
            </w:r>
            <w:r w:rsidR="005E3415">
              <w:rPr>
                <w:rFonts w:cs="Arial"/>
                <w:b/>
                <w:bCs/>
                <w:color w:val="000000" w:themeColor="text1"/>
                <w:sz w:val="22"/>
                <w:szCs w:val="22"/>
              </w:rPr>
              <w:t>06 April</w:t>
            </w:r>
            <w:r w:rsidR="00D4274C" w:rsidRPr="00B565EC">
              <w:rPr>
                <w:rFonts w:cs="Arial"/>
                <w:b/>
                <w:bCs/>
                <w:color w:val="000000" w:themeColor="text1"/>
                <w:sz w:val="22"/>
                <w:szCs w:val="22"/>
              </w:rPr>
              <w:t xml:space="preserve"> </w:t>
            </w:r>
            <w:r w:rsidR="00FD1EB5" w:rsidRPr="00B565EC">
              <w:rPr>
                <w:rFonts w:cs="Arial"/>
                <w:b/>
                <w:bCs/>
                <w:color w:val="000000" w:themeColor="text1"/>
                <w:sz w:val="22"/>
                <w:szCs w:val="22"/>
              </w:rPr>
              <w:t>2018</w:t>
            </w:r>
            <w:r w:rsidR="00AF63B6" w:rsidRPr="00754A30">
              <w:rPr>
                <w:rFonts w:cs="Arial"/>
                <w:b/>
                <w:bCs/>
                <w:sz w:val="22"/>
                <w:szCs w:val="22"/>
              </w:rPr>
              <w:t>.</w:t>
            </w:r>
            <w:r w:rsidR="00AF63B6" w:rsidRPr="00754A30">
              <w:rPr>
                <w:rFonts w:cs="Arial"/>
                <w:bCs/>
                <w:sz w:val="22"/>
                <w:szCs w:val="22"/>
              </w:rPr>
              <w:t xml:space="preserve"> The</w:t>
            </w:r>
            <w:r w:rsidRPr="00754A30">
              <w:rPr>
                <w:rFonts w:cs="Arial"/>
                <w:bCs/>
                <w:sz w:val="22"/>
                <w:szCs w:val="22"/>
              </w:rPr>
              <w:t xml:space="preserve"> outer envelope</w:t>
            </w:r>
            <w:r w:rsidR="00651088" w:rsidRPr="00754A30">
              <w:rPr>
                <w:rFonts w:cs="Arial"/>
                <w:bCs/>
                <w:sz w:val="22"/>
                <w:szCs w:val="22"/>
              </w:rPr>
              <w:t xml:space="preserve"> should ha</w:t>
            </w:r>
            <w:r w:rsidR="00582D43" w:rsidRPr="00754A30">
              <w:rPr>
                <w:rFonts w:cs="Arial"/>
                <w:bCs/>
                <w:sz w:val="22"/>
                <w:szCs w:val="22"/>
              </w:rPr>
              <w:t>ve the original</w:t>
            </w:r>
            <w:r w:rsidR="00002978" w:rsidRPr="00754A30">
              <w:rPr>
                <w:rFonts w:cs="Arial"/>
                <w:bCs/>
                <w:sz w:val="22"/>
                <w:szCs w:val="22"/>
              </w:rPr>
              <w:t>, four</w:t>
            </w:r>
            <w:r w:rsidR="00582D43" w:rsidRPr="00754A30">
              <w:rPr>
                <w:rFonts w:cs="Arial"/>
                <w:bCs/>
                <w:sz w:val="22"/>
                <w:szCs w:val="22"/>
              </w:rPr>
              <w:t xml:space="preserve"> copies</w:t>
            </w:r>
            <w:r w:rsidR="00BE5FBB" w:rsidRPr="00754A30">
              <w:rPr>
                <w:rFonts w:cs="Arial"/>
                <w:bCs/>
                <w:sz w:val="22"/>
                <w:szCs w:val="22"/>
              </w:rPr>
              <w:t xml:space="preserve"> and a re-writable CD</w:t>
            </w:r>
            <w:r w:rsidR="00582D43" w:rsidRPr="00754A30">
              <w:rPr>
                <w:rFonts w:cs="Arial"/>
                <w:bCs/>
                <w:sz w:val="22"/>
                <w:szCs w:val="22"/>
              </w:rPr>
              <w:t xml:space="preserve">.  </w:t>
            </w:r>
            <w:r w:rsidR="00DD7042" w:rsidRPr="00754A30">
              <w:rPr>
                <w:rFonts w:cs="Arial"/>
                <w:bCs/>
                <w:sz w:val="22"/>
                <w:szCs w:val="22"/>
              </w:rPr>
              <w:t xml:space="preserve">These shall be placed in </w:t>
            </w:r>
            <w:r w:rsidR="00651088" w:rsidRPr="00754A30">
              <w:rPr>
                <w:rFonts w:cs="Arial"/>
                <w:bCs/>
                <w:sz w:val="22"/>
                <w:szCs w:val="22"/>
              </w:rPr>
              <w:t xml:space="preserve">sealed envelopes clearly marked – </w:t>
            </w:r>
            <w:r w:rsidR="00651088" w:rsidRPr="00754A30">
              <w:rPr>
                <w:rFonts w:cs="Arial"/>
                <w:b/>
                <w:bCs/>
                <w:spacing w:val="-3"/>
                <w:sz w:val="22"/>
                <w:szCs w:val="22"/>
              </w:rPr>
              <w:t>Tender No</w:t>
            </w:r>
            <w:r w:rsidR="00651088" w:rsidRPr="00E72C05">
              <w:rPr>
                <w:rFonts w:cs="Arial"/>
                <w:b/>
                <w:bCs/>
                <w:color w:val="000000" w:themeColor="text1"/>
                <w:spacing w:val="-3"/>
                <w:sz w:val="22"/>
                <w:szCs w:val="22"/>
              </w:rPr>
              <w:t xml:space="preserve">. BEC </w:t>
            </w:r>
            <w:r w:rsidR="003B3CC4" w:rsidRPr="00E72C05">
              <w:rPr>
                <w:rFonts w:cs="Arial"/>
                <w:b/>
                <w:bCs/>
                <w:color w:val="000000" w:themeColor="text1"/>
                <w:spacing w:val="-3"/>
                <w:sz w:val="22"/>
                <w:szCs w:val="22"/>
              </w:rPr>
              <w:t>HR</w:t>
            </w:r>
            <w:r w:rsidR="00E22AE1" w:rsidRPr="00E72C05">
              <w:rPr>
                <w:rFonts w:cs="Arial"/>
                <w:b/>
                <w:bCs/>
                <w:color w:val="000000" w:themeColor="text1"/>
                <w:spacing w:val="-3"/>
                <w:sz w:val="22"/>
                <w:szCs w:val="22"/>
              </w:rPr>
              <w:t xml:space="preserve"> 008/17-</w:t>
            </w:r>
            <w:r w:rsidR="00B565EC" w:rsidRPr="00E72C05">
              <w:rPr>
                <w:rFonts w:cs="Arial"/>
                <w:b/>
                <w:bCs/>
                <w:color w:val="000000" w:themeColor="text1"/>
                <w:spacing w:val="-3"/>
                <w:sz w:val="22"/>
                <w:szCs w:val="22"/>
              </w:rPr>
              <w:t>18 PROVISION</w:t>
            </w:r>
            <w:r w:rsidR="00686925" w:rsidRPr="00754A30">
              <w:rPr>
                <w:rFonts w:cs="Arial"/>
                <w:b/>
                <w:sz w:val="22"/>
                <w:szCs w:val="22"/>
              </w:rPr>
              <w:t xml:space="preserve"> OF OFF-SITE STORAGE FOR BOTSWANA E</w:t>
            </w:r>
            <w:r w:rsidR="0093695C" w:rsidRPr="00754A30">
              <w:rPr>
                <w:rFonts w:cs="Arial"/>
                <w:b/>
                <w:sz w:val="22"/>
                <w:szCs w:val="22"/>
              </w:rPr>
              <w:t xml:space="preserve">XAMINATIONS </w:t>
            </w:r>
            <w:r w:rsidR="00F57477" w:rsidRPr="00754A30">
              <w:rPr>
                <w:rFonts w:cs="Arial"/>
                <w:b/>
                <w:sz w:val="22"/>
                <w:szCs w:val="22"/>
              </w:rPr>
              <w:t>COUNCIL RECORDS</w:t>
            </w:r>
            <w:r w:rsidR="00686925" w:rsidRPr="00754A30">
              <w:rPr>
                <w:rFonts w:cs="Arial"/>
                <w:b/>
                <w:sz w:val="22"/>
                <w:szCs w:val="22"/>
              </w:rPr>
              <w:t xml:space="preserve"> FOR A PERIOD OF FIVE YEARS</w:t>
            </w:r>
            <w:r w:rsidR="00AF63B6" w:rsidRPr="00754A30">
              <w:rPr>
                <w:rFonts w:cs="Arial"/>
                <w:b/>
                <w:sz w:val="22"/>
                <w:szCs w:val="22"/>
              </w:rPr>
              <w:t>.</w:t>
            </w:r>
          </w:p>
          <w:p w14:paraId="759091E1" w14:textId="77777777" w:rsidR="00AF63B6" w:rsidRPr="00754A30" w:rsidRDefault="00AF63B6" w:rsidP="00AF63B6">
            <w:pPr>
              <w:rPr>
                <w:rFonts w:cs="Arial"/>
                <w:sz w:val="22"/>
                <w:szCs w:val="22"/>
              </w:rPr>
            </w:pPr>
          </w:p>
          <w:p w14:paraId="46396816" w14:textId="77777777" w:rsidR="00651088" w:rsidRPr="00591EDB" w:rsidRDefault="00AF63B6" w:rsidP="00591EDB">
            <w:pPr>
              <w:rPr>
                <w:rFonts w:cs="Arial"/>
                <w:bCs/>
              </w:rPr>
            </w:pPr>
            <w:r w:rsidRPr="00754A30">
              <w:rPr>
                <w:rFonts w:cs="Arial"/>
                <w:bCs/>
                <w:sz w:val="22"/>
                <w:szCs w:val="22"/>
              </w:rPr>
              <w:t xml:space="preserve"> </w:t>
            </w:r>
            <w:r w:rsidR="00D428EE" w:rsidRPr="00754A30">
              <w:rPr>
                <w:rFonts w:cs="Arial"/>
                <w:bCs/>
                <w:sz w:val="22"/>
                <w:szCs w:val="22"/>
              </w:rPr>
              <w:t xml:space="preserve">Bids </w:t>
            </w:r>
            <w:r w:rsidR="001F1B21" w:rsidRPr="00754A30">
              <w:rPr>
                <w:rFonts w:cs="Arial"/>
                <w:bCs/>
                <w:sz w:val="22"/>
                <w:szCs w:val="22"/>
              </w:rPr>
              <w:t>will be opened immediately, and bidders may be present if they wish.  Bids received after the closing date and time will not be accepted.  Telephonic, Telegraphic, Telex, Email or Facsimile bids will not be accepted.</w:t>
            </w:r>
            <w:r w:rsidR="001F1B21" w:rsidRPr="006A75CE">
              <w:rPr>
                <w:rFonts w:cs="Arial"/>
                <w:bCs/>
              </w:rPr>
              <w:t xml:space="preserve">  </w:t>
            </w:r>
          </w:p>
        </w:tc>
      </w:tr>
      <w:tr w:rsidR="00B60E2F" w:rsidRPr="006A75CE" w14:paraId="0EBAE711" w14:textId="77777777" w:rsidTr="00B3158A">
        <w:tc>
          <w:tcPr>
            <w:tcW w:w="606" w:type="dxa"/>
            <w:tcBorders>
              <w:right w:val="nil"/>
            </w:tcBorders>
          </w:tcPr>
          <w:p w14:paraId="74C9FA5F" w14:textId="77777777" w:rsidR="00B60E2F" w:rsidRPr="00591EDB" w:rsidRDefault="00381C27" w:rsidP="00BC5F72">
            <w:pPr>
              <w:jc w:val="both"/>
            </w:pPr>
            <w:r w:rsidRPr="00591EDB">
              <w:t xml:space="preserve">  </w:t>
            </w:r>
            <w:r w:rsidR="00F626E8" w:rsidRPr="00591EDB">
              <w:t>1.</w:t>
            </w:r>
            <w:r w:rsidR="00C31871" w:rsidRPr="00591EDB">
              <w:t>7</w:t>
            </w:r>
          </w:p>
        </w:tc>
        <w:tc>
          <w:tcPr>
            <w:tcW w:w="9567" w:type="dxa"/>
            <w:gridSpan w:val="3"/>
            <w:tcBorders>
              <w:left w:val="nil"/>
            </w:tcBorders>
            <w:tcMar>
              <w:top w:w="85" w:type="dxa"/>
              <w:bottom w:w="85" w:type="dxa"/>
            </w:tcMar>
          </w:tcPr>
          <w:p w14:paraId="03970EB8" w14:textId="77777777" w:rsidR="00B60E2F" w:rsidRPr="00754A30" w:rsidRDefault="00B60E2F" w:rsidP="00BC5F72">
            <w:pPr>
              <w:jc w:val="both"/>
              <w:rPr>
                <w:sz w:val="22"/>
                <w:szCs w:val="22"/>
              </w:rPr>
            </w:pPr>
            <w:r w:rsidRPr="00754A30">
              <w:rPr>
                <w:sz w:val="22"/>
                <w:szCs w:val="22"/>
              </w:rPr>
              <w:t>The closing time for submission of tender offers is:</w:t>
            </w:r>
          </w:p>
          <w:p w14:paraId="551C543A" w14:textId="77777777" w:rsidR="00B60E2F" w:rsidRPr="00754A30" w:rsidRDefault="00B60E2F" w:rsidP="00BC5F72">
            <w:pPr>
              <w:jc w:val="both"/>
              <w:rPr>
                <w:rFonts w:cs="Arial"/>
                <w:sz w:val="22"/>
                <w:szCs w:val="22"/>
              </w:rPr>
            </w:pPr>
          </w:p>
          <w:p w14:paraId="3AD8156E" w14:textId="77777777" w:rsidR="00B60E2F" w:rsidRPr="00591EDB" w:rsidRDefault="0069795F" w:rsidP="005E3415">
            <w:pPr>
              <w:jc w:val="both"/>
              <w:rPr>
                <w:rFonts w:cs="Arial"/>
              </w:rPr>
            </w:pPr>
            <w:r w:rsidRPr="00B565EC">
              <w:rPr>
                <w:rFonts w:cs="Arial"/>
                <w:b/>
                <w:color w:val="000000" w:themeColor="text1"/>
                <w:sz w:val="22"/>
                <w:szCs w:val="22"/>
              </w:rPr>
              <w:t>10</w:t>
            </w:r>
            <w:r w:rsidR="004D6773" w:rsidRPr="00B565EC">
              <w:rPr>
                <w:rFonts w:cs="Arial"/>
                <w:b/>
                <w:color w:val="000000" w:themeColor="text1"/>
                <w:sz w:val="22"/>
                <w:szCs w:val="22"/>
              </w:rPr>
              <w:t>.00</w:t>
            </w:r>
            <w:r w:rsidR="003E7046" w:rsidRPr="00B565EC">
              <w:rPr>
                <w:rFonts w:cs="Arial"/>
                <w:b/>
                <w:color w:val="000000" w:themeColor="text1"/>
                <w:sz w:val="22"/>
                <w:szCs w:val="22"/>
              </w:rPr>
              <w:t>hrs</w:t>
            </w:r>
            <w:r w:rsidR="003E7046" w:rsidRPr="00B565EC">
              <w:rPr>
                <w:rFonts w:cs="Arial"/>
                <w:color w:val="000000" w:themeColor="text1"/>
                <w:sz w:val="22"/>
                <w:szCs w:val="22"/>
              </w:rPr>
              <w:t xml:space="preserve"> on</w:t>
            </w:r>
            <w:r w:rsidR="003A1D5A" w:rsidRPr="00B565EC">
              <w:rPr>
                <w:rFonts w:cs="Arial"/>
                <w:color w:val="000000" w:themeColor="text1"/>
                <w:sz w:val="22"/>
                <w:szCs w:val="22"/>
              </w:rPr>
              <w:t xml:space="preserve"> </w:t>
            </w:r>
            <w:r w:rsidR="00BE5FBB" w:rsidRPr="00B565EC">
              <w:rPr>
                <w:rFonts w:cs="Arial"/>
                <w:b/>
                <w:color w:val="000000" w:themeColor="text1"/>
                <w:sz w:val="22"/>
                <w:szCs w:val="22"/>
              </w:rPr>
              <w:t>Friday</w:t>
            </w:r>
            <w:r w:rsidR="00BE5FBB" w:rsidRPr="00B565EC">
              <w:rPr>
                <w:rFonts w:cs="Arial"/>
                <w:color w:val="000000" w:themeColor="text1"/>
                <w:sz w:val="22"/>
                <w:szCs w:val="22"/>
              </w:rPr>
              <w:t xml:space="preserve"> </w:t>
            </w:r>
            <w:r w:rsidR="005E3415">
              <w:rPr>
                <w:rFonts w:cs="Arial"/>
                <w:b/>
                <w:color w:val="000000" w:themeColor="text1"/>
                <w:sz w:val="22"/>
                <w:szCs w:val="22"/>
              </w:rPr>
              <w:t>06 April</w:t>
            </w:r>
            <w:r w:rsidR="00D4274C" w:rsidRPr="00B565EC">
              <w:rPr>
                <w:rFonts w:cs="Arial"/>
                <w:b/>
                <w:color w:val="000000" w:themeColor="text1"/>
                <w:sz w:val="22"/>
                <w:szCs w:val="22"/>
              </w:rPr>
              <w:t xml:space="preserve"> </w:t>
            </w:r>
            <w:r w:rsidR="00FD1EB5" w:rsidRPr="00B565EC">
              <w:rPr>
                <w:rFonts w:cs="Arial"/>
                <w:b/>
                <w:color w:val="000000" w:themeColor="text1"/>
                <w:sz w:val="22"/>
                <w:szCs w:val="22"/>
              </w:rPr>
              <w:t>2018.</w:t>
            </w:r>
          </w:p>
        </w:tc>
      </w:tr>
      <w:tr w:rsidR="00B60E2F" w:rsidRPr="006A75CE" w14:paraId="03016B07" w14:textId="77777777" w:rsidTr="00B3158A">
        <w:tc>
          <w:tcPr>
            <w:tcW w:w="606" w:type="dxa"/>
            <w:tcBorders>
              <w:right w:val="nil"/>
            </w:tcBorders>
          </w:tcPr>
          <w:p w14:paraId="333F434E" w14:textId="77777777" w:rsidR="00B60E2F" w:rsidRPr="00591EDB" w:rsidRDefault="00D03514" w:rsidP="00BC5F72">
            <w:pPr>
              <w:jc w:val="both"/>
              <w:rPr>
                <w:rFonts w:cs="Arial"/>
              </w:rPr>
            </w:pPr>
            <w:r w:rsidRPr="00591EDB">
              <w:rPr>
                <w:rFonts w:cs="Arial"/>
              </w:rPr>
              <w:t>1.</w:t>
            </w:r>
            <w:r w:rsidR="00C31871" w:rsidRPr="00591EDB">
              <w:rPr>
                <w:rFonts w:cs="Arial"/>
              </w:rPr>
              <w:t>8</w:t>
            </w:r>
          </w:p>
        </w:tc>
        <w:tc>
          <w:tcPr>
            <w:tcW w:w="9567" w:type="dxa"/>
            <w:gridSpan w:val="3"/>
            <w:tcBorders>
              <w:left w:val="nil"/>
            </w:tcBorders>
            <w:tcMar>
              <w:top w:w="85" w:type="dxa"/>
              <w:bottom w:w="85" w:type="dxa"/>
            </w:tcMar>
          </w:tcPr>
          <w:p w14:paraId="1D05CFCB" w14:textId="77777777" w:rsidR="00B60E2F" w:rsidRPr="00754A30" w:rsidRDefault="00B60E2F" w:rsidP="00BC5F72">
            <w:pPr>
              <w:jc w:val="both"/>
              <w:rPr>
                <w:rFonts w:cs="Arial"/>
                <w:sz w:val="22"/>
                <w:szCs w:val="22"/>
              </w:rPr>
            </w:pPr>
            <w:r w:rsidRPr="00754A30">
              <w:rPr>
                <w:rFonts w:cs="Arial"/>
                <w:sz w:val="22"/>
                <w:szCs w:val="22"/>
              </w:rPr>
              <w:t xml:space="preserve">Telephonic, telegraphic, telex, </w:t>
            </w:r>
            <w:r w:rsidR="00B6015A" w:rsidRPr="00754A30">
              <w:rPr>
                <w:rFonts w:cs="Arial"/>
                <w:sz w:val="22"/>
                <w:szCs w:val="22"/>
              </w:rPr>
              <w:t>email or facsimile</w:t>
            </w:r>
            <w:r w:rsidRPr="00754A30">
              <w:rPr>
                <w:rFonts w:cs="Arial"/>
                <w:sz w:val="22"/>
                <w:szCs w:val="22"/>
              </w:rPr>
              <w:t xml:space="preserve"> tender offers will </w:t>
            </w:r>
            <w:r w:rsidRPr="00754A30">
              <w:rPr>
                <w:rFonts w:cs="Arial"/>
                <w:bCs/>
                <w:sz w:val="22"/>
                <w:szCs w:val="22"/>
              </w:rPr>
              <w:t>not</w:t>
            </w:r>
            <w:r w:rsidRPr="00754A30">
              <w:rPr>
                <w:rFonts w:cs="Arial"/>
                <w:sz w:val="22"/>
                <w:szCs w:val="22"/>
              </w:rPr>
              <w:t xml:space="preserve"> be accepted.</w:t>
            </w:r>
          </w:p>
        </w:tc>
      </w:tr>
      <w:tr w:rsidR="00B60E2F" w:rsidRPr="006A75CE" w14:paraId="221728D6" w14:textId="77777777" w:rsidTr="00B3158A">
        <w:tc>
          <w:tcPr>
            <w:tcW w:w="606" w:type="dxa"/>
            <w:tcBorders>
              <w:right w:val="nil"/>
            </w:tcBorders>
          </w:tcPr>
          <w:p w14:paraId="68739B92" w14:textId="77777777" w:rsidR="00B60E2F" w:rsidRPr="00591EDB" w:rsidRDefault="00D03514" w:rsidP="00BC5F72">
            <w:pPr>
              <w:jc w:val="both"/>
              <w:rPr>
                <w:rFonts w:cs="Arial"/>
              </w:rPr>
            </w:pPr>
            <w:r w:rsidRPr="00591EDB">
              <w:rPr>
                <w:rFonts w:cs="Arial"/>
              </w:rPr>
              <w:t>1.</w:t>
            </w:r>
            <w:r w:rsidR="00C31871" w:rsidRPr="00591EDB">
              <w:rPr>
                <w:rFonts w:cs="Arial"/>
              </w:rPr>
              <w:t>9</w:t>
            </w:r>
          </w:p>
        </w:tc>
        <w:tc>
          <w:tcPr>
            <w:tcW w:w="9567" w:type="dxa"/>
            <w:gridSpan w:val="3"/>
            <w:tcBorders>
              <w:left w:val="nil"/>
            </w:tcBorders>
            <w:tcMar>
              <w:top w:w="85" w:type="dxa"/>
              <w:bottom w:w="85" w:type="dxa"/>
            </w:tcMar>
          </w:tcPr>
          <w:p w14:paraId="36241A71" w14:textId="77777777" w:rsidR="00B60E2F" w:rsidRPr="00754A30" w:rsidRDefault="00B60E2F" w:rsidP="00D04EAA">
            <w:pPr>
              <w:jc w:val="both"/>
              <w:rPr>
                <w:rFonts w:cs="Arial"/>
                <w:sz w:val="22"/>
                <w:szCs w:val="22"/>
              </w:rPr>
            </w:pPr>
            <w:r w:rsidRPr="00754A30">
              <w:rPr>
                <w:rFonts w:cs="Arial"/>
                <w:sz w:val="22"/>
                <w:szCs w:val="22"/>
              </w:rPr>
              <w:t xml:space="preserve">The tender validity </w:t>
            </w:r>
            <w:r w:rsidR="00BB68DC" w:rsidRPr="00754A30">
              <w:rPr>
                <w:rFonts w:cs="Arial"/>
                <w:sz w:val="22"/>
                <w:szCs w:val="22"/>
              </w:rPr>
              <w:t xml:space="preserve">period is </w:t>
            </w:r>
            <w:r w:rsidR="00B6015A" w:rsidRPr="00754A30">
              <w:rPr>
                <w:rFonts w:cs="Arial"/>
                <w:sz w:val="22"/>
                <w:szCs w:val="22"/>
              </w:rPr>
              <w:t xml:space="preserve">at least </w:t>
            </w:r>
            <w:r w:rsidR="00D553C3" w:rsidRPr="00754A30">
              <w:rPr>
                <w:rFonts w:cs="Arial"/>
                <w:sz w:val="22"/>
                <w:szCs w:val="22"/>
              </w:rPr>
              <w:t xml:space="preserve">120 </w:t>
            </w:r>
            <w:r w:rsidR="00BB68DC" w:rsidRPr="00754A30">
              <w:rPr>
                <w:rFonts w:cs="Arial"/>
                <w:sz w:val="22"/>
                <w:szCs w:val="22"/>
              </w:rPr>
              <w:t>days</w:t>
            </w:r>
            <w:r w:rsidR="00A35807" w:rsidRPr="00754A30">
              <w:rPr>
                <w:rFonts w:cs="Arial"/>
                <w:sz w:val="22"/>
                <w:szCs w:val="22"/>
              </w:rPr>
              <w:t xml:space="preserve"> from the closing date of the tender.</w:t>
            </w:r>
          </w:p>
        </w:tc>
      </w:tr>
      <w:tr w:rsidR="00B60E2F" w:rsidRPr="006A75CE" w14:paraId="711A13DF" w14:textId="77777777" w:rsidTr="00B3158A">
        <w:tc>
          <w:tcPr>
            <w:tcW w:w="606" w:type="dxa"/>
            <w:tcBorders>
              <w:right w:val="nil"/>
            </w:tcBorders>
          </w:tcPr>
          <w:p w14:paraId="6D864DAA" w14:textId="77777777" w:rsidR="00B60E2F" w:rsidRPr="00591EDB" w:rsidRDefault="00D03514" w:rsidP="00BC5F72">
            <w:pPr>
              <w:jc w:val="both"/>
              <w:rPr>
                <w:rFonts w:cs="Arial"/>
              </w:rPr>
            </w:pPr>
            <w:r w:rsidRPr="00591EDB">
              <w:rPr>
                <w:rFonts w:cs="Arial"/>
              </w:rPr>
              <w:lastRenderedPageBreak/>
              <w:t>1.1</w:t>
            </w:r>
            <w:r w:rsidR="00C31871" w:rsidRPr="00591EDB">
              <w:rPr>
                <w:rFonts w:cs="Arial"/>
              </w:rPr>
              <w:t>0</w:t>
            </w:r>
          </w:p>
        </w:tc>
        <w:tc>
          <w:tcPr>
            <w:tcW w:w="9567" w:type="dxa"/>
            <w:gridSpan w:val="3"/>
            <w:tcBorders>
              <w:left w:val="nil"/>
            </w:tcBorders>
            <w:tcMar>
              <w:top w:w="85" w:type="dxa"/>
              <w:bottom w:w="85" w:type="dxa"/>
            </w:tcMar>
          </w:tcPr>
          <w:p w14:paraId="545E6E3D" w14:textId="77777777" w:rsidR="00B60E2F" w:rsidRPr="00754A30" w:rsidRDefault="00B60E2F" w:rsidP="00BC5F72">
            <w:pPr>
              <w:jc w:val="both"/>
              <w:rPr>
                <w:rFonts w:cs="Arial"/>
                <w:sz w:val="22"/>
                <w:szCs w:val="22"/>
              </w:rPr>
            </w:pPr>
            <w:r w:rsidRPr="00754A30">
              <w:rPr>
                <w:rFonts w:cs="Arial"/>
                <w:sz w:val="22"/>
                <w:szCs w:val="22"/>
              </w:rPr>
              <w:t>The time and location for opening of the tender offers is:</w:t>
            </w:r>
          </w:p>
          <w:p w14:paraId="45B80130" w14:textId="77777777" w:rsidR="00B60E2F" w:rsidRPr="00754A30" w:rsidRDefault="00B60E2F" w:rsidP="00BC5F72">
            <w:pPr>
              <w:jc w:val="both"/>
              <w:rPr>
                <w:rFonts w:cs="Arial"/>
                <w:sz w:val="22"/>
                <w:szCs w:val="22"/>
              </w:rPr>
            </w:pPr>
          </w:p>
          <w:p w14:paraId="3F125EE9" w14:textId="77777777" w:rsidR="00B60E2F" w:rsidRPr="00754A30" w:rsidRDefault="005A6776" w:rsidP="005A6776">
            <w:pPr>
              <w:jc w:val="both"/>
              <w:rPr>
                <w:rFonts w:cs="Arial"/>
                <w:b/>
                <w:sz w:val="22"/>
                <w:szCs w:val="22"/>
              </w:rPr>
            </w:pPr>
            <w:r w:rsidRPr="00754A30">
              <w:rPr>
                <w:rFonts w:cs="Arial"/>
                <w:sz w:val="22"/>
                <w:szCs w:val="22"/>
              </w:rPr>
              <w:t>Time</w:t>
            </w:r>
            <w:r w:rsidR="00ED30F9" w:rsidRPr="00754A30">
              <w:rPr>
                <w:rFonts w:cs="Arial"/>
                <w:sz w:val="22"/>
                <w:szCs w:val="22"/>
              </w:rPr>
              <w:t>:</w:t>
            </w:r>
            <w:r w:rsidR="00ED30F9" w:rsidRPr="00754A30">
              <w:rPr>
                <w:rFonts w:cs="Arial"/>
                <w:sz w:val="22"/>
                <w:szCs w:val="22"/>
              </w:rPr>
              <w:tab/>
            </w:r>
            <w:r w:rsidR="00ED30F9" w:rsidRPr="00754A30">
              <w:rPr>
                <w:rFonts w:cs="Arial"/>
                <w:sz w:val="22"/>
                <w:szCs w:val="22"/>
              </w:rPr>
              <w:tab/>
            </w:r>
            <w:r w:rsidRPr="00754A30">
              <w:rPr>
                <w:rFonts w:cs="Arial"/>
                <w:sz w:val="22"/>
                <w:szCs w:val="22"/>
              </w:rPr>
              <w:t xml:space="preserve"> </w:t>
            </w:r>
            <w:r w:rsidRPr="00B565EC">
              <w:rPr>
                <w:rFonts w:cs="Arial"/>
                <w:b/>
                <w:color w:val="000000" w:themeColor="text1"/>
                <w:sz w:val="22"/>
                <w:szCs w:val="22"/>
              </w:rPr>
              <w:t>10:</w:t>
            </w:r>
            <w:r w:rsidR="00BE5FBB" w:rsidRPr="00B565EC">
              <w:rPr>
                <w:rFonts w:cs="Arial"/>
                <w:b/>
                <w:color w:val="000000" w:themeColor="text1"/>
                <w:sz w:val="22"/>
                <w:szCs w:val="22"/>
              </w:rPr>
              <w:t>0</w:t>
            </w:r>
            <w:r w:rsidR="003E7046" w:rsidRPr="00B565EC">
              <w:rPr>
                <w:rFonts w:cs="Arial"/>
                <w:b/>
                <w:color w:val="000000" w:themeColor="text1"/>
                <w:sz w:val="22"/>
                <w:szCs w:val="22"/>
              </w:rPr>
              <w:t>0 am</w:t>
            </w:r>
            <w:r w:rsidR="003E7046" w:rsidRPr="00B565EC">
              <w:rPr>
                <w:rFonts w:cs="Arial"/>
                <w:color w:val="000000" w:themeColor="text1"/>
                <w:sz w:val="22"/>
                <w:szCs w:val="22"/>
              </w:rPr>
              <w:t xml:space="preserve"> on</w:t>
            </w:r>
            <w:r w:rsidR="00BB717D" w:rsidRPr="00B565EC">
              <w:rPr>
                <w:rFonts w:cs="Arial"/>
                <w:color w:val="000000" w:themeColor="text1"/>
                <w:sz w:val="22"/>
                <w:szCs w:val="22"/>
              </w:rPr>
              <w:t xml:space="preserve"> </w:t>
            </w:r>
            <w:r w:rsidR="00BE5FBB" w:rsidRPr="00B565EC">
              <w:rPr>
                <w:rFonts w:cs="Arial"/>
                <w:b/>
                <w:color w:val="000000" w:themeColor="text1"/>
                <w:sz w:val="22"/>
                <w:szCs w:val="22"/>
              </w:rPr>
              <w:t>Friday</w:t>
            </w:r>
            <w:r w:rsidR="00BE5FBB" w:rsidRPr="00B565EC">
              <w:rPr>
                <w:rFonts w:cs="Arial"/>
                <w:color w:val="000000" w:themeColor="text1"/>
                <w:sz w:val="22"/>
                <w:szCs w:val="22"/>
              </w:rPr>
              <w:t xml:space="preserve"> </w:t>
            </w:r>
            <w:r w:rsidR="005E3415">
              <w:rPr>
                <w:rFonts w:cs="Arial"/>
                <w:b/>
                <w:color w:val="000000" w:themeColor="text1"/>
                <w:sz w:val="22"/>
                <w:szCs w:val="22"/>
              </w:rPr>
              <w:t>06 April</w:t>
            </w:r>
            <w:r w:rsidR="00D4274C" w:rsidRPr="00B565EC">
              <w:rPr>
                <w:rFonts w:cs="Arial"/>
                <w:b/>
                <w:color w:val="000000" w:themeColor="text1"/>
                <w:sz w:val="22"/>
                <w:szCs w:val="22"/>
              </w:rPr>
              <w:t xml:space="preserve"> </w:t>
            </w:r>
            <w:r w:rsidR="00FD1EB5" w:rsidRPr="00B565EC">
              <w:rPr>
                <w:rFonts w:cs="Arial"/>
                <w:b/>
                <w:color w:val="000000" w:themeColor="text1"/>
                <w:sz w:val="22"/>
                <w:szCs w:val="22"/>
              </w:rPr>
              <w:t>2018.</w:t>
            </w:r>
          </w:p>
          <w:p w14:paraId="3ECFEDA2" w14:textId="77777777" w:rsidR="00B60E2F" w:rsidRPr="00754A30" w:rsidRDefault="00B60E2F" w:rsidP="00BC5F72">
            <w:pPr>
              <w:jc w:val="both"/>
              <w:rPr>
                <w:rFonts w:cs="Arial"/>
                <w:sz w:val="22"/>
                <w:szCs w:val="22"/>
              </w:rPr>
            </w:pPr>
          </w:p>
          <w:p w14:paraId="49DC2349" w14:textId="77777777" w:rsidR="00B60E2F" w:rsidRPr="00754A30" w:rsidRDefault="00B60E2F" w:rsidP="00A35807">
            <w:pPr>
              <w:rPr>
                <w:rFonts w:cs="Arial"/>
                <w:sz w:val="22"/>
                <w:szCs w:val="22"/>
              </w:rPr>
            </w:pPr>
            <w:r w:rsidRPr="00754A30">
              <w:rPr>
                <w:rFonts w:cs="Arial"/>
                <w:sz w:val="22"/>
                <w:szCs w:val="22"/>
              </w:rPr>
              <w:t>Location:</w:t>
            </w:r>
            <w:r w:rsidR="00ED30F9" w:rsidRPr="00754A30">
              <w:rPr>
                <w:rFonts w:cs="Arial"/>
                <w:sz w:val="22"/>
                <w:szCs w:val="22"/>
              </w:rPr>
              <w:tab/>
            </w:r>
            <w:r w:rsidR="00A35807" w:rsidRPr="00754A30">
              <w:rPr>
                <w:rFonts w:cs="Arial"/>
                <w:sz w:val="22"/>
                <w:szCs w:val="22"/>
              </w:rPr>
              <w:t xml:space="preserve"> </w:t>
            </w:r>
            <w:r w:rsidRPr="00754A30">
              <w:rPr>
                <w:rFonts w:cs="Arial"/>
                <w:sz w:val="22"/>
                <w:szCs w:val="22"/>
              </w:rPr>
              <w:t>Botswana Examinations Council</w:t>
            </w:r>
          </w:p>
          <w:p w14:paraId="1D4293A5" w14:textId="77777777" w:rsidR="00B60E2F" w:rsidRPr="00754A30" w:rsidRDefault="00ED30F9" w:rsidP="00DE678F">
            <w:pPr>
              <w:tabs>
                <w:tab w:val="left" w:pos="-720"/>
              </w:tabs>
              <w:suppressAutoHyphens/>
              <w:ind w:left="812"/>
              <w:jc w:val="both"/>
              <w:rPr>
                <w:rFonts w:cs="Arial"/>
                <w:spacing w:val="-3"/>
                <w:sz w:val="22"/>
                <w:szCs w:val="22"/>
              </w:rPr>
            </w:pPr>
            <w:r w:rsidRPr="00754A30">
              <w:rPr>
                <w:rFonts w:cs="Arial"/>
                <w:spacing w:val="-3"/>
                <w:sz w:val="22"/>
                <w:szCs w:val="22"/>
              </w:rPr>
              <w:tab/>
            </w:r>
            <w:r w:rsidR="00A35807" w:rsidRPr="00754A30">
              <w:rPr>
                <w:rFonts w:cs="Arial"/>
                <w:spacing w:val="-3"/>
                <w:sz w:val="22"/>
                <w:szCs w:val="22"/>
              </w:rPr>
              <w:t xml:space="preserve"> </w:t>
            </w:r>
            <w:r w:rsidR="00473902" w:rsidRPr="00754A30">
              <w:rPr>
                <w:rFonts w:cs="Arial"/>
                <w:spacing w:val="-3"/>
                <w:sz w:val="22"/>
                <w:szCs w:val="22"/>
              </w:rPr>
              <w:t>Plot 54864</w:t>
            </w:r>
          </w:p>
          <w:p w14:paraId="1E26D88A" w14:textId="77777777" w:rsidR="00B60E2F" w:rsidRPr="00754A30" w:rsidRDefault="00ED30F9" w:rsidP="00DE678F">
            <w:pPr>
              <w:tabs>
                <w:tab w:val="left" w:pos="-720"/>
              </w:tabs>
              <w:suppressAutoHyphens/>
              <w:ind w:left="812"/>
              <w:jc w:val="both"/>
              <w:rPr>
                <w:rFonts w:cs="Arial"/>
                <w:spacing w:val="-3"/>
                <w:sz w:val="22"/>
                <w:szCs w:val="22"/>
              </w:rPr>
            </w:pPr>
            <w:r w:rsidRPr="00754A30">
              <w:rPr>
                <w:rFonts w:cs="Arial"/>
                <w:spacing w:val="-3"/>
                <w:sz w:val="22"/>
                <w:szCs w:val="22"/>
              </w:rPr>
              <w:tab/>
            </w:r>
            <w:r w:rsidR="00A35807" w:rsidRPr="00754A30">
              <w:rPr>
                <w:rFonts w:cs="Arial"/>
                <w:spacing w:val="-3"/>
                <w:sz w:val="22"/>
                <w:szCs w:val="22"/>
              </w:rPr>
              <w:t xml:space="preserve"> </w:t>
            </w:r>
            <w:r w:rsidR="00B60E2F" w:rsidRPr="00754A30">
              <w:rPr>
                <w:rFonts w:cs="Arial"/>
                <w:spacing w:val="-3"/>
                <w:sz w:val="22"/>
                <w:szCs w:val="22"/>
              </w:rPr>
              <w:t xml:space="preserve">KT Motsete Road </w:t>
            </w:r>
          </w:p>
          <w:p w14:paraId="534DF76E" w14:textId="77777777" w:rsidR="00582D43" w:rsidRPr="00754A30" w:rsidRDefault="00ED30F9" w:rsidP="00B521DF">
            <w:pPr>
              <w:ind w:left="812"/>
              <w:rPr>
                <w:sz w:val="22"/>
                <w:szCs w:val="22"/>
              </w:rPr>
            </w:pPr>
            <w:r w:rsidRPr="00754A30">
              <w:rPr>
                <w:rFonts w:cs="Arial"/>
                <w:sz w:val="22"/>
                <w:szCs w:val="22"/>
              </w:rPr>
              <w:tab/>
            </w:r>
            <w:r w:rsidR="00A35807" w:rsidRPr="00754A30">
              <w:rPr>
                <w:rFonts w:cs="Arial"/>
                <w:sz w:val="22"/>
                <w:szCs w:val="22"/>
              </w:rPr>
              <w:t xml:space="preserve"> </w:t>
            </w:r>
            <w:r w:rsidR="00B60E2F" w:rsidRPr="00754A30">
              <w:rPr>
                <w:rFonts w:cs="Arial"/>
                <w:sz w:val="22"/>
                <w:szCs w:val="22"/>
              </w:rPr>
              <w:t>Gaborone.</w:t>
            </w:r>
          </w:p>
        </w:tc>
      </w:tr>
      <w:tr w:rsidR="00B60E2F" w:rsidRPr="006A75CE" w14:paraId="39880462" w14:textId="77777777" w:rsidTr="00B3158A">
        <w:trPr>
          <w:trHeight w:val="325"/>
        </w:trPr>
        <w:tc>
          <w:tcPr>
            <w:tcW w:w="606" w:type="dxa"/>
            <w:tcBorders>
              <w:bottom w:val="single" w:sz="4" w:space="0" w:color="auto"/>
              <w:right w:val="nil"/>
            </w:tcBorders>
          </w:tcPr>
          <w:p w14:paraId="107934D8" w14:textId="77777777" w:rsidR="00B60E2F" w:rsidRPr="00582D43" w:rsidRDefault="00D03514" w:rsidP="00BC5F72">
            <w:pPr>
              <w:jc w:val="both"/>
              <w:rPr>
                <w:rFonts w:cs="Arial"/>
              </w:rPr>
            </w:pPr>
            <w:r w:rsidRPr="00582D43">
              <w:rPr>
                <w:rFonts w:cs="Arial"/>
              </w:rPr>
              <w:t>1.1</w:t>
            </w:r>
            <w:r w:rsidR="00C31871" w:rsidRPr="00582D43">
              <w:rPr>
                <w:rFonts w:cs="Arial"/>
              </w:rPr>
              <w:t>1</w:t>
            </w:r>
          </w:p>
        </w:tc>
        <w:tc>
          <w:tcPr>
            <w:tcW w:w="9567" w:type="dxa"/>
            <w:gridSpan w:val="3"/>
            <w:tcBorders>
              <w:left w:val="nil"/>
              <w:bottom w:val="single" w:sz="4" w:space="0" w:color="auto"/>
            </w:tcBorders>
            <w:tcMar>
              <w:top w:w="85" w:type="dxa"/>
              <w:bottom w:w="85" w:type="dxa"/>
            </w:tcMar>
          </w:tcPr>
          <w:p w14:paraId="14ED0C6D" w14:textId="77777777" w:rsidR="00B60E2F" w:rsidRPr="00754A30" w:rsidRDefault="00B60E2F" w:rsidP="00BC5F72">
            <w:pPr>
              <w:jc w:val="both"/>
              <w:rPr>
                <w:rFonts w:cs="Arial"/>
                <w:bCs/>
                <w:sz w:val="22"/>
                <w:szCs w:val="22"/>
              </w:rPr>
            </w:pPr>
            <w:r w:rsidRPr="00754A30">
              <w:rPr>
                <w:rFonts w:cs="Arial"/>
                <w:bCs/>
                <w:sz w:val="22"/>
                <w:szCs w:val="22"/>
              </w:rPr>
              <w:t>The procedure for evaluation of</w:t>
            </w:r>
            <w:r w:rsidR="00F6715F" w:rsidRPr="00754A30">
              <w:rPr>
                <w:rFonts w:cs="Arial"/>
                <w:bCs/>
                <w:sz w:val="22"/>
                <w:szCs w:val="22"/>
              </w:rPr>
              <w:t xml:space="preserve"> the</w:t>
            </w:r>
            <w:r w:rsidRPr="00754A30">
              <w:rPr>
                <w:rFonts w:cs="Arial"/>
                <w:bCs/>
                <w:sz w:val="22"/>
                <w:szCs w:val="22"/>
              </w:rPr>
              <w:t xml:space="preserve"> responsive tender offers is</w:t>
            </w:r>
            <w:r w:rsidR="00F6715F" w:rsidRPr="00754A30">
              <w:rPr>
                <w:rFonts w:cs="Arial"/>
                <w:bCs/>
                <w:sz w:val="22"/>
                <w:szCs w:val="22"/>
              </w:rPr>
              <w:t xml:space="preserve"> the </w:t>
            </w:r>
            <w:r w:rsidR="00701455" w:rsidRPr="00754A30">
              <w:rPr>
                <w:rFonts w:cs="Arial"/>
                <w:bCs/>
                <w:sz w:val="22"/>
                <w:szCs w:val="22"/>
              </w:rPr>
              <w:t xml:space="preserve">Least Cost </w:t>
            </w:r>
            <w:r w:rsidR="00FB1C43" w:rsidRPr="00754A30">
              <w:rPr>
                <w:rFonts w:cs="Arial"/>
                <w:bCs/>
                <w:sz w:val="22"/>
                <w:szCs w:val="22"/>
              </w:rPr>
              <w:t>S</w:t>
            </w:r>
            <w:r w:rsidRPr="00754A30">
              <w:rPr>
                <w:rFonts w:cs="Arial"/>
                <w:bCs/>
                <w:sz w:val="22"/>
                <w:szCs w:val="22"/>
              </w:rPr>
              <w:t xml:space="preserve">election </w:t>
            </w:r>
            <w:r w:rsidR="00701455">
              <w:rPr>
                <w:rFonts w:cs="Arial"/>
                <w:bCs/>
                <w:sz w:val="22"/>
                <w:szCs w:val="22"/>
              </w:rPr>
              <w:t>Services</w:t>
            </w:r>
            <w:r w:rsidRPr="00754A30">
              <w:rPr>
                <w:rFonts w:cs="Arial"/>
                <w:bCs/>
                <w:sz w:val="22"/>
                <w:szCs w:val="22"/>
              </w:rPr>
              <w:t>.</w:t>
            </w:r>
            <w:r w:rsidR="0055021B" w:rsidRPr="00754A30">
              <w:rPr>
                <w:rFonts w:cs="Arial"/>
                <w:bCs/>
                <w:sz w:val="22"/>
                <w:szCs w:val="22"/>
              </w:rPr>
              <w:t xml:space="preserve"> </w:t>
            </w:r>
          </w:p>
          <w:p w14:paraId="65026FC9" w14:textId="77777777" w:rsidR="00582D43" w:rsidRPr="00754A30" w:rsidRDefault="00582D43" w:rsidP="00BC5F72">
            <w:pPr>
              <w:jc w:val="both"/>
              <w:rPr>
                <w:rFonts w:cs="Arial"/>
                <w:bCs/>
                <w:sz w:val="22"/>
                <w:szCs w:val="22"/>
              </w:rPr>
            </w:pPr>
          </w:p>
          <w:p w14:paraId="29876915" w14:textId="77777777" w:rsidR="00B60E2F" w:rsidRPr="00754A30" w:rsidRDefault="00B60E2F" w:rsidP="00F87C4D">
            <w:pPr>
              <w:spacing w:after="120"/>
              <w:ind w:left="851" w:hanging="851"/>
              <w:jc w:val="both"/>
              <w:rPr>
                <w:rFonts w:cs="Arial"/>
                <w:b/>
                <w:sz w:val="22"/>
                <w:szCs w:val="22"/>
              </w:rPr>
            </w:pPr>
            <w:r w:rsidRPr="00754A30">
              <w:rPr>
                <w:rFonts w:cs="Arial"/>
                <w:b/>
                <w:sz w:val="22"/>
                <w:szCs w:val="22"/>
              </w:rPr>
              <w:t>The Evaluation Process</w:t>
            </w:r>
          </w:p>
          <w:p w14:paraId="4AD71628" w14:textId="77777777" w:rsidR="00B60E2F" w:rsidRPr="00754A30" w:rsidRDefault="00B60E2F" w:rsidP="00591EDB">
            <w:pPr>
              <w:jc w:val="both"/>
              <w:rPr>
                <w:rFonts w:cs="Arial"/>
                <w:bCs/>
                <w:sz w:val="22"/>
                <w:szCs w:val="22"/>
              </w:rPr>
            </w:pPr>
            <w:r w:rsidRPr="00754A30">
              <w:rPr>
                <w:rFonts w:cs="Arial"/>
                <w:bCs/>
                <w:sz w:val="22"/>
                <w:szCs w:val="22"/>
              </w:rPr>
              <w:t>Tender Evaluation Committee (TEC) will be constituted to evaluate</w:t>
            </w:r>
            <w:r w:rsidR="00591EDB" w:rsidRPr="00754A30">
              <w:rPr>
                <w:rFonts w:cs="Arial"/>
                <w:bCs/>
                <w:sz w:val="22"/>
                <w:szCs w:val="22"/>
              </w:rPr>
              <w:t xml:space="preserve"> the bids. The evaluation to be </w:t>
            </w:r>
            <w:r w:rsidRPr="00754A30">
              <w:rPr>
                <w:rFonts w:cs="Arial"/>
                <w:bCs/>
                <w:sz w:val="22"/>
                <w:szCs w:val="22"/>
              </w:rPr>
              <w:t>adopted by the Evaluation Committee will be as follows:</w:t>
            </w:r>
          </w:p>
          <w:p w14:paraId="3879D9F8" w14:textId="77777777" w:rsidR="00591EDB" w:rsidRPr="00754A30" w:rsidRDefault="00591EDB" w:rsidP="00591EDB">
            <w:pPr>
              <w:ind w:left="72"/>
              <w:jc w:val="both"/>
              <w:rPr>
                <w:rFonts w:cs="Arial"/>
                <w:bCs/>
                <w:sz w:val="22"/>
                <w:szCs w:val="22"/>
              </w:rPr>
            </w:pPr>
          </w:p>
          <w:p w14:paraId="35ABC5FA" w14:textId="77777777" w:rsidR="00591EDB" w:rsidRPr="00754A30" w:rsidRDefault="00B60E2F" w:rsidP="00916711">
            <w:pPr>
              <w:pStyle w:val="ListParagraph"/>
              <w:numPr>
                <w:ilvl w:val="0"/>
                <w:numId w:val="20"/>
              </w:numPr>
              <w:spacing w:after="120"/>
              <w:jc w:val="both"/>
              <w:rPr>
                <w:rFonts w:ascii="Arial" w:hAnsi="Arial" w:cs="Arial"/>
                <w:bCs/>
              </w:rPr>
            </w:pPr>
            <w:r w:rsidRPr="00754A30">
              <w:rPr>
                <w:rFonts w:ascii="Arial" w:hAnsi="Arial" w:cs="Arial"/>
                <w:bCs/>
              </w:rPr>
              <w:t xml:space="preserve">In Stage 1 of the evaluation process the bids will be scrutinized against the Disqualification clause given in </w:t>
            </w:r>
            <w:r w:rsidR="00AB47D6" w:rsidRPr="00754A30">
              <w:rPr>
                <w:rFonts w:ascii="Arial" w:hAnsi="Arial" w:cs="Arial"/>
                <w:bCs/>
              </w:rPr>
              <w:t>1.12</w:t>
            </w:r>
            <w:r w:rsidRPr="00754A30">
              <w:rPr>
                <w:rFonts w:ascii="Arial" w:hAnsi="Arial" w:cs="Arial"/>
                <w:bCs/>
              </w:rPr>
              <w:t xml:space="preserve">. </w:t>
            </w:r>
          </w:p>
          <w:p w14:paraId="19D6DB38" w14:textId="77777777" w:rsidR="00591EDB" w:rsidRPr="00754A30" w:rsidRDefault="00591EDB" w:rsidP="00002EB2">
            <w:pPr>
              <w:pStyle w:val="ListParagraph"/>
              <w:tabs>
                <w:tab w:val="left" w:pos="739"/>
              </w:tabs>
              <w:spacing w:after="120"/>
              <w:ind w:left="353"/>
              <w:jc w:val="both"/>
              <w:rPr>
                <w:rFonts w:ascii="Arial" w:hAnsi="Arial" w:cs="Arial"/>
                <w:bCs/>
              </w:rPr>
            </w:pPr>
          </w:p>
          <w:p w14:paraId="62A4AD30" w14:textId="77777777" w:rsidR="00591EDB" w:rsidRPr="00754A30" w:rsidRDefault="00B60E2F" w:rsidP="00916711">
            <w:pPr>
              <w:pStyle w:val="ListParagraph"/>
              <w:numPr>
                <w:ilvl w:val="0"/>
                <w:numId w:val="20"/>
              </w:numPr>
              <w:spacing w:after="120"/>
              <w:jc w:val="both"/>
              <w:rPr>
                <w:rFonts w:ascii="Arial" w:hAnsi="Arial" w:cs="Arial"/>
                <w:bCs/>
              </w:rPr>
            </w:pPr>
            <w:r w:rsidRPr="00754A30">
              <w:rPr>
                <w:rFonts w:ascii="Arial" w:hAnsi="Arial" w:cs="Arial"/>
                <w:bCs/>
              </w:rPr>
              <w:t xml:space="preserve">The qualifying bids after Stage 1 will go through to Stage 2 of the evaluation process as described in </w:t>
            </w:r>
            <w:r w:rsidR="00AB47D6" w:rsidRPr="00754A30">
              <w:rPr>
                <w:rFonts w:ascii="Arial" w:hAnsi="Arial" w:cs="Arial"/>
                <w:bCs/>
              </w:rPr>
              <w:t>1.13</w:t>
            </w:r>
            <w:r w:rsidR="00BB68DC" w:rsidRPr="00754A30">
              <w:rPr>
                <w:rFonts w:ascii="Arial" w:hAnsi="Arial" w:cs="Arial"/>
                <w:bCs/>
              </w:rPr>
              <w:t>.</w:t>
            </w:r>
          </w:p>
          <w:p w14:paraId="6294ECF7" w14:textId="77777777" w:rsidR="00591EDB" w:rsidRPr="00754A30" w:rsidRDefault="00591EDB" w:rsidP="00591EDB">
            <w:pPr>
              <w:pStyle w:val="ListParagraph"/>
              <w:rPr>
                <w:rFonts w:ascii="Arial" w:hAnsi="Arial" w:cs="Arial"/>
                <w:bCs/>
              </w:rPr>
            </w:pPr>
          </w:p>
          <w:p w14:paraId="0653BA78" w14:textId="77777777" w:rsidR="00591EDB" w:rsidRPr="00754A30" w:rsidRDefault="00482CCF" w:rsidP="00916711">
            <w:pPr>
              <w:pStyle w:val="ListParagraph"/>
              <w:numPr>
                <w:ilvl w:val="0"/>
                <w:numId w:val="20"/>
              </w:numPr>
              <w:spacing w:after="120"/>
              <w:jc w:val="both"/>
              <w:rPr>
                <w:rFonts w:ascii="Arial" w:hAnsi="Arial" w:cs="Arial"/>
                <w:bCs/>
              </w:rPr>
            </w:pPr>
            <w:r w:rsidRPr="00754A30">
              <w:rPr>
                <w:rFonts w:ascii="Arial" w:hAnsi="Arial" w:cs="Arial"/>
                <w:bCs/>
              </w:rPr>
              <w:t>The</w:t>
            </w:r>
            <w:r w:rsidR="009F6378" w:rsidRPr="00754A30">
              <w:rPr>
                <w:rFonts w:ascii="Arial" w:hAnsi="Arial" w:cs="Arial"/>
                <w:bCs/>
              </w:rPr>
              <w:t xml:space="preserve"> </w:t>
            </w:r>
            <w:r w:rsidR="00BD128E" w:rsidRPr="00754A30">
              <w:rPr>
                <w:rFonts w:ascii="Arial" w:hAnsi="Arial" w:cs="Arial"/>
                <w:bCs/>
              </w:rPr>
              <w:t>technica</w:t>
            </w:r>
            <w:r w:rsidR="00B60E2F" w:rsidRPr="00754A30">
              <w:rPr>
                <w:rFonts w:ascii="Arial" w:hAnsi="Arial" w:cs="Arial"/>
                <w:bCs/>
              </w:rPr>
              <w:t>l bids of only the sh</w:t>
            </w:r>
            <w:r w:rsidR="00A4186E" w:rsidRPr="00754A30">
              <w:rPr>
                <w:rFonts w:ascii="Arial" w:hAnsi="Arial" w:cs="Arial"/>
                <w:bCs/>
              </w:rPr>
              <w:t>ort listed bidders after Stage 2</w:t>
            </w:r>
            <w:r w:rsidR="00B60E2F" w:rsidRPr="00754A30">
              <w:rPr>
                <w:rFonts w:ascii="Arial" w:hAnsi="Arial" w:cs="Arial"/>
                <w:bCs/>
              </w:rPr>
              <w:t xml:space="preserve"> of the evaluation process will be evaluated as stated </w:t>
            </w:r>
            <w:r w:rsidR="00A4186E" w:rsidRPr="00754A30">
              <w:rPr>
                <w:rFonts w:ascii="Arial" w:hAnsi="Arial" w:cs="Arial"/>
                <w:bCs/>
              </w:rPr>
              <w:t>in Stage 3</w:t>
            </w:r>
            <w:r w:rsidR="00B60E2F" w:rsidRPr="00754A30">
              <w:rPr>
                <w:rFonts w:ascii="Arial" w:hAnsi="Arial" w:cs="Arial"/>
                <w:bCs/>
              </w:rPr>
              <w:t xml:space="preserve"> of the evaluation process. (See </w:t>
            </w:r>
            <w:r w:rsidR="00060AE5" w:rsidRPr="00754A30">
              <w:rPr>
                <w:rFonts w:ascii="Arial" w:hAnsi="Arial" w:cs="Arial"/>
                <w:bCs/>
              </w:rPr>
              <w:t>1.14</w:t>
            </w:r>
            <w:r w:rsidR="00B60E2F" w:rsidRPr="00754A30">
              <w:rPr>
                <w:rFonts w:ascii="Arial" w:hAnsi="Arial" w:cs="Arial"/>
                <w:bCs/>
              </w:rPr>
              <w:t>)</w:t>
            </w:r>
            <w:r w:rsidR="009211C5" w:rsidRPr="00754A30">
              <w:rPr>
                <w:rFonts w:ascii="Arial" w:hAnsi="Arial" w:cs="Arial"/>
                <w:bCs/>
              </w:rPr>
              <w:t>.</w:t>
            </w:r>
          </w:p>
          <w:p w14:paraId="55252EF0" w14:textId="77777777" w:rsidR="00591EDB" w:rsidRPr="00754A30" w:rsidRDefault="00591EDB" w:rsidP="00591EDB">
            <w:pPr>
              <w:pStyle w:val="ListParagraph"/>
              <w:rPr>
                <w:rFonts w:ascii="Arial" w:hAnsi="Arial" w:cs="Arial"/>
                <w:bCs/>
              </w:rPr>
            </w:pPr>
          </w:p>
          <w:p w14:paraId="0E868083" w14:textId="77777777" w:rsidR="00ED30F9" w:rsidRPr="00754A30" w:rsidRDefault="00B60E2F" w:rsidP="0050351A">
            <w:pPr>
              <w:pStyle w:val="ListParagraph"/>
              <w:numPr>
                <w:ilvl w:val="0"/>
                <w:numId w:val="20"/>
              </w:numPr>
              <w:spacing w:after="120"/>
              <w:jc w:val="both"/>
              <w:rPr>
                <w:rFonts w:cs="Arial"/>
                <w:bCs/>
              </w:rPr>
            </w:pPr>
            <w:r w:rsidRPr="00754A30">
              <w:rPr>
                <w:rFonts w:ascii="Arial" w:hAnsi="Arial" w:cs="Arial"/>
                <w:bCs/>
              </w:rPr>
              <w:t>The project will b</w:t>
            </w:r>
            <w:r w:rsidR="00F27D16" w:rsidRPr="00754A30">
              <w:rPr>
                <w:rFonts w:ascii="Arial" w:hAnsi="Arial" w:cs="Arial"/>
                <w:bCs/>
              </w:rPr>
              <w:t>e provisionally awarded to the b</w:t>
            </w:r>
            <w:r w:rsidRPr="00754A30">
              <w:rPr>
                <w:rFonts w:ascii="Arial" w:hAnsi="Arial" w:cs="Arial"/>
                <w:bCs/>
              </w:rPr>
              <w:t xml:space="preserve">idder </w:t>
            </w:r>
            <w:r w:rsidR="0050351A" w:rsidRPr="00754A30">
              <w:rPr>
                <w:rFonts w:ascii="Arial" w:hAnsi="Arial" w:cs="Arial"/>
                <w:bCs/>
              </w:rPr>
              <w:t>with highest</w:t>
            </w:r>
            <w:r w:rsidR="0093695C" w:rsidRPr="00754A30">
              <w:rPr>
                <w:rFonts w:ascii="Arial" w:hAnsi="Arial" w:cs="Arial"/>
                <w:bCs/>
              </w:rPr>
              <w:t xml:space="preserve"> </w:t>
            </w:r>
            <w:r w:rsidR="00A4186E" w:rsidRPr="00754A30">
              <w:rPr>
                <w:rFonts w:ascii="Arial" w:hAnsi="Arial" w:cs="Arial"/>
                <w:bCs/>
              </w:rPr>
              <w:t xml:space="preserve">score of Stage 2 and </w:t>
            </w:r>
            <w:r w:rsidR="0093695C" w:rsidRPr="00754A30">
              <w:rPr>
                <w:rFonts w:ascii="Arial" w:hAnsi="Arial" w:cs="Arial"/>
                <w:bCs/>
              </w:rPr>
              <w:t>low</w:t>
            </w:r>
            <w:r w:rsidR="0050351A" w:rsidRPr="00754A30">
              <w:rPr>
                <w:rFonts w:ascii="Arial" w:hAnsi="Arial" w:cs="Arial"/>
                <w:bCs/>
              </w:rPr>
              <w:t>est responsive in</w:t>
            </w:r>
            <w:r w:rsidR="0093695C" w:rsidRPr="00754A30">
              <w:rPr>
                <w:rFonts w:ascii="Arial" w:hAnsi="Arial" w:cs="Arial"/>
                <w:bCs/>
              </w:rPr>
              <w:t xml:space="preserve"> </w:t>
            </w:r>
            <w:r w:rsidR="00A4186E" w:rsidRPr="00754A30">
              <w:rPr>
                <w:rFonts w:ascii="Arial" w:hAnsi="Arial" w:cs="Arial"/>
                <w:bCs/>
              </w:rPr>
              <w:t xml:space="preserve">Stage 3 and </w:t>
            </w:r>
            <w:r w:rsidRPr="00754A30">
              <w:rPr>
                <w:rFonts w:ascii="Arial" w:hAnsi="Arial" w:cs="Arial"/>
                <w:bCs/>
              </w:rPr>
              <w:t xml:space="preserve">of the evaluation process subject to successful negotiation of the contract as in </w:t>
            </w:r>
            <w:r w:rsidR="00A4186E" w:rsidRPr="00754A30">
              <w:rPr>
                <w:rFonts w:ascii="Arial" w:hAnsi="Arial" w:cs="Arial"/>
                <w:bCs/>
              </w:rPr>
              <w:t>1.16</w:t>
            </w:r>
            <w:r w:rsidR="00654928" w:rsidRPr="00754A30">
              <w:rPr>
                <w:rFonts w:ascii="Arial" w:hAnsi="Arial" w:cs="Arial"/>
                <w:bCs/>
              </w:rPr>
              <w:t>.</w:t>
            </w:r>
            <w:r w:rsidR="00F57477" w:rsidRPr="00754A30">
              <w:rPr>
                <w:rFonts w:ascii="Arial" w:hAnsi="Arial" w:cs="Arial"/>
                <w:bCs/>
              </w:rPr>
              <w:t xml:space="preserve"> then this should be a two</w:t>
            </w:r>
            <w:r w:rsidR="0055021B" w:rsidRPr="00754A30">
              <w:rPr>
                <w:rFonts w:ascii="Arial" w:hAnsi="Arial" w:cs="Arial"/>
                <w:bCs/>
              </w:rPr>
              <w:t xml:space="preserve"> envelope system</w:t>
            </w:r>
            <w:r w:rsidR="00591EDB" w:rsidRPr="00754A30">
              <w:rPr>
                <w:rFonts w:ascii="Arial" w:hAnsi="Arial" w:cs="Arial"/>
                <w:bCs/>
              </w:rPr>
              <w:t xml:space="preserve">.  </w:t>
            </w:r>
          </w:p>
          <w:p w14:paraId="58FCD477" w14:textId="77777777" w:rsidR="005B2E87" w:rsidRPr="00754A30" w:rsidRDefault="00591EDB" w:rsidP="00591EDB">
            <w:pPr>
              <w:tabs>
                <w:tab w:val="left" w:pos="384"/>
              </w:tabs>
              <w:spacing w:after="120"/>
              <w:ind w:left="384" w:hanging="384"/>
              <w:jc w:val="both"/>
              <w:rPr>
                <w:rFonts w:cs="Arial"/>
                <w:bCs/>
                <w:sz w:val="22"/>
                <w:szCs w:val="22"/>
              </w:rPr>
            </w:pPr>
            <w:r w:rsidRPr="00754A30">
              <w:rPr>
                <w:rFonts w:cs="Arial"/>
                <w:bCs/>
                <w:sz w:val="22"/>
                <w:szCs w:val="22"/>
              </w:rPr>
              <w:t>5</w:t>
            </w:r>
            <w:r w:rsidRPr="00754A30">
              <w:rPr>
                <w:rFonts w:cs="Arial"/>
                <w:bCs/>
                <w:sz w:val="22"/>
                <w:szCs w:val="22"/>
              </w:rPr>
              <w:tab/>
            </w:r>
            <w:r w:rsidR="00B60E2F" w:rsidRPr="00754A30">
              <w:rPr>
                <w:rFonts w:cs="Arial"/>
                <w:bCs/>
                <w:sz w:val="22"/>
                <w:szCs w:val="22"/>
              </w:rPr>
              <w:t>The successful Bidder will sign the agreed contract document with BEC prior to commencement of the project.</w:t>
            </w:r>
          </w:p>
          <w:p w14:paraId="766FBFE1" w14:textId="77777777" w:rsidR="00F57477" w:rsidRPr="00754A30" w:rsidRDefault="00F57477" w:rsidP="00591EDB">
            <w:pPr>
              <w:tabs>
                <w:tab w:val="left" w:pos="384"/>
              </w:tabs>
              <w:spacing w:after="120"/>
              <w:ind w:left="384" w:hanging="384"/>
              <w:jc w:val="both"/>
              <w:rPr>
                <w:rFonts w:cs="Arial"/>
                <w:bCs/>
                <w:sz w:val="22"/>
                <w:szCs w:val="22"/>
              </w:rPr>
            </w:pPr>
          </w:p>
          <w:p w14:paraId="38211519" w14:textId="77777777" w:rsidR="00B60E2F" w:rsidRPr="00754A30" w:rsidRDefault="00B60E2F" w:rsidP="00591EDB">
            <w:pPr>
              <w:spacing w:after="120"/>
              <w:ind w:left="384"/>
              <w:jc w:val="both"/>
              <w:rPr>
                <w:rFonts w:cs="Arial"/>
                <w:sz w:val="22"/>
                <w:szCs w:val="22"/>
              </w:rPr>
            </w:pPr>
            <w:r w:rsidRPr="00754A30">
              <w:rPr>
                <w:rFonts w:cs="Arial"/>
                <w:sz w:val="22"/>
                <w:szCs w:val="22"/>
              </w:rPr>
              <w:t>Notes</w:t>
            </w:r>
          </w:p>
          <w:p w14:paraId="68332B62" w14:textId="77777777" w:rsidR="00B60E2F" w:rsidRPr="00754A30" w:rsidRDefault="00B60E2F" w:rsidP="00002EB2">
            <w:pPr>
              <w:numPr>
                <w:ilvl w:val="0"/>
                <w:numId w:val="8"/>
              </w:numPr>
              <w:tabs>
                <w:tab w:val="clear" w:pos="1146"/>
              </w:tabs>
              <w:spacing w:after="120"/>
              <w:ind w:left="924" w:hanging="540"/>
              <w:jc w:val="both"/>
              <w:rPr>
                <w:rFonts w:cs="Arial"/>
                <w:bCs/>
                <w:sz w:val="22"/>
                <w:szCs w:val="22"/>
              </w:rPr>
            </w:pPr>
            <w:r w:rsidRPr="00754A30">
              <w:rPr>
                <w:rFonts w:cs="Arial"/>
                <w:bCs/>
                <w:sz w:val="22"/>
                <w:szCs w:val="22"/>
              </w:rPr>
              <w:t>Subject to authorisation by BEC Tender Committee, further information may be requested from the bidders during evaluation.  Any such request will be made in writing to the bidder’s nominated representative as declared in the Form of Response. Any such correspondence will be for purposes of clarification only and will in no way be indicative of any preference towards any bidder or bid.</w:t>
            </w:r>
          </w:p>
          <w:p w14:paraId="0E143D80" w14:textId="77777777" w:rsidR="00B60E2F" w:rsidRPr="00754A30" w:rsidRDefault="00B60E2F" w:rsidP="00591EDB">
            <w:pPr>
              <w:numPr>
                <w:ilvl w:val="0"/>
                <w:numId w:val="8"/>
              </w:numPr>
              <w:tabs>
                <w:tab w:val="clear" w:pos="1146"/>
                <w:tab w:val="num" w:pos="924"/>
              </w:tabs>
              <w:spacing w:after="240"/>
              <w:ind w:left="924" w:hanging="540"/>
              <w:jc w:val="both"/>
              <w:rPr>
                <w:rFonts w:cs="Arial"/>
                <w:sz w:val="22"/>
                <w:szCs w:val="22"/>
              </w:rPr>
            </w:pPr>
            <w:r w:rsidRPr="00754A30">
              <w:rPr>
                <w:rFonts w:cs="Arial"/>
                <w:bCs/>
                <w:sz w:val="22"/>
                <w:szCs w:val="22"/>
              </w:rPr>
              <w:t xml:space="preserve">All important information required for the </w:t>
            </w:r>
            <w:r w:rsidR="000E6337" w:rsidRPr="00754A30">
              <w:rPr>
                <w:rFonts w:cs="Arial"/>
                <w:bCs/>
                <w:sz w:val="22"/>
                <w:szCs w:val="22"/>
              </w:rPr>
              <w:t>project</w:t>
            </w:r>
            <w:r w:rsidRPr="00754A30">
              <w:rPr>
                <w:rFonts w:cs="Arial"/>
                <w:bCs/>
                <w:sz w:val="22"/>
                <w:szCs w:val="22"/>
              </w:rPr>
              <w:t xml:space="preserve"> shall be included in the bid, so that at contract negotiation stage there are no major issues that could call for the change of award.</w:t>
            </w:r>
          </w:p>
        </w:tc>
      </w:tr>
      <w:tr w:rsidR="002C7411" w:rsidRPr="006A75CE" w14:paraId="39EF6391" w14:textId="77777777" w:rsidTr="00B3158A">
        <w:trPr>
          <w:trHeight w:val="800"/>
        </w:trPr>
        <w:tc>
          <w:tcPr>
            <w:tcW w:w="606" w:type="dxa"/>
            <w:tcBorders>
              <w:bottom w:val="single" w:sz="4" w:space="0" w:color="auto"/>
              <w:right w:val="nil"/>
            </w:tcBorders>
          </w:tcPr>
          <w:p w14:paraId="321CF5E0" w14:textId="77777777" w:rsidR="002C7411" w:rsidRPr="006A75CE" w:rsidRDefault="00D03514" w:rsidP="00FA6F1E">
            <w:pPr>
              <w:jc w:val="both"/>
              <w:rPr>
                <w:rFonts w:cs="Arial"/>
                <w:b/>
              </w:rPr>
            </w:pPr>
            <w:r w:rsidRPr="006A75CE">
              <w:rPr>
                <w:rFonts w:cs="Arial"/>
                <w:b/>
              </w:rPr>
              <w:t>1.1</w:t>
            </w:r>
            <w:r w:rsidR="003C0694" w:rsidRPr="006A75CE">
              <w:rPr>
                <w:rFonts w:cs="Arial"/>
                <w:b/>
              </w:rPr>
              <w:t>2</w:t>
            </w:r>
          </w:p>
        </w:tc>
        <w:tc>
          <w:tcPr>
            <w:tcW w:w="9567" w:type="dxa"/>
            <w:gridSpan w:val="3"/>
            <w:tcBorders>
              <w:left w:val="nil"/>
              <w:bottom w:val="single" w:sz="4" w:space="0" w:color="auto"/>
            </w:tcBorders>
            <w:tcMar>
              <w:top w:w="85" w:type="dxa"/>
              <w:bottom w:w="85" w:type="dxa"/>
            </w:tcMar>
          </w:tcPr>
          <w:p w14:paraId="1C1156C9" w14:textId="77777777" w:rsidR="002C7411" w:rsidRPr="00754A30" w:rsidRDefault="002C7411" w:rsidP="002C7411">
            <w:pPr>
              <w:spacing w:after="120"/>
              <w:jc w:val="both"/>
              <w:rPr>
                <w:rFonts w:cs="Arial"/>
                <w:b/>
                <w:sz w:val="22"/>
                <w:szCs w:val="22"/>
              </w:rPr>
            </w:pPr>
            <w:r w:rsidRPr="00754A30">
              <w:rPr>
                <w:rFonts w:cs="Arial"/>
                <w:b/>
                <w:sz w:val="22"/>
                <w:szCs w:val="22"/>
              </w:rPr>
              <w:t>Disqualification at Stage 1</w:t>
            </w:r>
          </w:p>
          <w:p w14:paraId="603B30A3" w14:textId="77777777" w:rsidR="002C7411" w:rsidRPr="00754A30" w:rsidRDefault="004D6773" w:rsidP="002C7411">
            <w:pPr>
              <w:spacing w:after="240"/>
              <w:jc w:val="both"/>
              <w:rPr>
                <w:rFonts w:cs="Arial"/>
                <w:bCs/>
                <w:sz w:val="22"/>
                <w:szCs w:val="22"/>
              </w:rPr>
            </w:pPr>
            <w:r w:rsidRPr="00754A30">
              <w:rPr>
                <w:rFonts w:cs="Arial"/>
                <w:bCs/>
                <w:sz w:val="22"/>
                <w:szCs w:val="22"/>
              </w:rPr>
              <w:t>A bidder whose</w:t>
            </w:r>
            <w:r w:rsidR="002C7411" w:rsidRPr="00754A30">
              <w:rPr>
                <w:rFonts w:cs="Arial"/>
                <w:bCs/>
                <w:sz w:val="22"/>
                <w:szCs w:val="22"/>
              </w:rPr>
              <w:t xml:space="preserve"> bid does not meet </w:t>
            </w:r>
            <w:r w:rsidR="000E6337" w:rsidRPr="00754A30">
              <w:rPr>
                <w:rFonts w:cs="Arial"/>
                <w:bCs/>
                <w:sz w:val="22"/>
                <w:szCs w:val="22"/>
              </w:rPr>
              <w:t>the following</w:t>
            </w:r>
            <w:r w:rsidR="002C7411" w:rsidRPr="00754A30">
              <w:rPr>
                <w:rFonts w:cs="Arial"/>
                <w:bCs/>
                <w:sz w:val="22"/>
                <w:szCs w:val="22"/>
              </w:rPr>
              <w:t xml:space="preserve"> requirements will be disqualified during the first scrut</w:t>
            </w:r>
            <w:r w:rsidR="000E6337" w:rsidRPr="00754A30">
              <w:rPr>
                <w:rFonts w:cs="Arial"/>
                <w:bCs/>
                <w:sz w:val="22"/>
                <w:szCs w:val="22"/>
              </w:rPr>
              <w:t>iny at Stage1</w:t>
            </w:r>
            <w:r w:rsidR="002C7411" w:rsidRPr="00754A30">
              <w:rPr>
                <w:rFonts w:cs="Arial"/>
                <w:bCs/>
                <w:sz w:val="22"/>
                <w:szCs w:val="22"/>
              </w:rPr>
              <w:t xml:space="preserve">. </w:t>
            </w:r>
          </w:p>
          <w:p w14:paraId="59C5D254" w14:textId="77777777" w:rsidR="00E23F32" w:rsidRPr="00754A30" w:rsidRDefault="00E23F32" w:rsidP="00754A30">
            <w:pPr>
              <w:numPr>
                <w:ilvl w:val="0"/>
                <w:numId w:val="11"/>
              </w:numPr>
              <w:jc w:val="both"/>
              <w:rPr>
                <w:rFonts w:cs="Arial"/>
                <w:bCs/>
                <w:sz w:val="22"/>
                <w:szCs w:val="22"/>
              </w:rPr>
            </w:pPr>
            <w:r w:rsidRPr="00754A30">
              <w:rPr>
                <w:rFonts w:cs="Arial"/>
                <w:bCs/>
                <w:sz w:val="22"/>
                <w:szCs w:val="22"/>
              </w:rPr>
              <w:t>PPADB Registration Certificate</w:t>
            </w:r>
            <w:r w:rsidR="00FB1C43" w:rsidRPr="00754A30">
              <w:rPr>
                <w:rFonts w:cs="Arial"/>
                <w:bCs/>
                <w:sz w:val="22"/>
                <w:szCs w:val="22"/>
              </w:rPr>
              <w:t xml:space="preserve"> </w:t>
            </w:r>
            <w:r w:rsidR="00701455">
              <w:rPr>
                <w:rFonts w:cs="Arial"/>
                <w:bCs/>
                <w:sz w:val="22"/>
                <w:szCs w:val="22"/>
              </w:rPr>
              <w:t>under</w:t>
            </w:r>
            <w:r w:rsidR="00FB1C43" w:rsidRPr="00754A30">
              <w:rPr>
                <w:bCs/>
                <w:sz w:val="22"/>
                <w:szCs w:val="22"/>
              </w:rPr>
              <w:t xml:space="preserve"> Code</w:t>
            </w:r>
            <w:r w:rsidR="00686925" w:rsidRPr="00754A30">
              <w:rPr>
                <w:bCs/>
                <w:sz w:val="22"/>
                <w:szCs w:val="22"/>
              </w:rPr>
              <w:t xml:space="preserve"> 139</w:t>
            </w:r>
            <w:r w:rsidR="00D762EE">
              <w:rPr>
                <w:bCs/>
                <w:sz w:val="22"/>
                <w:szCs w:val="22"/>
              </w:rPr>
              <w:t xml:space="preserve"> </w:t>
            </w:r>
            <w:r w:rsidR="00FB1C43" w:rsidRPr="00754A30">
              <w:rPr>
                <w:bCs/>
                <w:sz w:val="22"/>
                <w:szCs w:val="22"/>
              </w:rPr>
              <w:t>Sub-Code</w:t>
            </w:r>
            <w:r w:rsidR="00686925" w:rsidRPr="00754A30">
              <w:rPr>
                <w:rFonts w:cs="Arial"/>
                <w:bCs/>
                <w:sz w:val="22"/>
                <w:szCs w:val="22"/>
              </w:rPr>
              <w:t>: 06</w:t>
            </w:r>
            <w:r w:rsidRPr="00754A30">
              <w:rPr>
                <w:rFonts w:cs="Arial"/>
                <w:bCs/>
                <w:sz w:val="22"/>
                <w:szCs w:val="22"/>
              </w:rPr>
              <w:t xml:space="preserve"> </w:t>
            </w:r>
            <w:r w:rsidR="00701455" w:rsidRPr="00754A30">
              <w:rPr>
                <w:rFonts w:cs="Arial"/>
                <w:bCs/>
                <w:color w:val="000000" w:themeColor="text1"/>
                <w:sz w:val="22"/>
                <w:szCs w:val="22"/>
              </w:rPr>
              <w:t>(registration will be verified on-line)</w:t>
            </w:r>
            <w:r w:rsidR="00701455">
              <w:rPr>
                <w:rFonts w:cs="Arial"/>
                <w:bCs/>
                <w:color w:val="000000" w:themeColor="text1"/>
                <w:sz w:val="22"/>
                <w:szCs w:val="22"/>
              </w:rPr>
              <w:t>;</w:t>
            </w:r>
            <w:r w:rsidR="00701455">
              <w:rPr>
                <w:rFonts w:cs="Arial"/>
                <w:bCs/>
                <w:color w:val="000000" w:themeColor="text1"/>
              </w:rPr>
              <w:t xml:space="preserve"> </w:t>
            </w:r>
          </w:p>
          <w:p w14:paraId="1522B6B0" w14:textId="77777777" w:rsidR="00A43E2D" w:rsidRPr="00754A30" w:rsidRDefault="00A43E2D" w:rsidP="00754A30">
            <w:pPr>
              <w:numPr>
                <w:ilvl w:val="0"/>
                <w:numId w:val="11"/>
              </w:numPr>
              <w:rPr>
                <w:rFonts w:cs="Arial"/>
                <w:bCs/>
                <w:sz w:val="22"/>
                <w:szCs w:val="22"/>
              </w:rPr>
            </w:pPr>
            <w:r w:rsidRPr="00754A30">
              <w:rPr>
                <w:rFonts w:cs="Arial"/>
                <w:bCs/>
                <w:sz w:val="22"/>
                <w:szCs w:val="22"/>
              </w:rPr>
              <w:t xml:space="preserve">Valid copy of </w:t>
            </w:r>
            <w:r w:rsidR="00FB1C43" w:rsidRPr="00754A30">
              <w:rPr>
                <w:rFonts w:cs="Arial"/>
                <w:bCs/>
                <w:sz w:val="22"/>
                <w:szCs w:val="22"/>
              </w:rPr>
              <w:t>T</w:t>
            </w:r>
            <w:r w:rsidRPr="00754A30">
              <w:rPr>
                <w:rFonts w:cs="Arial"/>
                <w:bCs/>
                <w:sz w:val="22"/>
                <w:szCs w:val="22"/>
              </w:rPr>
              <w:t xml:space="preserve">ax </w:t>
            </w:r>
            <w:r w:rsidR="00FB1C43" w:rsidRPr="00754A30">
              <w:rPr>
                <w:rFonts w:cs="Arial"/>
                <w:bCs/>
                <w:sz w:val="22"/>
                <w:szCs w:val="22"/>
              </w:rPr>
              <w:t>C</w:t>
            </w:r>
            <w:r w:rsidRPr="00754A30">
              <w:rPr>
                <w:rFonts w:cs="Arial"/>
                <w:bCs/>
                <w:sz w:val="22"/>
                <w:szCs w:val="22"/>
              </w:rPr>
              <w:t>learance</w:t>
            </w:r>
            <w:r w:rsidR="00FB1C43" w:rsidRPr="00754A30">
              <w:rPr>
                <w:rFonts w:cs="Arial"/>
                <w:bCs/>
                <w:sz w:val="22"/>
                <w:szCs w:val="22"/>
              </w:rPr>
              <w:t xml:space="preserve"> from BURS</w:t>
            </w:r>
            <w:r w:rsidR="00701455">
              <w:rPr>
                <w:rFonts w:cs="Arial"/>
                <w:bCs/>
                <w:sz w:val="22"/>
                <w:szCs w:val="22"/>
              </w:rPr>
              <w:t>;</w:t>
            </w:r>
            <w:r w:rsidRPr="00754A30">
              <w:rPr>
                <w:rFonts w:cs="Arial"/>
                <w:bCs/>
                <w:sz w:val="22"/>
                <w:szCs w:val="22"/>
              </w:rPr>
              <w:t xml:space="preserve"> </w:t>
            </w:r>
          </w:p>
          <w:p w14:paraId="6FC72D11" w14:textId="77777777" w:rsidR="00EA357D" w:rsidRDefault="00EA357D" w:rsidP="00D04EAA">
            <w:pPr>
              <w:pStyle w:val="ListParagraph"/>
              <w:numPr>
                <w:ilvl w:val="0"/>
                <w:numId w:val="11"/>
              </w:numPr>
              <w:spacing w:after="0" w:line="240" w:lineRule="auto"/>
              <w:contextualSpacing w:val="0"/>
              <w:jc w:val="both"/>
              <w:rPr>
                <w:rFonts w:ascii="Arial" w:hAnsi="Arial" w:cs="Arial"/>
                <w:bCs/>
                <w:color w:val="000000" w:themeColor="text1"/>
              </w:rPr>
            </w:pPr>
            <w:r w:rsidRPr="00360530">
              <w:rPr>
                <w:rFonts w:ascii="Arial" w:hAnsi="Arial" w:cs="Arial"/>
                <w:bCs/>
                <w:color w:val="000000" w:themeColor="text1"/>
              </w:rPr>
              <w:t xml:space="preserve">Completed Form of Declaration </w:t>
            </w:r>
            <w:r>
              <w:rPr>
                <w:rFonts w:ascii="Arial" w:hAnsi="Arial" w:cs="Arial"/>
                <w:bCs/>
                <w:color w:val="000000" w:themeColor="text1"/>
              </w:rPr>
              <w:t xml:space="preserve"> for Tendering Purposes</w:t>
            </w:r>
            <w:r w:rsidRPr="00360530">
              <w:rPr>
                <w:rFonts w:ascii="Arial" w:hAnsi="Arial" w:cs="Arial"/>
                <w:bCs/>
                <w:color w:val="000000" w:themeColor="text1"/>
              </w:rPr>
              <w:t>;</w:t>
            </w:r>
          </w:p>
          <w:p w14:paraId="4718C8AE" w14:textId="77777777" w:rsidR="00EA357D" w:rsidRPr="006E2B25" w:rsidRDefault="00EA357D" w:rsidP="00EA357D">
            <w:pPr>
              <w:numPr>
                <w:ilvl w:val="0"/>
                <w:numId w:val="33"/>
              </w:numPr>
              <w:jc w:val="both"/>
              <w:rPr>
                <w:rFonts w:cs="Arial"/>
                <w:bCs/>
                <w:color w:val="000000" w:themeColor="text1"/>
              </w:rPr>
            </w:pPr>
            <w:r w:rsidRPr="006E2B25">
              <w:rPr>
                <w:rFonts w:cs="Arial"/>
                <w:sz w:val="22"/>
                <w:szCs w:val="22"/>
              </w:rPr>
              <w:lastRenderedPageBreak/>
              <w:t>Submission of Form from Companies and Intellectual Properties Authority (CIPA) showing company Shareholders and certified copies of Share Certificates</w:t>
            </w:r>
            <w:r>
              <w:rPr>
                <w:rFonts w:cs="Arial"/>
                <w:sz w:val="22"/>
                <w:szCs w:val="22"/>
              </w:rPr>
              <w:t>;</w:t>
            </w:r>
          </w:p>
          <w:p w14:paraId="1CD79D72" w14:textId="77777777" w:rsidR="00EA357D" w:rsidRPr="006E2B25" w:rsidRDefault="00EA357D" w:rsidP="00EA357D">
            <w:pPr>
              <w:pStyle w:val="ListParagraph"/>
              <w:numPr>
                <w:ilvl w:val="0"/>
                <w:numId w:val="34"/>
              </w:numPr>
              <w:ind w:left="1440"/>
              <w:jc w:val="both"/>
              <w:rPr>
                <w:rFonts w:ascii="Arial" w:hAnsi="Arial" w:cs="Arial"/>
                <w:bCs/>
                <w:color w:val="000000" w:themeColor="text1"/>
              </w:rPr>
            </w:pPr>
            <w:r w:rsidRPr="006E2B25">
              <w:rPr>
                <w:rFonts w:ascii="Arial" w:hAnsi="Arial" w:cs="Arial"/>
                <w:bCs/>
              </w:rPr>
              <w:t>publicly listed companies may submit certificates of their controlling shareholders only</w:t>
            </w:r>
            <w:r w:rsidRPr="006E2B25">
              <w:rPr>
                <w:rFonts w:ascii="Arial" w:hAnsi="Arial" w:cs="Arial"/>
                <w:bCs/>
                <w:color w:val="000000" w:themeColor="text1"/>
              </w:rPr>
              <w:t>;</w:t>
            </w:r>
          </w:p>
          <w:p w14:paraId="16BFD6EA" w14:textId="77777777" w:rsidR="00EA357D" w:rsidRPr="003D50D3" w:rsidRDefault="00EA357D" w:rsidP="00754A30">
            <w:pPr>
              <w:pStyle w:val="ListParagraph"/>
              <w:numPr>
                <w:ilvl w:val="0"/>
                <w:numId w:val="34"/>
              </w:numPr>
              <w:spacing w:after="0"/>
              <w:ind w:left="1440"/>
              <w:jc w:val="both"/>
              <w:rPr>
                <w:rFonts w:ascii="Arial" w:hAnsi="Arial" w:cs="Arial"/>
                <w:bCs/>
                <w:color w:val="000000" w:themeColor="text1"/>
              </w:rPr>
            </w:pPr>
            <w:r w:rsidRPr="003D50D3">
              <w:rPr>
                <w:rFonts w:ascii="Arial" w:hAnsi="Arial" w:cs="Arial"/>
              </w:rPr>
              <w:t>NB: Where the shareholder is a company, the individual shareholders of the company in question must be submitted. E.g. if ABC (Pty) Ltd submits a tender and one of its shareholders is EFG (Pty) Ltd, the shareholders in EFG should be submitted and so on until the shareholders submitted bears the names of individuals</w:t>
            </w:r>
            <w:r>
              <w:rPr>
                <w:rFonts w:ascii="Arial" w:hAnsi="Arial" w:cs="Arial"/>
              </w:rPr>
              <w:t>;</w:t>
            </w:r>
          </w:p>
          <w:p w14:paraId="58A480D5" w14:textId="77777777" w:rsidR="00804838" w:rsidRPr="00754A30" w:rsidRDefault="00E23F32" w:rsidP="00754A30">
            <w:pPr>
              <w:numPr>
                <w:ilvl w:val="0"/>
                <w:numId w:val="11"/>
              </w:numPr>
              <w:spacing w:after="240"/>
              <w:jc w:val="both"/>
              <w:rPr>
                <w:rFonts w:cs="Arial"/>
                <w:bCs/>
                <w:sz w:val="22"/>
                <w:szCs w:val="22"/>
              </w:rPr>
            </w:pPr>
            <w:r w:rsidRPr="00754A30">
              <w:rPr>
                <w:rFonts w:cs="Arial"/>
                <w:bCs/>
                <w:sz w:val="22"/>
                <w:szCs w:val="22"/>
              </w:rPr>
              <w:t>Forms from Director of Companies showing the company Directors</w:t>
            </w:r>
            <w:r w:rsidR="00EA357D">
              <w:rPr>
                <w:rFonts w:cs="Arial"/>
                <w:bCs/>
                <w:sz w:val="22"/>
                <w:szCs w:val="22"/>
              </w:rPr>
              <w:t>.</w:t>
            </w:r>
          </w:p>
        </w:tc>
      </w:tr>
      <w:tr w:rsidR="002C7411" w:rsidRPr="006A75CE" w14:paraId="1FE06BCB" w14:textId="77777777" w:rsidTr="00754A30">
        <w:trPr>
          <w:trHeight w:val="3024"/>
        </w:trPr>
        <w:tc>
          <w:tcPr>
            <w:tcW w:w="606" w:type="dxa"/>
            <w:tcBorders>
              <w:bottom w:val="single" w:sz="4" w:space="0" w:color="auto"/>
              <w:right w:val="nil"/>
            </w:tcBorders>
          </w:tcPr>
          <w:p w14:paraId="2FCB72A4" w14:textId="77777777" w:rsidR="002C7411" w:rsidRPr="006A75CE" w:rsidRDefault="00D03514" w:rsidP="00BC5F72">
            <w:pPr>
              <w:jc w:val="both"/>
              <w:rPr>
                <w:rFonts w:cs="Arial"/>
                <w:b/>
              </w:rPr>
            </w:pPr>
            <w:r w:rsidRPr="006A75CE">
              <w:rPr>
                <w:rFonts w:cs="Arial"/>
                <w:b/>
              </w:rPr>
              <w:lastRenderedPageBreak/>
              <w:t>1.1</w:t>
            </w:r>
            <w:r w:rsidR="003C0694" w:rsidRPr="006A75CE">
              <w:rPr>
                <w:rFonts w:cs="Arial"/>
                <w:b/>
              </w:rPr>
              <w:t>3</w:t>
            </w:r>
          </w:p>
        </w:tc>
        <w:tc>
          <w:tcPr>
            <w:tcW w:w="9567" w:type="dxa"/>
            <w:gridSpan w:val="3"/>
            <w:tcBorders>
              <w:left w:val="nil"/>
              <w:bottom w:val="single" w:sz="4" w:space="0" w:color="auto"/>
            </w:tcBorders>
            <w:tcMar>
              <w:top w:w="85" w:type="dxa"/>
              <w:bottom w:w="85" w:type="dxa"/>
            </w:tcMar>
          </w:tcPr>
          <w:p w14:paraId="2AF9C390" w14:textId="77777777" w:rsidR="002C7411" w:rsidRPr="00754A30" w:rsidRDefault="002C7411" w:rsidP="002C7411">
            <w:pPr>
              <w:tabs>
                <w:tab w:val="num" w:pos="2322"/>
              </w:tabs>
              <w:ind w:left="852" w:hanging="852"/>
              <w:jc w:val="both"/>
              <w:rPr>
                <w:rFonts w:cs="Arial"/>
                <w:b/>
                <w:bCs/>
                <w:sz w:val="22"/>
                <w:szCs w:val="22"/>
              </w:rPr>
            </w:pPr>
            <w:r w:rsidRPr="00754A30">
              <w:rPr>
                <w:rFonts w:cs="Arial"/>
                <w:b/>
                <w:bCs/>
                <w:sz w:val="22"/>
                <w:szCs w:val="22"/>
              </w:rPr>
              <w:t xml:space="preserve">Evaluation of </w:t>
            </w:r>
            <w:r w:rsidR="00870C53" w:rsidRPr="00754A30">
              <w:rPr>
                <w:rFonts w:cs="Arial"/>
                <w:b/>
                <w:bCs/>
                <w:sz w:val="22"/>
                <w:szCs w:val="22"/>
              </w:rPr>
              <w:t xml:space="preserve">Bids </w:t>
            </w:r>
            <w:r w:rsidRPr="00754A30">
              <w:rPr>
                <w:rFonts w:cs="Arial"/>
                <w:b/>
                <w:bCs/>
                <w:sz w:val="22"/>
                <w:szCs w:val="22"/>
              </w:rPr>
              <w:t xml:space="preserve">at Stage 2  </w:t>
            </w:r>
          </w:p>
          <w:p w14:paraId="4AD037D0" w14:textId="77777777" w:rsidR="00A67143" w:rsidRPr="00754A30" w:rsidRDefault="00A67143" w:rsidP="00A67143">
            <w:pPr>
              <w:pStyle w:val="TOCBase"/>
              <w:tabs>
                <w:tab w:val="left" w:pos="720"/>
              </w:tabs>
              <w:spacing w:before="120"/>
              <w:jc w:val="both"/>
              <w:rPr>
                <w:rFonts w:ascii="Arial" w:hAnsi="Arial" w:cs="Arial"/>
                <w:sz w:val="22"/>
                <w:szCs w:val="22"/>
              </w:rPr>
            </w:pPr>
            <w:r w:rsidRPr="00754A30">
              <w:rPr>
                <w:rFonts w:ascii="Arial" w:hAnsi="Arial" w:cs="Arial"/>
                <w:sz w:val="22"/>
                <w:szCs w:val="22"/>
              </w:rPr>
              <w:t>The following table shows the criteria which will be used</w:t>
            </w:r>
            <w:r w:rsidR="004145CB" w:rsidRPr="00754A30">
              <w:rPr>
                <w:rFonts w:ascii="Arial" w:hAnsi="Arial" w:cs="Arial"/>
                <w:sz w:val="22"/>
                <w:szCs w:val="22"/>
              </w:rPr>
              <w:t xml:space="preserve"> for evaluation</w:t>
            </w:r>
            <w:r w:rsidRPr="00754A30">
              <w:rPr>
                <w:rFonts w:ascii="Arial" w:hAnsi="Arial" w:cs="Arial"/>
                <w:sz w:val="22"/>
                <w:szCs w:val="22"/>
              </w:rPr>
              <w:t>. The criteria will be rated on a weighted scale as shown in the table below. In the case of a consortium or joint venture, the bids will be evaluated on the combined strength of the constituent companies involved.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2430"/>
              <w:gridCol w:w="5317"/>
              <w:gridCol w:w="851"/>
            </w:tblGrid>
            <w:tr w:rsidR="002D410B" w:rsidRPr="002023F5" w14:paraId="235C18C4" w14:textId="77777777" w:rsidTr="00AB177C">
              <w:trPr>
                <w:trHeight w:val="390"/>
              </w:trPr>
              <w:tc>
                <w:tcPr>
                  <w:tcW w:w="536" w:type="dxa"/>
                  <w:tcBorders>
                    <w:top w:val="single" w:sz="4" w:space="0" w:color="auto"/>
                    <w:left w:val="single" w:sz="4" w:space="0" w:color="auto"/>
                    <w:bottom w:val="single" w:sz="4" w:space="0" w:color="auto"/>
                    <w:right w:val="single" w:sz="4" w:space="0" w:color="auto"/>
                  </w:tcBorders>
                  <w:hideMark/>
                </w:tcPr>
                <w:p w14:paraId="30FA11DC" w14:textId="77777777" w:rsidR="00A67143" w:rsidRPr="00754A30" w:rsidRDefault="00A67143">
                  <w:pPr>
                    <w:tabs>
                      <w:tab w:val="left" w:pos="0"/>
                    </w:tabs>
                    <w:suppressAutoHyphens/>
                    <w:spacing w:before="40" w:after="40"/>
                    <w:jc w:val="both"/>
                    <w:rPr>
                      <w:rFonts w:cs="Arial"/>
                      <w:b/>
                      <w:bCs/>
                      <w:spacing w:val="-3"/>
                      <w:sz w:val="22"/>
                      <w:szCs w:val="22"/>
                    </w:rPr>
                  </w:pPr>
                  <w:r w:rsidRPr="00754A30">
                    <w:rPr>
                      <w:rFonts w:cs="Arial"/>
                      <w:b/>
                      <w:bCs/>
                      <w:spacing w:val="-3"/>
                      <w:sz w:val="22"/>
                      <w:szCs w:val="22"/>
                    </w:rPr>
                    <w:t>No</w:t>
                  </w:r>
                </w:p>
              </w:tc>
              <w:tc>
                <w:tcPr>
                  <w:tcW w:w="2430" w:type="dxa"/>
                  <w:tcBorders>
                    <w:top w:val="single" w:sz="4" w:space="0" w:color="auto"/>
                    <w:left w:val="single" w:sz="4" w:space="0" w:color="auto"/>
                    <w:bottom w:val="single" w:sz="4" w:space="0" w:color="auto"/>
                    <w:right w:val="single" w:sz="4" w:space="0" w:color="auto"/>
                  </w:tcBorders>
                  <w:hideMark/>
                </w:tcPr>
                <w:p w14:paraId="048C02F6" w14:textId="77777777" w:rsidR="00A67143" w:rsidRPr="00754A30" w:rsidRDefault="00A67143">
                  <w:pPr>
                    <w:tabs>
                      <w:tab w:val="left" w:pos="0"/>
                    </w:tabs>
                    <w:suppressAutoHyphens/>
                    <w:spacing w:before="40" w:after="40"/>
                    <w:jc w:val="both"/>
                    <w:rPr>
                      <w:rFonts w:cs="Arial"/>
                      <w:b/>
                      <w:bCs/>
                      <w:spacing w:val="-3"/>
                      <w:sz w:val="22"/>
                      <w:szCs w:val="22"/>
                    </w:rPr>
                  </w:pPr>
                  <w:r w:rsidRPr="00754A30">
                    <w:rPr>
                      <w:rFonts w:cs="Arial"/>
                      <w:b/>
                      <w:bCs/>
                      <w:spacing w:val="-3"/>
                      <w:sz w:val="22"/>
                      <w:szCs w:val="22"/>
                    </w:rPr>
                    <w:t>Criteria</w:t>
                  </w:r>
                </w:p>
              </w:tc>
              <w:tc>
                <w:tcPr>
                  <w:tcW w:w="5317" w:type="dxa"/>
                  <w:tcBorders>
                    <w:top w:val="single" w:sz="4" w:space="0" w:color="auto"/>
                    <w:left w:val="single" w:sz="4" w:space="0" w:color="auto"/>
                    <w:bottom w:val="single" w:sz="4" w:space="0" w:color="auto"/>
                    <w:right w:val="single" w:sz="4" w:space="0" w:color="auto"/>
                  </w:tcBorders>
                  <w:hideMark/>
                </w:tcPr>
                <w:p w14:paraId="0A5A4946" w14:textId="77777777" w:rsidR="00A67143" w:rsidRPr="00754A30" w:rsidRDefault="00A67143">
                  <w:pPr>
                    <w:tabs>
                      <w:tab w:val="left" w:pos="0"/>
                    </w:tabs>
                    <w:suppressAutoHyphens/>
                    <w:spacing w:before="40" w:after="40"/>
                    <w:jc w:val="both"/>
                    <w:rPr>
                      <w:rFonts w:cs="Arial"/>
                      <w:b/>
                      <w:bCs/>
                      <w:spacing w:val="-3"/>
                      <w:sz w:val="22"/>
                      <w:szCs w:val="22"/>
                    </w:rPr>
                  </w:pPr>
                  <w:r w:rsidRPr="00754A30">
                    <w:rPr>
                      <w:rFonts w:cs="Arial"/>
                      <w:b/>
                      <w:bCs/>
                      <w:spacing w:val="-3"/>
                      <w:sz w:val="22"/>
                      <w:szCs w:val="22"/>
                    </w:rPr>
                    <w:t>Description</w:t>
                  </w:r>
                </w:p>
              </w:tc>
              <w:tc>
                <w:tcPr>
                  <w:tcW w:w="851" w:type="dxa"/>
                  <w:tcBorders>
                    <w:top w:val="single" w:sz="4" w:space="0" w:color="auto"/>
                    <w:left w:val="single" w:sz="4" w:space="0" w:color="auto"/>
                    <w:bottom w:val="single" w:sz="4" w:space="0" w:color="auto"/>
                    <w:right w:val="single" w:sz="4" w:space="0" w:color="auto"/>
                  </w:tcBorders>
                  <w:hideMark/>
                </w:tcPr>
                <w:p w14:paraId="44B9B4DB" w14:textId="77777777" w:rsidR="00A67143" w:rsidRPr="00754A30" w:rsidRDefault="00A67143">
                  <w:pPr>
                    <w:pStyle w:val="TOCBase"/>
                    <w:tabs>
                      <w:tab w:val="left" w:pos="720"/>
                    </w:tabs>
                    <w:spacing w:before="120"/>
                    <w:jc w:val="both"/>
                    <w:rPr>
                      <w:rFonts w:ascii="Arial" w:hAnsi="Arial" w:cs="Arial"/>
                      <w:sz w:val="22"/>
                      <w:szCs w:val="22"/>
                    </w:rPr>
                  </w:pPr>
                  <w:r w:rsidRPr="00754A30">
                    <w:rPr>
                      <w:rFonts w:ascii="Arial" w:hAnsi="Arial" w:cs="Arial"/>
                      <w:sz w:val="22"/>
                      <w:szCs w:val="22"/>
                    </w:rPr>
                    <w:t>Marks</w:t>
                  </w:r>
                </w:p>
              </w:tc>
            </w:tr>
            <w:tr w:rsidR="002D410B" w:rsidRPr="002023F5" w14:paraId="7C930B02" w14:textId="77777777" w:rsidTr="00AB177C">
              <w:tc>
                <w:tcPr>
                  <w:tcW w:w="536" w:type="dxa"/>
                  <w:tcBorders>
                    <w:top w:val="single" w:sz="4" w:space="0" w:color="auto"/>
                    <w:left w:val="single" w:sz="4" w:space="0" w:color="auto"/>
                    <w:bottom w:val="single" w:sz="4" w:space="0" w:color="auto"/>
                    <w:right w:val="single" w:sz="4" w:space="0" w:color="auto"/>
                  </w:tcBorders>
                  <w:vAlign w:val="center"/>
                  <w:hideMark/>
                </w:tcPr>
                <w:p w14:paraId="1F2EDD90" w14:textId="77777777" w:rsidR="00A67143" w:rsidRPr="00754A30" w:rsidRDefault="00A67143">
                  <w:pPr>
                    <w:tabs>
                      <w:tab w:val="left" w:pos="0"/>
                    </w:tabs>
                    <w:suppressAutoHyphens/>
                    <w:spacing w:before="20" w:after="20"/>
                    <w:rPr>
                      <w:rFonts w:cs="Arial"/>
                      <w:spacing w:val="-3"/>
                      <w:sz w:val="22"/>
                      <w:szCs w:val="22"/>
                    </w:rPr>
                  </w:pPr>
                  <w:r w:rsidRPr="00754A30">
                    <w:rPr>
                      <w:rFonts w:cs="Arial"/>
                      <w:spacing w:val="-3"/>
                      <w:sz w:val="22"/>
                      <w:szCs w:val="22"/>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3F6A64A" w14:textId="77777777" w:rsidR="002D410B" w:rsidRPr="00754A30" w:rsidRDefault="00686925" w:rsidP="002D410B">
                  <w:pPr>
                    <w:tabs>
                      <w:tab w:val="left" w:pos="0"/>
                    </w:tabs>
                    <w:suppressAutoHyphens/>
                    <w:spacing w:before="20" w:after="20"/>
                    <w:rPr>
                      <w:rFonts w:cs="Arial"/>
                      <w:spacing w:val="-3"/>
                      <w:sz w:val="22"/>
                      <w:szCs w:val="22"/>
                    </w:rPr>
                  </w:pPr>
                  <w:r w:rsidRPr="00754A30">
                    <w:rPr>
                      <w:rFonts w:cs="Arial"/>
                      <w:sz w:val="22"/>
                      <w:szCs w:val="22"/>
                    </w:rPr>
                    <w:t>Experience</w:t>
                  </w:r>
                </w:p>
                <w:p w14:paraId="085661F1" w14:textId="77777777" w:rsidR="00A67143" w:rsidRPr="00754A30" w:rsidRDefault="00A67143">
                  <w:pPr>
                    <w:tabs>
                      <w:tab w:val="left" w:pos="0"/>
                    </w:tabs>
                    <w:suppressAutoHyphens/>
                    <w:spacing w:before="20" w:after="20"/>
                    <w:rPr>
                      <w:rFonts w:cs="Arial"/>
                      <w:spacing w:val="-3"/>
                      <w:sz w:val="22"/>
                      <w:szCs w:val="22"/>
                    </w:rPr>
                  </w:pPr>
                </w:p>
              </w:tc>
              <w:tc>
                <w:tcPr>
                  <w:tcW w:w="5317" w:type="dxa"/>
                  <w:tcBorders>
                    <w:top w:val="single" w:sz="4" w:space="0" w:color="auto"/>
                    <w:left w:val="single" w:sz="4" w:space="0" w:color="auto"/>
                    <w:bottom w:val="single" w:sz="4" w:space="0" w:color="auto"/>
                    <w:right w:val="single" w:sz="4" w:space="0" w:color="auto"/>
                  </w:tcBorders>
                  <w:hideMark/>
                </w:tcPr>
                <w:p w14:paraId="74F81418" w14:textId="77777777" w:rsidR="00A67143" w:rsidRPr="00754A30" w:rsidRDefault="00A67143" w:rsidP="00916711">
                  <w:pPr>
                    <w:pStyle w:val="BodyText2"/>
                    <w:numPr>
                      <w:ilvl w:val="0"/>
                      <w:numId w:val="19"/>
                    </w:numPr>
                    <w:tabs>
                      <w:tab w:val="num" w:pos="252"/>
                    </w:tabs>
                    <w:spacing w:before="20" w:after="20"/>
                    <w:ind w:left="255" w:hanging="181"/>
                    <w:rPr>
                      <w:rFonts w:ascii="Arial" w:hAnsi="Arial" w:cs="Arial"/>
                      <w:b w:val="0"/>
                      <w:spacing w:val="-3"/>
                      <w:sz w:val="22"/>
                      <w:szCs w:val="22"/>
                    </w:rPr>
                  </w:pPr>
                  <w:r w:rsidRPr="00754A30">
                    <w:rPr>
                      <w:rFonts w:ascii="Arial" w:hAnsi="Arial" w:cs="Arial"/>
                      <w:b w:val="0"/>
                      <w:spacing w:val="-3"/>
                      <w:sz w:val="22"/>
                      <w:szCs w:val="22"/>
                    </w:rPr>
                    <w:t xml:space="preserve">Relevant manpower profile </w:t>
                  </w:r>
                  <w:r w:rsidR="00ED30F9" w:rsidRPr="00754A30">
                    <w:rPr>
                      <w:rFonts w:ascii="Arial" w:hAnsi="Arial" w:cs="Arial"/>
                      <w:b w:val="0"/>
                      <w:spacing w:val="-3"/>
                      <w:sz w:val="22"/>
                      <w:szCs w:val="22"/>
                    </w:rPr>
                    <w:t>(</w:t>
                  </w:r>
                  <w:r w:rsidR="00DE254E" w:rsidRPr="00754A30">
                    <w:rPr>
                      <w:rFonts w:ascii="Arial" w:hAnsi="Arial" w:cs="Arial"/>
                      <w:b w:val="0"/>
                      <w:spacing w:val="-3"/>
                      <w:sz w:val="22"/>
                      <w:szCs w:val="22"/>
                    </w:rPr>
                    <w:t xml:space="preserve">relevant </w:t>
                  </w:r>
                  <w:r w:rsidR="00ED30F9" w:rsidRPr="00754A30">
                    <w:rPr>
                      <w:rFonts w:ascii="Arial" w:hAnsi="Arial" w:cs="Arial"/>
                      <w:b w:val="0"/>
                      <w:spacing w:val="-3"/>
                      <w:sz w:val="22"/>
                      <w:szCs w:val="22"/>
                    </w:rPr>
                    <w:t>qualifications</w:t>
                  </w:r>
                  <w:r w:rsidR="004145CB" w:rsidRPr="00754A30">
                    <w:rPr>
                      <w:rFonts w:ascii="Arial" w:hAnsi="Arial" w:cs="Arial"/>
                      <w:b w:val="0"/>
                      <w:spacing w:val="-3"/>
                      <w:sz w:val="22"/>
                      <w:szCs w:val="22"/>
                    </w:rPr>
                    <w:t xml:space="preserve"> of at least </w:t>
                  </w:r>
                  <w:r w:rsidR="00686925" w:rsidRPr="00754A30">
                    <w:rPr>
                      <w:rFonts w:ascii="Arial" w:hAnsi="Arial" w:cs="Arial"/>
                      <w:b w:val="0"/>
                      <w:spacing w:val="-3"/>
                      <w:sz w:val="22"/>
                      <w:szCs w:val="22"/>
                    </w:rPr>
                    <w:t xml:space="preserve">two officers with Degree in Archives and Records management or related field, certified copies of certificate to be provided </w:t>
                  </w:r>
                  <w:r w:rsidR="00ED30F9" w:rsidRPr="00754A30">
                    <w:rPr>
                      <w:rFonts w:ascii="Arial" w:hAnsi="Arial" w:cs="Arial"/>
                      <w:b w:val="0"/>
                      <w:spacing w:val="-3"/>
                      <w:sz w:val="22"/>
                      <w:szCs w:val="22"/>
                    </w:rPr>
                    <w:t>)</w:t>
                  </w:r>
                  <w:r w:rsidR="00DE254E" w:rsidRPr="00754A30">
                    <w:rPr>
                      <w:rFonts w:ascii="Arial" w:hAnsi="Arial" w:cs="Arial"/>
                      <w:b w:val="0"/>
                      <w:spacing w:val="-3"/>
                      <w:sz w:val="22"/>
                      <w:szCs w:val="22"/>
                    </w:rPr>
                    <w:t xml:space="preserve"> - 5</w:t>
                  </w:r>
                </w:p>
                <w:p w14:paraId="6C27C9BD" w14:textId="77777777" w:rsidR="00582D43" w:rsidRPr="00754A30" w:rsidRDefault="004145CB" w:rsidP="00916711">
                  <w:pPr>
                    <w:pStyle w:val="BodyText2"/>
                    <w:numPr>
                      <w:ilvl w:val="0"/>
                      <w:numId w:val="19"/>
                    </w:numPr>
                    <w:tabs>
                      <w:tab w:val="num" w:pos="317"/>
                    </w:tabs>
                    <w:spacing w:before="20" w:after="20"/>
                    <w:ind w:left="255" w:hanging="181"/>
                    <w:rPr>
                      <w:rFonts w:ascii="Arial" w:hAnsi="Arial" w:cs="Arial"/>
                      <w:b w:val="0"/>
                      <w:spacing w:val="-3"/>
                      <w:sz w:val="22"/>
                      <w:szCs w:val="22"/>
                    </w:rPr>
                  </w:pPr>
                  <w:r w:rsidRPr="00754A30">
                    <w:rPr>
                      <w:rFonts w:ascii="Arial" w:hAnsi="Arial" w:cs="Arial"/>
                      <w:b w:val="0"/>
                      <w:spacing w:val="-3"/>
                      <w:sz w:val="22"/>
                      <w:szCs w:val="22"/>
                    </w:rPr>
                    <w:t>Minimum experience o</w:t>
                  </w:r>
                  <w:r w:rsidR="00C31447" w:rsidRPr="00754A30">
                    <w:rPr>
                      <w:rFonts w:ascii="Arial" w:hAnsi="Arial" w:cs="Arial"/>
                      <w:b w:val="0"/>
                      <w:spacing w:val="-3"/>
                      <w:sz w:val="22"/>
                      <w:szCs w:val="22"/>
                    </w:rPr>
                    <w:t>f 5</w:t>
                  </w:r>
                  <w:r w:rsidR="00950BA7" w:rsidRPr="00754A30">
                    <w:rPr>
                      <w:rFonts w:ascii="Arial" w:hAnsi="Arial" w:cs="Arial"/>
                      <w:b w:val="0"/>
                      <w:spacing w:val="-3"/>
                      <w:sz w:val="22"/>
                      <w:szCs w:val="22"/>
                    </w:rPr>
                    <w:t xml:space="preserve"> years</w:t>
                  </w:r>
                  <w:r w:rsidR="00ED30F9" w:rsidRPr="00754A30">
                    <w:rPr>
                      <w:rFonts w:ascii="Arial" w:hAnsi="Arial" w:cs="Arial"/>
                      <w:b w:val="0"/>
                      <w:spacing w:val="-3"/>
                      <w:sz w:val="22"/>
                      <w:szCs w:val="22"/>
                    </w:rPr>
                    <w:t xml:space="preserve"> </w:t>
                  </w:r>
                  <w:r w:rsidR="00A67143" w:rsidRPr="00754A30">
                    <w:rPr>
                      <w:rFonts w:ascii="Arial" w:hAnsi="Arial" w:cs="Arial"/>
                      <w:b w:val="0"/>
                      <w:spacing w:val="-3"/>
                      <w:sz w:val="22"/>
                      <w:szCs w:val="22"/>
                    </w:rPr>
                    <w:t xml:space="preserve">in the provision of </w:t>
                  </w:r>
                  <w:r w:rsidR="00C31447" w:rsidRPr="00754A30">
                    <w:rPr>
                      <w:rFonts w:ascii="Arial" w:hAnsi="Arial" w:cs="Arial"/>
                      <w:b w:val="0"/>
                      <w:spacing w:val="-3"/>
                      <w:sz w:val="22"/>
                      <w:szCs w:val="22"/>
                    </w:rPr>
                    <w:t xml:space="preserve">off-site </w:t>
                  </w:r>
                  <w:r w:rsidR="000741ED" w:rsidRPr="00754A30">
                    <w:rPr>
                      <w:rFonts w:ascii="Arial" w:hAnsi="Arial" w:cs="Arial"/>
                      <w:b w:val="0"/>
                      <w:spacing w:val="-3"/>
                      <w:sz w:val="22"/>
                      <w:szCs w:val="22"/>
                    </w:rPr>
                    <w:t>storage</w:t>
                  </w:r>
                  <w:r w:rsidR="00DE254E" w:rsidRPr="00754A30">
                    <w:rPr>
                      <w:rFonts w:ascii="Arial" w:hAnsi="Arial" w:cs="Arial"/>
                      <w:b w:val="0"/>
                      <w:spacing w:val="-3"/>
                      <w:sz w:val="22"/>
                      <w:szCs w:val="22"/>
                    </w:rPr>
                    <w:t xml:space="preserve"> </w:t>
                  </w:r>
                  <w:r w:rsidR="00950BA7" w:rsidRPr="00754A30">
                    <w:rPr>
                      <w:rFonts w:ascii="Arial" w:hAnsi="Arial" w:cs="Arial"/>
                      <w:b w:val="0"/>
                      <w:spacing w:val="-3"/>
                      <w:sz w:val="22"/>
                      <w:szCs w:val="22"/>
                    </w:rPr>
                    <w:t>–</w:t>
                  </w:r>
                  <w:r w:rsidR="00DE254E" w:rsidRPr="00754A30">
                    <w:rPr>
                      <w:rFonts w:ascii="Arial" w:hAnsi="Arial" w:cs="Arial"/>
                      <w:b w:val="0"/>
                      <w:spacing w:val="-3"/>
                      <w:sz w:val="22"/>
                      <w:szCs w:val="22"/>
                    </w:rPr>
                    <w:t xml:space="preserve"> 5</w:t>
                  </w:r>
                </w:p>
                <w:p w14:paraId="4D733C97" w14:textId="77777777" w:rsidR="00950BA7" w:rsidRPr="00754A30" w:rsidRDefault="00950BA7" w:rsidP="00916711">
                  <w:pPr>
                    <w:pStyle w:val="BodyText2"/>
                    <w:numPr>
                      <w:ilvl w:val="0"/>
                      <w:numId w:val="19"/>
                    </w:numPr>
                    <w:tabs>
                      <w:tab w:val="num" w:pos="317"/>
                    </w:tabs>
                    <w:spacing w:before="20" w:after="20"/>
                    <w:ind w:left="255" w:hanging="181"/>
                    <w:rPr>
                      <w:rFonts w:ascii="Arial" w:hAnsi="Arial" w:cs="Arial"/>
                      <w:b w:val="0"/>
                      <w:spacing w:val="-3"/>
                      <w:sz w:val="22"/>
                      <w:szCs w:val="22"/>
                    </w:rPr>
                  </w:pPr>
                  <w:r w:rsidRPr="00754A30">
                    <w:rPr>
                      <w:rFonts w:ascii="Arial" w:hAnsi="Arial" w:cs="Arial"/>
                      <w:b w:val="0"/>
                      <w:spacing w:val="-3"/>
                      <w:sz w:val="22"/>
                      <w:szCs w:val="22"/>
                    </w:rPr>
                    <w:t>Provisi</w:t>
                  </w:r>
                  <w:r w:rsidR="00F57477" w:rsidRPr="00754A30">
                    <w:rPr>
                      <w:rFonts w:ascii="Arial" w:hAnsi="Arial" w:cs="Arial"/>
                      <w:b w:val="0"/>
                      <w:spacing w:val="-3"/>
                      <w:sz w:val="22"/>
                      <w:szCs w:val="22"/>
                    </w:rPr>
                    <w:t>on of at least three</w:t>
                  </w:r>
                  <w:r w:rsidR="00C31447" w:rsidRPr="00754A30">
                    <w:rPr>
                      <w:rFonts w:ascii="Arial" w:hAnsi="Arial" w:cs="Arial"/>
                      <w:b w:val="0"/>
                      <w:spacing w:val="-3"/>
                      <w:sz w:val="22"/>
                      <w:szCs w:val="22"/>
                    </w:rPr>
                    <w:t xml:space="preserve"> </w:t>
                  </w:r>
                  <w:r w:rsidR="00770633">
                    <w:rPr>
                      <w:rFonts w:ascii="Arial" w:hAnsi="Arial" w:cs="Arial"/>
                      <w:b w:val="0"/>
                      <w:spacing w:val="-3"/>
                      <w:sz w:val="22"/>
                      <w:szCs w:val="22"/>
                    </w:rPr>
                    <w:t xml:space="preserve">traceable recent </w:t>
                  </w:r>
                  <w:r w:rsidR="00C31447" w:rsidRPr="00754A30">
                    <w:rPr>
                      <w:rFonts w:ascii="Arial" w:hAnsi="Arial" w:cs="Arial"/>
                      <w:b w:val="0"/>
                      <w:spacing w:val="-3"/>
                      <w:sz w:val="22"/>
                      <w:szCs w:val="22"/>
                    </w:rPr>
                    <w:t>references -5</w:t>
                  </w:r>
                </w:p>
                <w:p w14:paraId="58E83A1B" w14:textId="77777777" w:rsidR="00A67143" w:rsidRPr="00754A30" w:rsidRDefault="00A67143" w:rsidP="00C31447">
                  <w:pPr>
                    <w:pStyle w:val="BodyText2"/>
                    <w:spacing w:before="20" w:after="20"/>
                    <w:ind w:left="74"/>
                    <w:rPr>
                      <w:rFonts w:ascii="Arial" w:hAnsi="Arial" w:cs="Arial"/>
                      <w:b w:val="0"/>
                      <w:spacing w:val="-3"/>
                      <w:sz w:val="22"/>
                      <w:szCs w:val="22"/>
                    </w:rPr>
                  </w:pPr>
                </w:p>
              </w:tc>
              <w:tc>
                <w:tcPr>
                  <w:tcW w:w="851" w:type="dxa"/>
                  <w:tcBorders>
                    <w:top w:val="single" w:sz="4" w:space="0" w:color="auto"/>
                    <w:left w:val="single" w:sz="4" w:space="0" w:color="auto"/>
                    <w:bottom w:val="single" w:sz="4" w:space="0" w:color="auto"/>
                    <w:right w:val="single" w:sz="4" w:space="0" w:color="auto"/>
                  </w:tcBorders>
                </w:tcPr>
                <w:p w14:paraId="600A0210" w14:textId="77777777" w:rsidR="00A67143" w:rsidRPr="00754A30" w:rsidRDefault="00A67143">
                  <w:pPr>
                    <w:pStyle w:val="TOCBase"/>
                    <w:tabs>
                      <w:tab w:val="left" w:pos="720"/>
                    </w:tabs>
                    <w:spacing w:before="120"/>
                    <w:jc w:val="right"/>
                    <w:rPr>
                      <w:rFonts w:ascii="Arial" w:hAnsi="Arial" w:cs="Arial"/>
                      <w:sz w:val="22"/>
                      <w:szCs w:val="22"/>
                    </w:rPr>
                  </w:pPr>
                </w:p>
                <w:p w14:paraId="7AFDFAFF" w14:textId="77777777" w:rsidR="00A67143" w:rsidRPr="00754A30" w:rsidRDefault="00A67143">
                  <w:pPr>
                    <w:pStyle w:val="TOCBase"/>
                    <w:tabs>
                      <w:tab w:val="left" w:pos="720"/>
                    </w:tabs>
                    <w:spacing w:before="120"/>
                    <w:jc w:val="right"/>
                    <w:rPr>
                      <w:rFonts w:ascii="Arial" w:hAnsi="Arial" w:cs="Arial"/>
                      <w:sz w:val="22"/>
                      <w:szCs w:val="22"/>
                    </w:rPr>
                  </w:pPr>
                  <w:r w:rsidRPr="00754A30">
                    <w:rPr>
                      <w:rFonts w:ascii="Arial" w:hAnsi="Arial" w:cs="Arial"/>
                      <w:sz w:val="22"/>
                      <w:szCs w:val="22"/>
                    </w:rPr>
                    <w:t>15</w:t>
                  </w:r>
                </w:p>
              </w:tc>
            </w:tr>
            <w:tr w:rsidR="002D410B" w:rsidRPr="002023F5" w14:paraId="16B79830" w14:textId="77777777" w:rsidTr="00AB177C">
              <w:tc>
                <w:tcPr>
                  <w:tcW w:w="536" w:type="dxa"/>
                  <w:tcBorders>
                    <w:top w:val="single" w:sz="4" w:space="0" w:color="auto"/>
                    <w:left w:val="single" w:sz="4" w:space="0" w:color="auto"/>
                    <w:bottom w:val="single" w:sz="4" w:space="0" w:color="auto"/>
                    <w:right w:val="single" w:sz="4" w:space="0" w:color="auto"/>
                  </w:tcBorders>
                  <w:vAlign w:val="center"/>
                  <w:hideMark/>
                </w:tcPr>
                <w:p w14:paraId="301A4E07" w14:textId="77777777" w:rsidR="00A67143" w:rsidRPr="00754A30" w:rsidRDefault="00A67143">
                  <w:pPr>
                    <w:tabs>
                      <w:tab w:val="left" w:pos="0"/>
                    </w:tabs>
                    <w:suppressAutoHyphens/>
                    <w:spacing w:before="20" w:after="20"/>
                    <w:rPr>
                      <w:rFonts w:cs="Arial"/>
                      <w:spacing w:val="-3"/>
                      <w:sz w:val="22"/>
                      <w:szCs w:val="22"/>
                    </w:rPr>
                  </w:pPr>
                  <w:r w:rsidRPr="00754A30">
                    <w:rPr>
                      <w:rFonts w:cs="Arial"/>
                      <w:spacing w:val="-3"/>
                      <w:sz w:val="22"/>
                      <w:szCs w:val="22"/>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C303795" w14:textId="77777777" w:rsidR="00A67143" w:rsidRPr="00754A30" w:rsidRDefault="00947363">
                  <w:pPr>
                    <w:pStyle w:val="BodyText2"/>
                    <w:spacing w:before="20" w:after="20"/>
                    <w:rPr>
                      <w:rFonts w:ascii="Arial" w:hAnsi="Arial" w:cs="Arial"/>
                      <w:b w:val="0"/>
                      <w:spacing w:val="-3"/>
                      <w:sz w:val="22"/>
                      <w:szCs w:val="22"/>
                    </w:rPr>
                  </w:pPr>
                  <w:r w:rsidRPr="00754A30">
                    <w:rPr>
                      <w:rFonts w:ascii="Arial" w:hAnsi="Arial" w:cs="Arial"/>
                      <w:b w:val="0"/>
                      <w:spacing w:val="-3"/>
                      <w:sz w:val="22"/>
                      <w:szCs w:val="22"/>
                    </w:rPr>
                    <w:t>Technical logistics</w:t>
                  </w:r>
                  <w:r w:rsidR="00A67143" w:rsidRPr="00754A30">
                    <w:rPr>
                      <w:rFonts w:ascii="Arial" w:hAnsi="Arial" w:cs="Arial"/>
                      <w:b w:val="0"/>
                      <w:spacing w:val="-3"/>
                      <w:sz w:val="22"/>
                      <w:szCs w:val="22"/>
                    </w:rPr>
                    <w:t xml:space="preserve"> </w:t>
                  </w:r>
                </w:p>
              </w:tc>
              <w:tc>
                <w:tcPr>
                  <w:tcW w:w="5317" w:type="dxa"/>
                  <w:tcBorders>
                    <w:top w:val="single" w:sz="4" w:space="0" w:color="auto"/>
                    <w:left w:val="single" w:sz="4" w:space="0" w:color="auto"/>
                    <w:bottom w:val="single" w:sz="4" w:space="0" w:color="auto"/>
                    <w:right w:val="single" w:sz="4" w:space="0" w:color="auto"/>
                  </w:tcBorders>
                  <w:hideMark/>
                </w:tcPr>
                <w:p w14:paraId="60D1558C" w14:textId="77777777" w:rsidR="00A67143" w:rsidRPr="00B565EC" w:rsidRDefault="00C31447" w:rsidP="00D04EAA">
                  <w:pPr>
                    <w:pStyle w:val="BodyText2"/>
                    <w:numPr>
                      <w:ilvl w:val="0"/>
                      <w:numId w:val="19"/>
                    </w:numPr>
                    <w:tabs>
                      <w:tab w:val="num" w:pos="252"/>
                    </w:tabs>
                    <w:spacing w:before="20" w:after="20"/>
                    <w:ind w:left="255" w:hanging="181"/>
                    <w:rPr>
                      <w:rFonts w:ascii="Arial" w:hAnsi="Arial" w:cs="Arial"/>
                      <w:b w:val="0"/>
                      <w:color w:val="000000" w:themeColor="text1"/>
                      <w:spacing w:val="-3"/>
                      <w:sz w:val="22"/>
                      <w:szCs w:val="22"/>
                    </w:rPr>
                  </w:pPr>
                  <w:r w:rsidRPr="00B565EC">
                    <w:rPr>
                      <w:rFonts w:ascii="Arial" w:hAnsi="Arial" w:cs="Arial"/>
                      <w:b w:val="0"/>
                      <w:color w:val="000000" w:themeColor="text1"/>
                      <w:spacing w:val="-3"/>
                      <w:sz w:val="22"/>
                      <w:szCs w:val="22"/>
                    </w:rPr>
                    <w:t xml:space="preserve">Compulsory </w:t>
                  </w:r>
                  <w:r w:rsidR="00E9751B" w:rsidRPr="00B565EC">
                    <w:rPr>
                      <w:rFonts w:ascii="Arial" w:hAnsi="Arial" w:cs="Arial"/>
                      <w:b w:val="0"/>
                      <w:color w:val="000000" w:themeColor="text1"/>
                      <w:spacing w:val="-3"/>
                      <w:sz w:val="22"/>
                      <w:szCs w:val="22"/>
                    </w:rPr>
                    <w:t xml:space="preserve"> site </w:t>
                  </w:r>
                  <w:r w:rsidRPr="00B565EC">
                    <w:rPr>
                      <w:rFonts w:ascii="Arial" w:hAnsi="Arial" w:cs="Arial"/>
                      <w:b w:val="0"/>
                      <w:color w:val="000000" w:themeColor="text1"/>
                      <w:spacing w:val="-3"/>
                      <w:sz w:val="22"/>
                      <w:szCs w:val="22"/>
                    </w:rPr>
                    <w:t xml:space="preserve">visits </w:t>
                  </w:r>
                </w:p>
                <w:p w14:paraId="59CBD6F7" w14:textId="77777777" w:rsidR="002E3A4B" w:rsidRPr="00B565EC" w:rsidRDefault="002E3A4B" w:rsidP="002E3A4B">
                  <w:pPr>
                    <w:pStyle w:val="BodyText2"/>
                    <w:numPr>
                      <w:ilvl w:val="0"/>
                      <w:numId w:val="36"/>
                    </w:numPr>
                    <w:spacing w:before="20" w:after="20"/>
                    <w:rPr>
                      <w:rFonts w:ascii="Arial" w:hAnsi="Arial" w:cs="Arial"/>
                      <w:b w:val="0"/>
                      <w:color w:val="000000" w:themeColor="text1"/>
                      <w:spacing w:val="-3"/>
                      <w:sz w:val="22"/>
                      <w:szCs w:val="22"/>
                    </w:rPr>
                  </w:pPr>
                  <w:r w:rsidRPr="00B565EC">
                    <w:rPr>
                      <w:rFonts w:ascii="Arial" w:hAnsi="Arial" w:cs="Arial"/>
                      <w:b w:val="0"/>
                      <w:color w:val="000000" w:themeColor="text1"/>
                      <w:spacing w:val="-3"/>
                      <w:sz w:val="22"/>
                      <w:szCs w:val="22"/>
                    </w:rPr>
                    <w:t xml:space="preserve">Availability of Fire </w:t>
                  </w:r>
                  <w:r w:rsidR="00E72C05" w:rsidRPr="00B565EC">
                    <w:rPr>
                      <w:rFonts w:ascii="Arial" w:hAnsi="Arial" w:cs="Arial"/>
                      <w:b w:val="0"/>
                      <w:color w:val="000000" w:themeColor="text1"/>
                      <w:spacing w:val="-3"/>
                      <w:sz w:val="22"/>
                      <w:szCs w:val="22"/>
                    </w:rPr>
                    <w:t>prevention and detection system -2</w:t>
                  </w:r>
                </w:p>
                <w:p w14:paraId="7C02AC46" w14:textId="77777777" w:rsidR="002E3A4B" w:rsidRPr="00B565EC" w:rsidRDefault="002E3A4B" w:rsidP="002E3A4B">
                  <w:pPr>
                    <w:pStyle w:val="BodyText2"/>
                    <w:numPr>
                      <w:ilvl w:val="0"/>
                      <w:numId w:val="36"/>
                    </w:numPr>
                    <w:spacing w:before="20" w:after="20"/>
                    <w:rPr>
                      <w:rFonts w:ascii="Arial" w:hAnsi="Arial" w:cs="Arial"/>
                      <w:b w:val="0"/>
                      <w:color w:val="000000" w:themeColor="text1"/>
                      <w:spacing w:val="-3"/>
                      <w:sz w:val="22"/>
                      <w:szCs w:val="22"/>
                    </w:rPr>
                  </w:pPr>
                  <w:r w:rsidRPr="00B565EC">
                    <w:rPr>
                      <w:rFonts w:ascii="Arial" w:hAnsi="Arial" w:cs="Arial"/>
                      <w:b w:val="0"/>
                      <w:color w:val="000000" w:themeColor="text1"/>
                      <w:spacing w:val="-3"/>
                      <w:sz w:val="22"/>
                      <w:szCs w:val="22"/>
                    </w:rPr>
                    <w:t xml:space="preserve">Availability of proper extinguisher </w:t>
                  </w:r>
                  <w:r w:rsidR="00E72C05" w:rsidRPr="00B565EC">
                    <w:rPr>
                      <w:rFonts w:ascii="Arial" w:hAnsi="Arial" w:cs="Arial"/>
                      <w:b w:val="0"/>
                      <w:color w:val="000000" w:themeColor="text1"/>
                      <w:spacing w:val="-3"/>
                      <w:sz w:val="22"/>
                      <w:szCs w:val="22"/>
                    </w:rPr>
                    <w:t>-2</w:t>
                  </w:r>
                </w:p>
                <w:p w14:paraId="0D9804E0" w14:textId="77777777" w:rsidR="002E3A4B" w:rsidRPr="00B565EC" w:rsidRDefault="002E3A4B" w:rsidP="002E3A4B">
                  <w:pPr>
                    <w:pStyle w:val="BodyText2"/>
                    <w:numPr>
                      <w:ilvl w:val="0"/>
                      <w:numId w:val="36"/>
                    </w:numPr>
                    <w:spacing w:before="20" w:after="20"/>
                    <w:rPr>
                      <w:rFonts w:ascii="Arial" w:hAnsi="Arial" w:cs="Arial"/>
                      <w:b w:val="0"/>
                      <w:color w:val="000000" w:themeColor="text1"/>
                      <w:spacing w:val="-3"/>
                      <w:sz w:val="22"/>
                      <w:szCs w:val="22"/>
                    </w:rPr>
                  </w:pPr>
                  <w:r w:rsidRPr="00B565EC">
                    <w:rPr>
                      <w:rFonts w:ascii="Arial" w:hAnsi="Arial" w:cs="Arial"/>
                      <w:b w:val="0"/>
                      <w:color w:val="000000" w:themeColor="text1"/>
                      <w:spacing w:val="-3"/>
                      <w:sz w:val="22"/>
                      <w:szCs w:val="22"/>
                    </w:rPr>
                    <w:t>Shelving and cabinets should be made from non-flammable materials</w:t>
                  </w:r>
                  <w:r w:rsidR="00E72C05" w:rsidRPr="00B565EC">
                    <w:rPr>
                      <w:rFonts w:ascii="Arial" w:hAnsi="Arial" w:cs="Arial"/>
                      <w:b w:val="0"/>
                      <w:color w:val="000000" w:themeColor="text1"/>
                      <w:spacing w:val="-3"/>
                      <w:sz w:val="22"/>
                      <w:szCs w:val="22"/>
                    </w:rPr>
                    <w:t xml:space="preserve"> -2</w:t>
                  </w:r>
                </w:p>
                <w:p w14:paraId="1BFFBA34" w14:textId="77777777" w:rsidR="002E3A4B" w:rsidRPr="00B565EC" w:rsidRDefault="002E3A4B" w:rsidP="002E3A4B">
                  <w:pPr>
                    <w:pStyle w:val="BodyText2"/>
                    <w:numPr>
                      <w:ilvl w:val="0"/>
                      <w:numId w:val="36"/>
                    </w:numPr>
                    <w:spacing w:before="20" w:after="20"/>
                    <w:rPr>
                      <w:rFonts w:ascii="Arial" w:hAnsi="Arial" w:cs="Arial"/>
                      <w:b w:val="0"/>
                      <w:color w:val="000000" w:themeColor="text1"/>
                      <w:spacing w:val="-3"/>
                      <w:sz w:val="22"/>
                      <w:szCs w:val="22"/>
                    </w:rPr>
                  </w:pPr>
                  <w:r w:rsidRPr="00B565EC">
                    <w:rPr>
                      <w:rFonts w:ascii="Arial" w:hAnsi="Arial" w:cs="Arial"/>
                      <w:b w:val="0"/>
                      <w:color w:val="000000" w:themeColor="text1"/>
                      <w:spacing w:val="-3"/>
                      <w:sz w:val="22"/>
                      <w:szCs w:val="22"/>
                    </w:rPr>
                    <w:t xml:space="preserve">Records </w:t>
                  </w:r>
                  <w:r w:rsidR="00E72C05" w:rsidRPr="00B565EC">
                    <w:rPr>
                      <w:rFonts w:ascii="Arial" w:hAnsi="Arial" w:cs="Arial"/>
                      <w:b w:val="0"/>
                      <w:color w:val="000000" w:themeColor="text1"/>
                      <w:spacing w:val="-3"/>
                      <w:sz w:val="22"/>
                      <w:szCs w:val="22"/>
                    </w:rPr>
                    <w:t>should be free from water leaks -2</w:t>
                  </w:r>
                </w:p>
                <w:p w14:paraId="3C97128A" w14:textId="77777777" w:rsidR="002E3A4B" w:rsidRPr="00B565EC" w:rsidRDefault="002E3A4B" w:rsidP="002E3A4B">
                  <w:pPr>
                    <w:pStyle w:val="BodyText2"/>
                    <w:numPr>
                      <w:ilvl w:val="0"/>
                      <w:numId w:val="36"/>
                    </w:numPr>
                    <w:spacing w:before="20" w:after="20"/>
                    <w:rPr>
                      <w:rFonts w:ascii="Arial" w:hAnsi="Arial" w:cs="Arial"/>
                      <w:b w:val="0"/>
                      <w:color w:val="000000" w:themeColor="text1"/>
                      <w:spacing w:val="-3"/>
                      <w:sz w:val="22"/>
                      <w:szCs w:val="22"/>
                    </w:rPr>
                  </w:pPr>
                  <w:r w:rsidRPr="00B565EC">
                    <w:rPr>
                      <w:rFonts w:ascii="Arial" w:hAnsi="Arial" w:cs="Arial"/>
                      <w:b w:val="0"/>
                      <w:color w:val="000000" w:themeColor="text1"/>
                      <w:spacing w:val="-3"/>
                      <w:sz w:val="22"/>
                      <w:szCs w:val="22"/>
                    </w:rPr>
                    <w:t>Lighting- records should not be exposed to direct sunlight</w:t>
                  </w:r>
                  <w:r w:rsidR="00E72C05" w:rsidRPr="00B565EC">
                    <w:rPr>
                      <w:rFonts w:ascii="Arial" w:hAnsi="Arial" w:cs="Arial"/>
                      <w:b w:val="0"/>
                      <w:color w:val="000000" w:themeColor="text1"/>
                      <w:spacing w:val="-3"/>
                      <w:sz w:val="22"/>
                      <w:szCs w:val="22"/>
                    </w:rPr>
                    <w:t xml:space="preserve"> and too much electric lighting -2</w:t>
                  </w:r>
                </w:p>
                <w:p w14:paraId="0AAF1413" w14:textId="77777777" w:rsidR="002E3A4B" w:rsidRPr="00B565EC" w:rsidRDefault="002E3A4B" w:rsidP="002E3A4B">
                  <w:pPr>
                    <w:pStyle w:val="BodyText2"/>
                    <w:numPr>
                      <w:ilvl w:val="0"/>
                      <w:numId w:val="36"/>
                    </w:numPr>
                    <w:spacing w:before="20" w:after="20"/>
                    <w:rPr>
                      <w:rFonts w:ascii="Arial" w:hAnsi="Arial" w:cs="Arial"/>
                      <w:b w:val="0"/>
                      <w:color w:val="000000" w:themeColor="text1"/>
                      <w:spacing w:val="-3"/>
                      <w:sz w:val="22"/>
                      <w:szCs w:val="22"/>
                    </w:rPr>
                  </w:pPr>
                  <w:r w:rsidRPr="00B565EC">
                    <w:rPr>
                      <w:rFonts w:ascii="Arial" w:hAnsi="Arial" w:cs="Arial"/>
                      <w:b w:val="0"/>
                      <w:color w:val="000000" w:themeColor="text1"/>
                      <w:spacing w:val="-3"/>
                      <w:sz w:val="22"/>
                      <w:szCs w:val="22"/>
                    </w:rPr>
                    <w:t>The storage facilities should be installed with air-conditioning which will ensure that records will be stored at temperature between 18-20 degree Celsius and r</w:t>
                  </w:r>
                  <w:r w:rsidR="00E72C05" w:rsidRPr="00B565EC">
                    <w:rPr>
                      <w:rFonts w:ascii="Arial" w:hAnsi="Arial" w:cs="Arial"/>
                      <w:b w:val="0"/>
                      <w:color w:val="000000" w:themeColor="text1"/>
                      <w:spacing w:val="-3"/>
                      <w:sz w:val="22"/>
                      <w:szCs w:val="22"/>
                    </w:rPr>
                    <w:t>elative humidity between 45-50% -3</w:t>
                  </w:r>
                </w:p>
                <w:p w14:paraId="79A1CB81" w14:textId="77777777" w:rsidR="002E3A4B" w:rsidRPr="00B565EC" w:rsidRDefault="002E3A4B" w:rsidP="002E3A4B">
                  <w:pPr>
                    <w:pStyle w:val="BodyText2"/>
                    <w:numPr>
                      <w:ilvl w:val="0"/>
                      <w:numId w:val="36"/>
                    </w:numPr>
                    <w:spacing w:before="20" w:after="20"/>
                    <w:rPr>
                      <w:rFonts w:ascii="Arial" w:hAnsi="Arial" w:cs="Arial"/>
                      <w:b w:val="0"/>
                      <w:color w:val="000000" w:themeColor="text1"/>
                      <w:spacing w:val="-3"/>
                      <w:sz w:val="22"/>
                      <w:szCs w:val="22"/>
                    </w:rPr>
                  </w:pPr>
                  <w:r w:rsidRPr="00B565EC">
                    <w:rPr>
                      <w:rFonts w:ascii="Arial" w:hAnsi="Arial" w:cs="Arial"/>
                      <w:b w:val="0"/>
                      <w:color w:val="000000" w:themeColor="text1"/>
                      <w:spacing w:val="-3"/>
                      <w:sz w:val="22"/>
                      <w:szCs w:val="22"/>
                    </w:rPr>
                    <w:t>There should be a plan for pest control in place</w:t>
                  </w:r>
                  <w:r w:rsidR="00E72C05" w:rsidRPr="00B565EC">
                    <w:rPr>
                      <w:rFonts w:ascii="Arial" w:hAnsi="Arial" w:cs="Arial"/>
                      <w:b w:val="0"/>
                      <w:color w:val="000000" w:themeColor="text1"/>
                      <w:spacing w:val="-3"/>
                      <w:sz w:val="22"/>
                      <w:szCs w:val="22"/>
                    </w:rPr>
                    <w:t xml:space="preserve"> -2</w:t>
                  </w:r>
                </w:p>
                <w:p w14:paraId="4F091351" w14:textId="77777777" w:rsidR="00A12DAD" w:rsidRPr="00754A30" w:rsidRDefault="00A12DAD" w:rsidP="00E72C05">
                  <w:pPr>
                    <w:pStyle w:val="BodyText2"/>
                    <w:spacing w:before="20" w:after="20"/>
                    <w:ind w:left="975"/>
                    <w:rPr>
                      <w:rFonts w:ascii="Arial" w:hAnsi="Arial" w:cs="Arial"/>
                      <w:b w:val="0"/>
                      <w:spacing w:val="-3"/>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2A36E338" w14:textId="77777777" w:rsidR="00A67143" w:rsidRPr="00754A30" w:rsidRDefault="00C31447">
                  <w:pPr>
                    <w:pStyle w:val="TOCBase"/>
                    <w:tabs>
                      <w:tab w:val="left" w:pos="720"/>
                    </w:tabs>
                    <w:spacing w:before="120"/>
                    <w:jc w:val="right"/>
                    <w:rPr>
                      <w:rFonts w:ascii="Arial" w:hAnsi="Arial" w:cs="Arial"/>
                      <w:sz w:val="22"/>
                      <w:szCs w:val="22"/>
                    </w:rPr>
                  </w:pPr>
                  <w:r w:rsidRPr="00754A30">
                    <w:rPr>
                      <w:rFonts w:ascii="Arial" w:hAnsi="Arial" w:cs="Arial"/>
                      <w:sz w:val="22"/>
                      <w:szCs w:val="22"/>
                    </w:rPr>
                    <w:t>15</w:t>
                  </w:r>
                </w:p>
              </w:tc>
            </w:tr>
            <w:tr w:rsidR="002D410B" w:rsidRPr="002023F5" w14:paraId="2C066E10" w14:textId="77777777" w:rsidTr="00AB177C">
              <w:tc>
                <w:tcPr>
                  <w:tcW w:w="536" w:type="dxa"/>
                  <w:tcBorders>
                    <w:top w:val="single" w:sz="4" w:space="0" w:color="auto"/>
                    <w:left w:val="single" w:sz="4" w:space="0" w:color="auto"/>
                    <w:bottom w:val="single" w:sz="4" w:space="0" w:color="auto"/>
                    <w:right w:val="single" w:sz="4" w:space="0" w:color="auto"/>
                  </w:tcBorders>
                  <w:vAlign w:val="center"/>
                  <w:hideMark/>
                </w:tcPr>
                <w:p w14:paraId="1C562FCC" w14:textId="77777777" w:rsidR="00A67143" w:rsidRPr="00754A30" w:rsidRDefault="00A67143">
                  <w:pPr>
                    <w:tabs>
                      <w:tab w:val="left" w:pos="0"/>
                    </w:tabs>
                    <w:suppressAutoHyphens/>
                    <w:spacing w:before="20" w:after="20"/>
                    <w:rPr>
                      <w:rFonts w:cs="Arial"/>
                      <w:spacing w:val="-3"/>
                      <w:sz w:val="22"/>
                      <w:szCs w:val="22"/>
                    </w:rPr>
                  </w:pPr>
                  <w:r w:rsidRPr="00754A30">
                    <w:rPr>
                      <w:rFonts w:cs="Arial"/>
                      <w:spacing w:val="-3"/>
                      <w:sz w:val="22"/>
                      <w:szCs w:val="22"/>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1746E17" w14:textId="77777777" w:rsidR="00A67143" w:rsidRPr="00754A30" w:rsidRDefault="00A67143">
                  <w:pPr>
                    <w:tabs>
                      <w:tab w:val="left" w:pos="0"/>
                    </w:tabs>
                    <w:suppressAutoHyphens/>
                    <w:spacing w:before="20" w:after="20"/>
                    <w:rPr>
                      <w:rFonts w:cs="Arial"/>
                      <w:spacing w:val="-3"/>
                      <w:sz w:val="22"/>
                      <w:szCs w:val="22"/>
                    </w:rPr>
                  </w:pPr>
                  <w:r w:rsidRPr="00754A30">
                    <w:rPr>
                      <w:rFonts w:cs="Arial"/>
                      <w:spacing w:val="-3"/>
                      <w:sz w:val="22"/>
                      <w:szCs w:val="22"/>
                    </w:rPr>
                    <w:t xml:space="preserve">Solution  and Methodology </w:t>
                  </w:r>
                </w:p>
              </w:tc>
              <w:tc>
                <w:tcPr>
                  <w:tcW w:w="5317" w:type="dxa"/>
                  <w:tcBorders>
                    <w:top w:val="single" w:sz="4" w:space="0" w:color="auto"/>
                    <w:left w:val="single" w:sz="4" w:space="0" w:color="auto"/>
                    <w:bottom w:val="single" w:sz="4" w:space="0" w:color="auto"/>
                    <w:right w:val="single" w:sz="4" w:space="0" w:color="auto"/>
                  </w:tcBorders>
                  <w:hideMark/>
                </w:tcPr>
                <w:p w14:paraId="5AB03F0C" w14:textId="77777777" w:rsidR="00A67143" w:rsidRPr="00754A30" w:rsidRDefault="00A67143" w:rsidP="00916711">
                  <w:pPr>
                    <w:pStyle w:val="BodyText2"/>
                    <w:numPr>
                      <w:ilvl w:val="0"/>
                      <w:numId w:val="19"/>
                    </w:numPr>
                    <w:tabs>
                      <w:tab w:val="num" w:pos="252"/>
                    </w:tabs>
                    <w:spacing w:before="20" w:after="20"/>
                    <w:ind w:left="255" w:hanging="181"/>
                    <w:rPr>
                      <w:rFonts w:ascii="Arial" w:hAnsi="Arial" w:cs="Arial"/>
                      <w:b w:val="0"/>
                      <w:spacing w:val="-3"/>
                      <w:sz w:val="22"/>
                      <w:szCs w:val="22"/>
                    </w:rPr>
                  </w:pPr>
                  <w:r w:rsidRPr="00754A30">
                    <w:rPr>
                      <w:rFonts w:ascii="Arial" w:hAnsi="Arial" w:cs="Arial"/>
                      <w:b w:val="0"/>
                      <w:spacing w:val="-3"/>
                      <w:sz w:val="22"/>
                      <w:szCs w:val="22"/>
                    </w:rPr>
                    <w:t xml:space="preserve">Understanding of the requirements </w:t>
                  </w:r>
                  <w:r w:rsidR="00C772C3" w:rsidRPr="00754A30">
                    <w:rPr>
                      <w:rFonts w:ascii="Arial" w:hAnsi="Arial" w:cs="Arial"/>
                      <w:b w:val="0"/>
                      <w:spacing w:val="-3"/>
                      <w:sz w:val="22"/>
                      <w:szCs w:val="22"/>
                    </w:rPr>
                    <w:t>- 10</w:t>
                  </w:r>
                </w:p>
                <w:p w14:paraId="366F8F45" w14:textId="77777777" w:rsidR="00A67143" w:rsidRPr="00754A30" w:rsidRDefault="00A67143" w:rsidP="000D0E13">
                  <w:pPr>
                    <w:pStyle w:val="BodyText2"/>
                    <w:spacing w:before="20" w:after="20"/>
                    <w:ind w:left="74"/>
                    <w:rPr>
                      <w:rFonts w:ascii="Arial" w:hAnsi="Arial" w:cs="Arial"/>
                      <w:b w:val="0"/>
                      <w:spacing w:val="-3"/>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70D810B9" w14:textId="77777777" w:rsidR="00A67143" w:rsidRPr="00754A30" w:rsidRDefault="00A67143">
                  <w:pPr>
                    <w:pStyle w:val="TOCBase"/>
                    <w:tabs>
                      <w:tab w:val="left" w:pos="720"/>
                    </w:tabs>
                    <w:spacing w:before="120"/>
                    <w:jc w:val="right"/>
                    <w:rPr>
                      <w:rFonts w:ascii="Arial" w:hAnsi="Arial" w:cs="Arial"/>
                      <w:sz w:val="22"/>
                      <w:szCs w:val="22"/>
                    </w:rPr>
                  </w:pPr>
                  <w:r w:rsidRPr="00754A30">
                    <w:rPr>
                      <w:rFonts w:ascii="Arial" w:hAnsi="Arial" w:cs="Arial"/>
                      <w:sz w:val="22"/>
                      <w:szCs w:val="22"/>
                    </w:rPr>
                    <w:t>15</w:t>
                  </w:r>
                </w:p>
              </w:tc>
            </w:tr>
            <w:tr w:rsidR="002D410B" w:rsidRPr="002023F5" w14:paraId="668AE723" w14:textId="77777777" w:rsidTr="00AB177C">
              <w:tc>
                <w:tcPr>
                  <w:tcW w:w="536" w:type="dxa"/>
                  <w:tcBorders>
                    <w:top w:val="single" w:sz="4" w:space="0" w:color="auto"/>
                    <w:left w:val="single" w:sz="4" w:space="0" w:color="auto"/>
                    <w:bottom w:val="single" w:sz="4" w:space="0" w:color="auto"/>
                    <w:right w:val="single" w:sz="4" w:space="0" w:color="auto"/>
                  </w:tcBorders>
                  <w:vAlign w:val="center"/>
                  <w:hideMark/>
                </w:tcPr>
                <w:p w14:paraId="0DB9222C" w14:textId="77777777" w:rsidR="00A67143" w:rsidRPr="00754A30" w:rsidRDefault="00A67143">
                  <w:pPr>
                    <w:tabs>
                      <w:tab w:val="left" w:pos="0"/>
                    </w:tabs>
                    <w:suppressAutoHyphens/>
                    <w:spacing w:before="20" w:after="20"/>
                    <w:rPr>
                      <w:rFonts w:cs="Arial"/>
                      <w:spacing w:val="-3"/>
                      <w:sz w:val="22"/>
                      <w:szCs w:val="22"/>
                    </w:rPr>
                  </w:pPr>
                  <w:r w:rsidRPr="00754A30">
                    <w:rPr>
                      <w:rFonts w:cs="Arial"/>
                      <w:spacing w:val="-3"/>
                      <w:sz w:val="22"/>
                      <w:szCs w:val="22"/>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260BAF8" w14:textId="77777777" w:rsidR="00A67143" w:rsidRPr="00754A30" w:rsidRDefault="00A67143">
                  <w:pPr>
                    <w:tabs>
                      <w:tab w:val="left" w:pos="0"/>
                    </w:tabs>
                    <w:suppressAutoHyphens/>
                    <w:spacing w:before="20" w:after="20"/>
                    <w:rPr>
                      <w:rFonts w:cs="Arial"/>
                      <w:spacing w:val="-3"/>
                      <w:sz w:val="22"/>
                      <w:szCs w:val="22"/>
                    </w:rPr>
                  </w:pPr>
                  <w:r w:rsidRPr="00754A30">
                    <w:rPr>
                      <w:rFonts w:cs="Arial"/>
                      <w:spacing w:val="-3"/>
                      <w:sz w:val="22"/>
                      <w:szCs w:val="22"/>
                    </w:rPr>
                    <w:t>Product quality</w:t>
                  </w:r>
                </w:p>
              </w:tc>
              <w:tc>
                <w:tcPr>
                  <w:tcW w:w="5317" w:type="dxa"/>
                  <w:tcBorders>
                    <w:top w:val="single" w:sz="4" w:space="0" w:color="auto"/>
                    <w:left w:val="single" w:sz="4" w:space="0" w:color="auto"/>
                    <w:bottom w:val="single" w:sz="4" w:space="0" w:color="auto"/>
                    <w:right w:val="single" w:sz="4" w:space="0" w:color="auto"/>
                  </w:tcBorders>
                  <w:hideMark/>
                </w:tcPr>
                <w:p w14:paraId="23F16C6D" w14:textId="77777777" w:rsidR="00A67143" w:rsidRPr="00754A30" w:rsidRDefault="000D0E13" w:rsidP="00916711">
                  <w:pPr>
                    <w:pStyle w:val="BodyText2"/>
                    <w:numPr>
                      <w:ilvl w:val="0"/>
                      <w:numId w:val="19"/>
                    </w:numPr>
                    <w:tabs>
                      <w:tab w:val="num" w:pos="252"/>
                    </w:tabs>
                    <w:spacing w:before="20" w:after="20"/>
                    <w:ind w:left="255" w:hanging="181"/>
                    <w:rPr>
                      <w:rFonts w:ascii="Arial" w:hAnsi="Arial" w:cs="Arial"/>
                      <w:b w:val="0"/>
                      <w:spacing w:val="-3"/>
                      <w:sz w:val="22"/>
                      <w:szCs w:val="22"/>
                    </w:rPr>
                  </w:pPr>
                  <w:r w:rsidRPr="00754A30">
                    <w:rPr>
                      <w:rFonts w:ascii="Arial" w:hAnsi="Arial" w:cs="Arial"/>
                      <w:b w:val="0"/>
                      <w:spacing w:val="-3"/>
                      <w:sz w:val="22"/>
                      <w:szCs w:val="22"/>
                    </w:rPr>
                    <w:t>Provide a detailed proposal for the disaster management-10</w:t>
                  </w:r>
                </w:p>
                <w:p w14:paraId="7FD94B24" w14:textId="77777777" w:rsidR="006B7342" w:rsidRPr="00754A30" w:rsidRDefault="000D0E13" w:rsidP="00916711">
                  <w:pPr>
                    <w:pStyle w:val="BodyText2"/>
                    <w:numPr>
                      <w:ilvl w:val="0"/>
                      <w:numId w:val="19"/>
                    </w:numPr>
                    <w:tabs>
                      <w:tab w:val="num" w:pos="252"/>
                    </w:tabs>
                    <w:spacing w:before="20" w:after="20"/>
                    <w:ind w:left="255" w:hanging="181"/>
                    <w:rPr>
                      <w:rFonts w:ascii="Arial" w:hAnsi="Arial" w:cs="Arial"/>
                      <w:b w:val="0"/>
                      <w:spacing w:val="-3"/>
                      <w:sz w:val="22"/>
                      <w:szCs w:val="22"/>
                    </w:rPr>
                  </w:pPr>
                  <w:r w:rsidRPr="00754A30">
                    <w:rPr>
                      <w:rFonts w:ascii="Arial" w:hAnsi="Arial" w:cs="Arial"/>
                      <w:b w:val="0"/>
                      <w:spacing w:val="-3"/>
                      <w:sz w:val="22"/>
                      <w:szCs w:val="22"/>
                    </w:rPr>
                    <w:lastRenderedPageBreak/>
                    <w:t xml:space="preserve">Provide a detailed plan indicating how security and confidentiality of the records will be ensured from collection of the records from BEC, in transit, during processing at the premises, and in sorage-10 </w:t>
                  </w:r>
                </w:p>
                <w:p w14:paraId="4E249119" w14:textId="77777777" w:rsidR="00A67143" w:rsidRPr="00754A30" w:rsidRDefault="000D0E13" w:rsidP="00916711">
                  <w:pPr>
                    <w:pStyle w:val="BodyText2"/>
                    <w:numPr>
                      <w:ilvl w:val="0"/>
                      <w:numId w:val="19"/>
                    </w:numPr>
                    <w:tabs>
                      <w:tab w:val="num" w:pos="252"/>
                    </w:tabs>
                    <w:spacing w:before="20" w:after="20"/>
                    <w:ind w:left="255" w:hanging="181"/>
                    <w:rPr>
                      <w:rFonts w:ascii="Arial" w:hAnsi="Arial" w:cs="Arial"/>
                      <w:b w:val="0"/>
                      <w:spacing w:val="-3"/>
                      <w:sz w:val="22"/>
                      <w:szCs w:val="22"/>
                    </w:rPr>
                  </w:pPr>
                  <w:r w:rsidRPr="00754A30">
                    <w:rPr>
                      <w:rFonts w:ascii="Arial" w:hAnsi="Arial" w:cs="Arial"/>
                      <w:b w:val="0"/>
                      <w:spacing w:val="-3"/>
                      <w:sz w:val="22"/>
                      <w:szCs w:val="22"/>
                    </w:rPr>
                    <w:t>Provide a detailed plan stipulating how the destruction of records will be carried out</w:t>
                  </w:r>
                  <w:r w:rsidR="00AB177C" w:rsidRPr="00754A30">
                    <w:rPr>
                      <w:rFonts w:ascii="Arial" w:hAnsi="Arial" w:cs="Arial"/>
                      <w:b w:val="0"/>
                      <w:spacing w:val="-3"/>
                      <w:sz w:val="22"/>
                      <w:szCs w:val="22"/>
                    </w:rPr>
                    <w:t xml:space="preserve">( </w:t>
                  </w:r>
                  <w:r w:rsidR="00AB177C" w:rsidRPr="00754A30">
                    <w:rPr>
                      <w:rFonts w:ascii="Arial" w:hAnsi="Arial" w:cs="Arial"/>
                      <w:spacing w:val="-3"/>
                      <w:sz w:val="22"/>
                      <w:szCs w:val="22"/>
                    </w:rPr>
                    <w:t>Destruction must only be carried out upon BEC instruction to destroy)</w:t>
                  </w:r>
                  <w:r w:rsidR="00DE254E" w:rsidRPr="00754A30">
                    <w:rPr>
                      <w:rFonts w:ascii="Arial" w:hAnsi="Arial" w:cs="Arial"/>
                      <w:b w:val="0"/>
                      <w:spacing w:val="-3"/>
                      <w:sz w:val="22"/>
                      <w:szCs w:val="22"/>
                    </w:rPr>
                    <w:t xml:space="preserve"> </w:t>
                  </w:r>
                  <w:r w:rsidRPr="00754A30">
                    <w:rPr>
                      <w:rFonts w:ascii="Arial" w:hAnsi="Arial" w:cs="Arial"/>
                      <w:b w:val="0"/>
                      <w:spacing w:val="-3"/>
                      <w:sz w:val="22"/>
                      <w:szCs w:val="22"/>
                    </w:rPr>
                    <w:t>–</w:t>
                  </w:r>
                  <w:r w:rsidR="00DE254E" w:rsidRPr="00754A30">
                    <w:rPr>
                      <w:rFonts w:ascii="Arial" w:hAnsi="Arial" w:cs="Arial"/>
                      <w:b w:val="0"/>
                      <w:spacing w:val="-3"/>
                      <w:sz w:val="22"/>
                      <w:szCs w:val="22"/>
                    </w:rPr>
                    <w:t xml:space="preserve"> </w:t>
                  </w:r>
                  <w:r w:rsidR="00950BA7" w:rsidRPr="00754A30">
                    <w:rPr>
                      <w:rFonts w:ascii="Arial" w:hAnsi="Arial" w:cs="Arial"/>
                      <w:b w:val="0"/>
                      <w:spacing w:val="-3"/>
                      <w:sz w:val="22"/>
                      <w:szCs w:val="22"/>
                    </w:rPr>
                    <w:t>1</w:t>
                  </w:r>
                  <w:r w:rsidR="00DE254E" w:rsidRPr="00754A30">
                    <w:rPr>
                      <w:rFonts w:ascii="Arial" w:hAnsi="Arial" w:cs="Arial"/>
                      <w:b w:val="0"/>
                      <w:spacing w:val="-3"/>
                      <w:sz w:val="22"/>
                      <w:szCs w:val="22"/>
                    </w:rPr>
                    <w:t>0</w:t>
                  </w:r>
                </w:p>
                <w:p w14:paraId="6BDF5102" w14:textId="77777777" w:rsidR="000D0E13" w:rsidRPr="00754A30" w:rsidRDefault="000D0E13" w:rsidP="00916711">
                  <w:pPr>
                    <w:pStyle w:val="BodyText2"/>
                    <w:numPr>
                      <w:ilvl w:val="0"/>
                      <w:numId w:val="19"/>
                    </w:numPr>
                    <w:tabs>
                      <w:tab w:val="num" w:pos="252"/>
                    </w:tabs>
                    <w:spacing w:before="20" w:after="20"/>
                    <w:ind w:left="255" w:hanging="181"/>
                    <w:rPr>
                      <w:rFonts w:ascii="Arial" w:hAnsi="Arial" w:cs="Arial"/>
                      <w:b w:val="0"/>
                      <w:spacing w:val="-3"/>
                      <w:sz w:val="22"/>
                      <w:szCs w:val="22"/>
                    </w:rPr>
                  </w:pPr>
                  <w:r w:rsidRPr="00754A30">
                    <w:rPr>
                      <w:rFonts w:ascii="Arial" w:hAnsi="Arial" w:cs="Arial"/>
                      <w:b w:val="0"/>
                      <w:spacing w:val="-3"/>
                      <w:sz w:val="22"/>
                      <w:szCs w:val="22"/>
                    </w:rPr>
                    <w:t>Provide a proposal how they will handle retrieval of individual files or the entire box-10</w:t>
                  </w:r>
                </w:p>
              </w:tc>
              <w:tc>
                <w:tcPr>
                  <w:tcW w:w="851" w:type="dxa"/>
                  <w:tcBorders>
                    <w:top w:val="single" w:sz="4" w:space="0" w:color="auto"/>
                    <w:left w:val="single" w:sz="4" w:space="0" w:color="auto"/>
                    <w:bottom w:val="single" w:sz="4" w:space="0" w:color="auto"/>
                    <w:right w:val="single" w:sz="4" w:space="0" w:color="auto"/>
                  </w:tcBorders>
                  <w:hideMark/>
                </w:tcPr>
                <w:p w14:paraId="7133AD43" w14:textId="77777777" w:rsidR="00A67143" w:rsidRPr="00754A30" w:rsidRDefault="00C772C3">
                  <w:pPr>
                    <w:pStyle w:val="TOCBase"/>
                    <w:tabs>
                      <w:tab w:val="left" w:pos="720"/>
                    </w:tabs>
                    <w:spacing w:before="120"/>
                    <w:jc w:val="right"/>
                    <w:rPr>
                      <w:rFonts w:ascii="Arial" w:hAnsi="Arial" w:cs="Arial"/>
                      <w:sz w:val="22"/>
                      <w:szCs w:val="22"/>
                    </w:rPr>
                  </w:pPr>
                  <w:r w:rsidRPr="00754A30">
                    <w:rPr>
                      <w:rFonts w:ascii="Arial" w:hAnsi="Arial" w:cs="Arial"/>
                      <w:sz w:val="22"/>
                      <w:szCs w:val="22"/>
                    </w:rPr>
                    <w:lastRenderedPageBreak/>
                    <w:t>4</w:t>
                  </w:r>
                  <w:r w:rsidR="00A67143" w:rsidRPr="00754A30">
                    <w:rPr>
                      <w:rFonts w:ascii="Arial" w:hAnsi="Arial" w:cs="Arial"/>
                      <w:sz w:val="22"/>
                      <w:szCs w:val="22"/>
                    </w:rPr>
                    <w:t>0</w:t>
                  </w:r>
                </w:p>
              </w:tc>
            </w:tr>
            <w:tr w:rsidR="002D410B" w:rsidRPr="002023F5" w14:paraId="34DEE780" w14:textId="77777777" w:rsidTr="00AB177C">
              <w:tc>
                <w:tcPr>
                  <w:tcW w:w="536" w:type="dxa"/>
                  <w:tcBorders>
                    <w:top w:val="single" w:sz="4" w:space="0" w:color="auto"/>
                    <w:left w:val="single" w:sz="4" w:space="0" w:color="auto"/>
                    <w:bottom w:val="single" w:sz="4" w:space="0" w:color="auto"/>
                    <w:right w:val="nil"/>
                  </w:tcBorders>
                </w:tcPr>
                <w:p w14:paraId="79D21708" w14:textId="77777777" w:rsidR="00A67143" w:rsidRPr="00754A30" w:rsidRDefault="00A67143">
                  <w:pPr>
                    <w:pStyle w:val="TOCBase"/>
                    <w:tabs>
                      <w:tab w:val="left" w:pos="720"/>
                    </w:tabs>
                    <w:spacing w:before="120"/>
                    <w:jc w:val="both"/>
                    <w:rPr>
                      <w:rFonts w:ascii="Arial" w:hAnsi="Arial" w:cs="Arial"/>
                      <w:b/>
                      <w:sz w:val="22"/>
                      <w:szCs w:val="22"/>
                    </w:rPr>
                  </w:pPr>
                </w:p>
              </w:tc>
              <w:tc>
                <w:tcPr>
                  <w:tcW w:w="2430" w:type="dxa"/>
                  <w:tcBorders>
                    <w:top w:val="single" w:sz="4" w:space="0" w:color="auto"/>
                    <w:left w:val="nil"/>
                    <w:bottom w:val="single" w:sz="4" w:space="0" w:color="auto"/>
                    <w:right w:val="nil"/>
                  </w:tcBorders>
                </w:tcPr>
                <w:p w14:paraId="0BCA8EA3" w14:textId="77777777" w:rsidR="00A67143" w:rsidRPr="00754A30" w:rsidRDefault="00A67143">
                  <w:pPr>
                    <w:pStyle w:val="TOCBase"/>
                    <w:tabs>
                      <w:tab w:val="left" w:pos="720"/>
                    </w:tabs>
                    <w:spacing w:before="120"/>
                    <w:jc w:val="both"/>
                    <w:rPr>
                      <w:rFonts w:ascii="Arial" w:hAnsi="Arial" w:cs="Arial"/>
                      <w:b/>
                      <w:sz w:val="22"/>
                      <w:szCs w:val="22"/>
                    </w:rPr>
                  </w:pPr>
                </w:p>
              </w:tc>
              <w:tc>
                <w:tcPr>
                  <w:tcW w:w="5317" w:type="dxa"/>
                  <w:tcBorders>
                    <w:top w:val="single" w:sz="4" w:space="0" w:color="auto"/>
                    <w:left w:val="nil"/>
                    <w:bottom w:val="single" w:sz="4" w:space="0" w:color="auto"/>
                    <w:right w:val="single" w:sz="4" w:space="0" w:color="auto"/>
                  </w:tcBorders>
                  <w:hideMark/>
                </w:tcPr>
                <w:p w14:paraId="74CEB916" w14:textId="77777777" w:rsidR="00A67143" w:rsidRPr="00754A30" w:rsidRDefault="00A67143">
                  <w:pPr>
                    <w:pStyle w:val="TOCBase"/>
                    <w:tabs>
                      <w:tab w:val="left" w:pos="720"/>
                    </w:tabs>
                    <w:spacing w:before="120"/>
                    <w:jc w:val="both"/>
                    <w:rPr>
                      <w:rFonts w:ascii="Arial" w:hAnsi="Arial" w:cs="Arial"/>
                      <w:b/>
                      <w:sz w:val="22"/>
                      <w:szCs w:val="22"/>
                    </w:rPr>
                  </w:pPr>
                  <w:r w:rsidRPr="00754A30">
                    <w:rPr>
                      <w:rFonts w:ascii="Arial" w:hAnsi="Arial" w:cs="Arial"/>
                      <w:b/>
                      <w:sz w:val="22"/>
                      <w:szCs w:val="22"/>
                    </w:rPr>
                    <w:t>Maximum Marks for Stage 2</w:t>
                  </w:r>
                </w:p>
              </w:tc>
              <w:tc>
                <w:tcPr>
                  <w:tcW w:w="851" w:type="dxa"/>
                  <w:tcBorders>
                    <w:top w:val="single" w:sz="4" w:space="0" w:color="auto"/>
                    <w:left w:val="single" w:sz="4" w:space="0" w:color="auto"/>
                    <w:bottom w:val="single" w:sz="4" w:space="0" w:color="auto"/>
                    <w:right w:val="single" w:sz="4" w:space="0" w:color="auto"/>
                  </w:tcBorders>
                  <w:hideMark/>
                </w:tcPr>
                <w:p w14:paraId="399F71D6" w14:textId="77777777" w:rsidR="00A67143" w:rsidRPr="00754A30" w:rsidRDefault="00C772C3">
                  <w:pPr>
                    <w:pStyle w:val="TOCBase"/>
                    <w:tabs>
                      <w:tab w:val="left" w:pos="720"/>
                    </w:tabs>
                    <w:spacing w:before="120"/>
                    <w:jc w:val="right"/>
                    <w:rPr>
                      <w:rFonts w:ascii="Arial" w:hAnsi="Arial" w:cs="Arial"/>
                      <w:b/>
                      <w:sz w:val="22"/>
                      <w:szCs w:val="22"/>
                    </w:rPr>
                  </w:pPr>
                  <w:r w:rsidRPr="00754A30">
                    <w:rPr>
                      <w:rFonts w:ascii="Arial" w:hAnsi="Arial" w:cs="Arial"/>
                      <w:b/>
                      <w:sz w:val="22"/>
                      <w:szCs w:val="22"/>
                    </w:rPr>
                    <w:t>8</w:t>
                  </w:r>
                  <w:r w:rsidR="00A67143" w:rsidRPr="00754A30">
                    <w:rPr>
                      <w:rFonts w:ascii="Arial" w:hAnsi="Arial" w:cs="Arial"/>
                      <w:b/>
                      <w:sz w:val="22"/>
                      <w:szCs w:val="22"/>
                    </w:rPr>
                    <w:t>0</w:t>
                  </w:r>
                </w:p>
              </w:tc>
            </w:tr>
          </w:tbl>
          <w:p w14:paraId="6663DB49" w14:textId="77777777" w:rsidR="007456F8" w:rsidRPr="00754A30" w:rsidRDefault="006C5F54" w:rsidP="00C772C3">
            <w:pPr>
              <w:spacing w:after="240"/>
              <w:jc w:val="both"/>
              <w:rPr>
                <w:rFonts w:cs="Arial"/>
                <w:b/>
                <w:sz w:val="22"/>
                <w:szCs w:val="22"/>
              </w:rPr>
            </w:pPr>
            <w:r w:rsidRPr="00754A30">
              <w:rPr>
                <w:rFonts w:cs="Arial"/>
                <w:b/>
                <w:sz w:val="22"/>
                <w:szCs w:val="22"/>
              </w:rPr>
              <w:t xml:space="preserve">The cut off for progression to Stage 3 is a minimum score of </w:t>
            </w:r>
            <w:r w:rsidR="00C772C3" w:rsidRPr="00754A30">
              <w:rPr>
                <w:rFonts w:cs="Arial"/>
                <w:b/>
                <w:sz w:val="22"/>
                <w:szCs w:val="22"/>
              </w:rPr>
              <w:t>6</w:t>
            </w:r>
            <w:r w:rsidRPr="00754A30">
              <w:rPr>
                <w:rFonts w:cs="Arial"/>
                <w:b/>
                <w:sz w:val="22"/>
                <w:szCs w:val="22"/>
              </w:rPr>
              <w:t>0</w:t>
            </w:r>
            <w:r w:rsidR="00411FC9" w:rsidRPr="00754A30">
              <w:rPr>
                <w:rFonts w:cs="Arial"/>
                <w:b/>
                <w:sz w:val="22"/>
                <w:szCs w:val="22"/>
              </w:rPr>
              <w:t xml:space="preserve"> and only bidders who score </w:t>
            </w:r>
            <w:r w:rsidR="00C772C3" w:rsidRPr="00754A30">
              <w:rPr>
                <w:rFonts w:cs="Arial"/>
                <w:b/>
                <w:sz w:val="22"/>
                <w:szCs w:val="22"/>
              </w:rPr>
              <w:t>6</w:t>
            </w:r>
            <w:r w:rsidR="00411FC9" w:rsidRPr="00754A30">
              <w:rPr>
                <w:rFonts w:cs="Arial"/>
                <w:b/>
                <w:sz w:val="22"/>
                <w:szCs w:val="22"/>
              </w:rPr>
              <w:t>0 and abov</w:t>
            </w:r>
            <w:r w:rsidR="00063B65" w:rsidRPr="00754A30">
              <w:rPr>
                <w:rFonts w:cs="Arial"/>
                <w:b/>
                <w:sz w:val="22"/>
                <w:szCs w:val="22"/>
              </w:rPr>
              <w:t>e will have their financial proposal evaluated</w:t>
            </w:r>
            <w:r w:rsidRPr="00754A30">
              <w:rPr>
                <w:rFonts w:cs="Arial"/>
                <w:b/>
                <w:sz w:val="22"/>
                <w:szCs w:val="22"/>
              </w:rPr>
              <w:t xml:space="preserve">. </w:t>
            </w:r>
          </w:p>
        </w:tc>
      </w:tr>
      <w:tr w:rsidR="00FA6F1E" w:rsidRPr="006A75CE" w14:paraId="6A12564C" w14:textId="77777777" w:rsidTr="00B3158A">
        <w:trPr>
          <w:trHeight w:val="1376"/>
        </w:trPr>
        <w:tc>
          <w:tcPr>
            <w:tcW w:w="606" w:type="dxa"/>
            <w:tcBorders>
              <w:bottom w:val="single" w:sz="4" w:space="0" w:color="auto"/>
              <w:right w:val="nil"/>
            </w:tcBorders>
          </w:tcPr>
          <w:p w14:paraId="7F941047" w14:textId="77777777" w:rsidR="00063B65" w:rsidRPr="00002EB2" w:rsidRDefault="00063B65" w:rsidP="00BC5F72">
            <w:pPr>
              <w:jc w:val="both"/>
              <w:rPr>
                <w:rFonts w:cs="Arial"/>
              </w:rPr>
            </w:pPr>
          </w:p>
          <w:p w14:paraId="6E416335" w14:textId="77777777" w:rsidR="00FA6F1E" w:rsidRPr="00002EB2" w:rsidRDefault="00A277BA" w:rsidP="00BC5F72">
            <w:pPr>
              <w:jc w:val="both"/>
              <w:rPr>
                <w:rFonts w:cs="Arial"/>
                <w:b/>
              </w:rPr>
            </w:pPr>
            <w:r w:rsidRPr="00002EB2">
              <w:rPr>
                <w:rFonts w:cs="Arial"/>
                <w:b/>
              </w:rPr>
              <w:t>1.1</w:t>
            </w:r>
            <w:r w:rsidR="003C0694" w:rsidRPr="00002EB2">
              <w:rPr>
                <w:rFonts w:cs="Arial"/>
                <w:b/>
              </w:rPr>
              <w:t>4</w:t>
            </w:r>
          </w:p>
        </w:tc>
        <w:tc>
          <w:tcPr>
            <w:tcW w:w="9567" w:type="dxa"/>
            <w:gridSpan w:val="3"/>
            <w:tcBorders>
              <w:left w:val="nil"/>
              <w:bottom w:val="single" w:sz="4" w:space="0" w:color="auto"/>
            </w:tcBorders>
            <w:tcMar>
              <w:top w:w="85" w:type="dxa"/>
              <w:bottom w:w="85" w:type="dxa"/>
            </w:tcMar>
          </w:tcPr>
          <w:p w14:paraId="5D87EC5A" w14:textId="77777777" w:rsidR="00FA6F1E" w:rsidRPr="00754A30" w:rsidRDefault="00FA6F1E" w:rsidP="00063B65">
            <w:pPr>
              <w:spacing w:before="240" w:after="120"/>
              <w:jc w:val="both"/>
              <w:rPr>
                <w:rFonts w:cs="Arial"/>
                <w:b/>
                <w:bCs/>
                <w:sz w:val="22"/>
                <w:szCs w:val="22"/>
              </w:rPr>
            </w:pPr>
            <w:r w:rsidRPr="00754A30">
              <w:rPr>
                <w:rFonts w:cs="Arial"/>
                <w:b/>
                <w:bCs/>
                <w:sz w:val="22"/>
                <w:szCs w:val="22"/>
              </w:rPr>
              <w:t>Evalua</w:t>
            </w:r>
            <w:r w:rsidR="00A277BA" w:rsidRPr="00754A30">
              <w:rPr>
                <w:rFonts w:cs="Arial"/>
                <w:b/>
                <w:bCs/>
                <w:sz w:val="22"/>
                <w:szCs w:val="22"/>
              </w:rPr>
              <w:t>tion of Financial Bids – Stage 3</w:t>
            </w:r>
          </w:p>
          <w:p w14:paraId="42831B87" w14:textId="77777777" w:rsidR="00F95F8A" w:rsidRPr="00754A30" w:rsidRDefault="00F95F8A" w:rsidP="00063B65">
            <w:pPr>
              <w:spacing w:before="240" w:after="120"/>
              <w:jc w:val="both"/>
              <w:rPr>
                <w:rFonts w:cs="Arial"/>
                <w:bCs/>
                <w:sz w:val="22"/>
                <w:szCs w:val="22"/>
              </w:rPr>
            </w:pPr>
            <w:r w:rsidRPr="00754A30">
              <w:rPr>
                <w:rFonts w:cs="Arial"/>
                <w:bCs/>
                <w:sz w:val="22"/>
                <w:szCs w:val="22"/>
              </w:rPr>
              <w:t>Bidders are required to provide prices in line with the table below. The quanti</w:t>
            </w:r>
            <w:r w:rsidR="00E9751B">
              <w:rPr>
                <w:rFonts w:cs="Arial"/>
                <w:bCs/>
                <w:sz w:val="22"/>
                <w:szCs w:val="22"/>
              </w:rPr>
              <w:t>ti</w:t>
            </w:r>
            <w:r w:rsidRPr="00754A30">
              <w:rPr>
                <w:rFonts w:cs="Arial"/>
                <w:bCs/>
                <w:sz w:val="22"/>
                <w:szCs w:val="22"/>
              </w:rPr>
              <w:t xml:space="preserve">es listed below are based on the number of records currently in the off-site storage. It should be noted that the quantities </w:t>
            </w:r>
            <w:r w:rsidR="004E1FF2" w:rsidRPr="00754A30">
              <w:rPr>
                <w:rFonts w:cs="Arial"/>
                <w:bCs/>
                <w:sz w:val="22"/>
                <w:szCs w:val="22"/>
              </w:rPr>
              <w:t>many change</w:t>
            </w:r>
            <w:r w:rsidRPr="00754A30">
              <w:rPr>
                <w:rFonts w:cs="Arial"/>
                <w:bCs/>
                <w:sz w:val="22"/>
                <w:szCs w:val="22"/>
              </w:rPr>
              <w:t xml:space="preserve"> on a need basis during the contract period </w:t>
            </w:r>
            <w:r w:rsidR="001E2C84" w:rsidRPr="00754A30">
              <w:rPr>
                <w:rFonts w:cs="Arial"/>
                <w:bCs/>
                <w:sz w:val="22"/>
                <w:szCs w:val="22"/>
              </w:rPr>
              <w:t>i.e.</w:t>
            </w:r>
            <w:r w:rsidRPr="00754A30">
              <w:rPr>
                <w:rFonts w:cs="Arial"/>
                <w:bCs/>
                <w:sz w:val="22"/>
                <w:szCs w:val="22"/>
              </w:rPr>
              <w:t xml:space="preserve"> will increase if BEC creates more records, or decrease if </w:t>
            </w:r>
            <w:r w:rsidR="004E1FF2" w:rsidRPr="00754A30">
              <w:rPr>
                <w:rFonts w:cs="Arial"/>
                <w:bCs/>
                <w:sz w:val="22"/>
                <w:szCs w:val="22"/>
              </w:rPr>
              <w:t>BEC either</w:t>
            </w:r>
            <w:r w:rsidRPr="00754A30">
              <w:rPr>
                <w:rFonts w:cs="Arial"/>
                <w:bCs/>
                <w:sz w:val="22"/>
                <w:szCs w:val="22"/>
              </w:rPr>
              <w:t xml:space="preserve"> destroy/destructs the records</w:t>
            </w:r>
            <w:r w:rsidR="004E1FF2" w:rsidRPr="00754A30">
              <w:rPr>
                <w:rFonts w:cs="Arial"/>
                <w:bCs/>
                <w:sz w:val="22"/>
                <w:szCs w:val="22"/>
              </w:rPr>
              <w:t xml:space="preserve"> or remove the records from the off-site storage for any reason.</w:t>
            </w:r>
          </w:p>
          <w:p w14:paraId="3AC3D3EC" w14:textId="77777777" w:rsidR="00E9751B" w:rsidRPr="00754A30" w:rsidRDefault="00E9751B" w:rsidP="00063B65">
            <w:pPr>
              <w:spacing w:before="240" w:after="120"/>
              <w:jc w:val="both"/>
              <w:rPr>
                <w:rFonts w:cs="Arial"/>
                <w:b/>
                <w:bCs/>
                <w:sz w:val="22"/>
                <w:szCs w:val="22"/>
              </w:rPr>
            </w:pPr>
            <w:r>
              <w:rPr>
                <w:rFonts w:cs="Arial"/>
                <w:b/>
                <w:bCs/>
                <w:sz w:val="22"/>
                <w:szCs w:val="22"/>
              </w:rPr>
              <w:t>THIS INFORMATION SHOULD BE INCLUDED IN THE FINANCIAL PROPOSAL ONLY.</w:t>
            </w:r>
          </w:p>
          <w:p w14:paraId="05A5E253" w14:textId="77777777" w:rsidR="004E1FF2" w:rsidRPr="00754A30" w:rsidRDefault="004E1FF2" w:rsidP="00063B65">
            <w:pPr>
              <w:spacing w:before="240" w:after="120"/>
              <w:jc w:val="both"/>
              <w:rPr>
                <w:rFonts w:cs="Arial"/>
                <w:b/>
                <w:bCs/>
                <w:sz w:val="22"/>
                <w:szCs w:val="22"/>
              </w:rPr>
            </w:pPr>
            <w:r w:rsidRPr="00754A30">
              <w:rPr>
                <w:rFonts w:cs="Arial"/>
                <w:b/>
                <w:bCs/>
                <w:sz w:val="22"/>
                <w:szCs w:val="22"/>
              </w:rPr>
              <w:t xml:space="preserve">able A: </w:t>
            </w:r>
            <w:r w:rsidR="009E62F4">
              <w:rPr>
                <w:rFonts w:cs="Arial"/>
                <w:b/>
                <w:bCs/>
                <w:sz w:val="22"/>
                <w:szCs w:val="22"/>
              </w:rPr>
              <w:t>S</w:t>
            </w:r>
            <w:r w:rsidRPr="00754A30">
              <w:rPr>
                <w:rFonts w:cs="Arial"/>
                <w:b/>
                <w:bCs/>
                <w:sz w:val="22"/>
                <w:szCs w:val="22"/>
              </w:rPr>
              <w:t xml:space="preserve">tandard box </w:t>
            </w:r>
          </w:p>
          <w:tbl>
            <w:tblPr>
              <w:tblStyle w:val="TableGrid"/>
              <w:tblW w:w="0" w:type="auto"/>
              <w:tblLayout w:type="fixed"/>
              <w:tblLook w:val="04A0" w:firstRow="1" w:lastRow="0" w:firstColumn="1" w:lastColumn="0" w:noHBand="0" w:noVBand="1"/>
            </w:tblPr>
            <w:tblGrid>
              <w:gridCol w:w="1334"/>
              <w:gridCol w:w="912"/>
              <w:gridCol w:w="990"/>
              <w:gridCol w:w="990"/>
              <w:gridCol w:w="1170"/>
              <w:gridCol w:w="1350"/>
              <w:gridCol w:w="1170"/>
            </w:tblGrid>
            <w:tr w:rsidR="004E1FF2" w:rsidRPr="00E9751B" w14:paraId="7DCA929E" w14:textId="77777777" w:rsidTr="00D76855">
              <w:tc>
                <w:tcPr>
                  <w:tcW w:w="2246" w:type="dxa"/>
                  <w:gridSpan w:val="2"/>
                </w:tcPr>
                <w:p w14:paraId="47E8389C" w14:textId="77777777" w:rsidR="004E1FF2" w:rsidRPr="00D04EAA" w:rsidRDefault="004E1FF2" w:rsidP="00063B65">
                  <w:pPr>
                    <w:spacing w:before="240" w:after="120"/>
                    <w:jc w:val="both"/>
                    <w:rPr>
                      <w:rFonts w:cs="Arial"/>
                      <w:bCs/>
                    </w:rPr>
                  </w:pPr>
                  <w:r w:rsidRPr="00D04EAA">
                    <w:rPr>
                      <w:rFonts w:cs="Arial"/>
                      <w:bCs/>
                    </w:rPr>
                    <w:t xml:space="preserve">          Description</w:t>
                  </w:r>
                </w:p>
              </w:tc>
              <w:tc>
                <w:tcPr>
                  <w:tcW w:w="990" w:type="dxa"/>
                </w:tcPr>
                <w:p w14:paraId="32D083D3" w14:textId="77777777" w:rsidR="004E1FF2" w:rsidRPr="00D04EAA" w:rsidRDefault="004E1FF2" w:rsidP="00063B65">
                  <w:pPr>
                    <w:spacing w:before="240" w:after="120"/>
                    <w:jc w:val="both"/>
                    <w:rPr>
                      <w:rFonts w:cs="Arial"/>
                      <w:bCs/>
                    </w:rPr>
                  </w:pPr>
                  <w:r w:rsidRPr="00D04EAA">
                    <w:rPr>
                      <w:rFonts w:cs="Arial"/>
                      <w:bCs/>
                    </w:rPr>
                    <w:t>Box Size</w:t>
                  </w:r>
                </w:p>
              </w:tc>
              <w:tc>
                <w:tcPr>
                  <w:tcW w:w="990" w:type="dxa"/>
                </w:tcPr>
                <w:p w14:paraId="045E169D" w14:textId="77777777" w:rsidR="004E1FF2" w:rsidRPr="00D04EAA" w:rsidRDefault="004E1FF2" w:rsidP="00063B65">
                  <w:pPr>
                    <w:spacing w:before="240" w:after="120"/>
                    <w:jc w:val="both"/>
                    <w:rPr>
                      <w:rFonts w:cs="Arial"/>
                      <w:bCs/>
                    </w:rPr>
                  </w:pPr>
                  <w:r w:rsidRPr="00D04EAA">
                    <w:rPr>
                      <w:rFonts w:cs="Arial"/>
                      <w:bCs/>
                    </w:rPr>
                    <w:t>Number of Boxes</w:t>
                  </w:r>
                </w:p>
              </w:tc>
              <w:tc>
                <w:tcPr>
                  <w:tcW w:w="1170" w:type="dxa"/>
                </w:tcPr>
                <w:p w14:paraId="28963A29" w14:textId="77777777" w:rsidR="004E1FF2" w:rsidRPr="00D04EAA" w:rsidRDefault="004E1FF2" w:rsidP="00063B65">
                  <w:pPr>
                    <w:spacing w:before="240" w:after="120"/>
                    <w:jc w:val="both"/>
                    <w:rPr>
                      <w:rFonts w:cs="Arial"/>
                      <w:bCs/>
                    </w:rPr>
                  </w:pPr>
                  <w:r w:rsidRPr="00D04EAA">
                    <w:rPr>
                      <w:rFonts w:cs="Arial"/>
                      <w:bCs/>
                    </w:rPr>
                    <w:t>Rate per box per Month</w:t>
                  </w:r>
                </w:p>
              </w:tc>
              <w:tc>
                <w:tcPr>
                  <w:tcW w:w="1350" w:type="dxa"/>
                </w:tcPr>
                <w:p w14:paraId="2642086B" w14:textId="77777777" w:rsidR="004E1FF2" w:rsidRPr="00D04EAA" w:rsidRDefault="001E2C84" w:rsidP="00063B65">
                  <w:pPr>
                    <w:spacing w:before="240" w:after="120"/>
                    <w:jc w:val="both"/>
                    <w:rPr>
                      <w:rFonts w:cs="Arial"/>
                      <w:bCs/>
                    </w:rPr>
                  </w:pPr>
                  <w:r w:rsidRPr="00D04EAA">
                    <w:rPr>
                      <w:rFonts w:cs="Arial"/>
                      <w:bCs/>
                    </w:rPr>
                    <w:t>Monthly Storage Fees</w:t>
                  </w:r>
                </w:p>
              </w:tc>
              <w:tc>
                <w:tcPr>
                  <w:tcW w:w="1170" w:type="dxa"/>
                </w:tcPr>
                <w:p w14:paraId="4E49BC53" w14:textId="77777777" w:rsidR="004E1FF2" w:rsidRPr="00F475E7" w:rsidRDefault="001E2C84" w:rsidP="00063B65">
                  <w:pPr>
                    <w:spacing w:before="240" w:after="120"/>
                    <w:jc w:val="both"/>
                    <w:rPr>
                      <w:rFonts w:cs="Arial"/>
                      <w:bCs/>
                    </w:rPr>
                  </w:pPr>
                  <w:r w:rsidRPr="00D04EAA">
                    <w:rPr>
                      <w:rFonts w:cs="Arial"/>
                      <w:bCs/>
                    </w:rPr>
                    <w:t>Annual Storage Fee</w:t>
                  </w:r>
                </w:p>
              </w:tc>
            </w:tr>
            <w:tr w:rsidR="004E1FF2" w:rsidRPr="00E9751B" w14:paraId="5CB31BC1" w14:textId="77777777" w:rsidTr="00D76855">
              <w:tc>
                <w:tcPr>
                  <w:tcW w:w="1334" w:type="dxa"/>
                  <w:vMerge w:val="restart"/>
                </w:tcPr>
                <w:p w14:paraId="5F67A8C3" w14:textId="77777777" w:rsidR="004E1FF2" w:rsidRPr="00D04EAA" w:rsidRDefault="004E1FF2" w:rsidP="00063B65">
                  <w:pPr>
                    <w:spacing w:before="240" w:after="120"/>
                    <w:jc w:val="both"/>
                    <w:rPr>
                      <w:rFonts w:cs="Arial"/>
                      <w:bCs/>
                    </w:rPr>
                  </w:pPr>
                </w:p>
                <w:p w14:paraId="26C23A4D" w14:textId="77777777" w:rsidR="004E1FF2" w:rsidRPr="00D04EAA" w:rsidRDefault="004E1FF2" w:rsidP="00063B65">
                  <w:pPr>
                    <w:spacing w:before="240" w:after="120"/>
                    <w:jc w:val="both"/>
                    <w:rPr>
                      <w:rFonts w:cs="Arial"/>
                      <w:bCs/>
                    </w:rPr>
                  </w:pPr>
                </w:p>
                <w:p w14:paraId="04436050" w14:textId="77777777" w:rsidR="004E1FF2" w:rsidRPr="00D04EAA" w:rsidRDefault="004E1FF2" w:rsidP="00063B65">
                  <w:pPr>
                    <w:spacing w:before="240" w:after="120"/>
                    <w:jc w:val="both"/>
                    <w:rPr>
                      <w:rFonts w:cs="Arial"/>
                      <w:bCs/>
                    </w:rPr>
                  </w:pPr>
                  <w:r w:rsidRPr="00D04EAA">
                    <w:rPr>
                      <w:rFonts w:cs="Arial"/>
                      <w:bCs/>
                    </w:rPr>
                    <w:t>Records Storage</w:t>
                  </w:r>
                </w:p>
                <w:p w14:paraId="27D2835A" w14:textId="77777777" w:rsidR="004E1FF2" w:rsidRPr="00D04EAA" w:rsidRDefault="004E1FF2" w:rsidP="00063B65">
                  <w:pPr>
                    <w:spacing w:before="240" w:after="120"/>
                    <w:jc w:val="both"/>
                    <w:rPr>
                      <w:rFonts w:cs="Arial"/>
                      <w:bCs/>
                    </w:rPr>
                  </w:pPr>
                </w:p>
              </w:tc>
              <w:tc>
                <w:tcPr>
                  <w:tcW w:w="912" w:type="dxa"/>
                </w:tcPr>
                <w:p w14:paraId="5205E691" w14:textId="77777777" w:rsidR="004E1FF2" w:rsidRPr="00D04EAA" w:rsidRDefault="004E1FF2" w:rsidP="00063B65">
                  <w:pPr>
                    <w:spacing w:before="240" w:after="120"/>
                    <w:jc w:val="both"/>
                    <w:rPr>
                      <w:rFonts w:cs="Arial"/>
                      <w:bCs/>
                    </w:rPr>
                  </w:pPr>
                  <w:r w:rsidRPr="00D04EAA">
                    <w:rPr>
                      <w:rFonts w:cs="Arial"/>
                      <w:bCs/>
                    </w:rPr>
                    <w:t>Year 1</w:t>
                  </w:r>
                </w:p>
              </w:tc>
              <w:tc>
                <w:tcPr>
                  <w:tcW w:w="990" w:type="dxa"/>
                  <w:vMerge w:val="restart"/>
                </w:tcPr>
                <w:p w14:paraId="476B1E78" w14:textId="77777777" w:rsidR="004E1FF2" w:rsidRPr="00D04EAA" w:rsidRDefault="004E1FF2" w:rsidP="00063B65">
                  <w:pPr>
                    <w:spacing w:before="240" w:after="120"/>
                    <w:jc w:val="both"/>
                    <w:rPr>
                      <w:rFonts w:cs="Arial"/>
                      <w:bCs/>
                    </w:rPr>
                  </w:pPr>
                </w:p>
                <w:p w14:paraId="737CBA9B" w14:textId="77777777" w:rsidR="004E1FF2" w:rsidRPr="00D04EAA" w:rsidRDefault="004E1FF2" w:rsidP="00063B65">
                  <w:pPr>
                    <w:spacing w:before="240" w:after="120"/>
                    <w:jc w:val="both"/>
                    <w:rPr>
                      <w:rFonts w:cs="Arial"/>
                      <w:bCs/>
                    </w:rPr>
                  </w:pPr>
                </w:p>
                <w:p w14:paraId="130FC46C" w14:textId="77777777" w:rsidR="004E1FF2" w:rsidRPr="00F475E7" w:rsidRDefault="004E1FF2" w:rsidP="00063B65">
                  <w:pPr>
                    <w:spacing w:before="240" w:after="120"/>
                    <w:jc w:val="both"/>
                    <w:rPr>
                      <w:rFonts w:cs="Arial"/>
                      <w:bCs/>
                    </w:rPr>
                  </w:pPr>
                  <w:r w:rsidRPr="00F475E7">
                    <w:rPr>
                      <w:rFonts w:cs="Arial"/>
                      <w:bCs/>
                    </w:rPr>
                    <w:t>Standard Box</w:t>
                  </w:r>
                </w:p>
              </w:tc>
              <w:tc>
                <w:tcPr>
                  <w:tcW w:w="990" w:type="dxa"/>
                </w:tcPr>
                <w:p w14:paraId="5EEF1D4D" w14:textId="77777777" w:rsidR="004E1FF2" w:rsidRPr="003B057C" w:rsidRDefault="004E1FF2" w:rsidP="00063B65">
                  <w:pPr>
                    <w:spacing w:before="240" w:after="120"/>
                    <w:jc w:val="both"/>
                    <w:rPr>
                      <w:rFonts w:cs="Arial"/>
                      <w:bCs/>
                    </w:rPr>
                  </w:pPr>
                  <w:r w:rsidRPr="003B057C">
                    <w:rPr>
                      <w:rFonts w:cs="Arial"/>
                      <w:bCs/>
                    </w:rPr>
                    <w:t>564</w:t>
                  </w:r>
                </w:p>
              </w:tc>
              <w:tc>
                <w:tcPr>
                  <w:tcW w:w="1170" w:type="dxa"/>
                </w:tcPr>
                <w:p w14:paraId="16440A69" w14:textId="77777777" w:rsidR="004E1FF2" w:rsidRPr="003B057C" w:rsidRDefault="004E1FF2" w:rsidP="00063B65">
                  <w:pPr>
                    <w:spacing w:before="240" w:after="120"/>
                    <w:jc w:val="both"/>
                    <w:rPr>
                      <w:rFonts w:cs="Arial"/>
                      <w:bCs/>
                    </w:rPr>
                  </w:pPr>
                </w:p>
              </w:tc>
              <w:tc>
                <w:tcPr>
                  <w:tcW w:w="1350" w:type="dxa"/>
                </w:tcPr>
                <w:p w14:paraId="4B502626" w14:textId="77777777" w:rsidR="004E1FF2" w:rsidRPr="003B057C" w:rsidRDefault="004E1FF2" w:rsidP="00063B65">
                  <w:pPr>
                    <w:spacing w:before="240" w:after="120"/>
                    <w:jc w:val="both"/>
                    <w:rPr>
                      <w:rFonts w:cs="Arial"/>
                      <w:bCs/>
                    </w:rPr>
                  </w:pPr>
                </w:p>
              </w:tc>
              <w:tc>
                <w:tcPr>
                  <w:tcW w:w="1170" w:type="dxa"/>
                </w:tcPr>
                <w:p w14:paraId="5CD46EFF" w14:textId="77777777" w:rsidR="004E1FF2" w:rsidRPr="003B057C" w:rsidRDefault="004E1FF2" w:rsidP="00063B65">
                  <w:pPr>
                    <w:spacing w:before="240" w:after="120"/>
                    <w:jc w:val="both"/>
                    <w:rPr>
                      <w:rFonts w:cs="Arial"/>
                      <w:bCs/>
                    </w:rPr>
                  </w:pPr>
                </w:p>
              </w:tc>
            </w:tr>
            <w:tr w:rsidR="004E1FF2" w:rsidRPr="00E9751B" w14:paraId="5591B5BC" w14:textId="77777777" w:rsidTr="00D76855">
              <w:tc>
                <w:tcPr>
                  <w:tcW w:w="1334" w:type="dxa"/>
                  <w:vMerge/>
                </w:tcPr>
                <w:p w14:paraId="5E3CA343" w14:textId="77777777" w:rsidR="004E1FF2" w:rsidRPr="003B057C" w:rsidRDefault="004E1FF2" w:rsidP="00063B65">
                  <w:pPr>
                    <w:spacing w:before="240" w:after="120"/>
                    <w:jc w:val="both"/>
                    <w:rPr>
                      <w:rFonts w:cs="Arial"/>
                      <w:bCs/>
                    </w:rPr>
                  </w:pPr>
                </w:p>
              </w:tc>
              <w:tc>
                <w:tcPr>
                  <w:tcW w:w="912" w:type="dxa"/>
                </w:tcPr>
                <w:p w14:paraId="57502D9C" w14:textId="77777777" w:rsidR="004E1FF2" w:rsidRPr="003B057C" w:rsidRDefault="004E1FF2" w:rsidP="00063B65">
                  <w:pPr>
                    <w:spacing w:before="240" w:after="120"/>
                    <w:jc w:val="both"/>
                    <w:rPr>
                      <w:rFonts w:cs="Arial"/>
                      <w:bCs/>
                    </w:rPr>
                  </w:pPr>
                  <w:r w:rsidRPr="003B057C">
                    <w:rPr>
                      <w:rFonts w:cs="Arial"/>
                      <w:bCs/>
                    </w:rPr>
                    <w:t>Year 2</w:t>
                  </w:r>
                </w:p>
              </w:tc>
              <w:tc>
                <w:tcPr>
                  <w:tcW w:w="990" w:type="dxa"/>
                  <w:vMerge/>
                </w:tcPr>
                <w:p w14:paraId="39F2A592" w14:textId="77777777" w:rsidR="004E1FF2" w:rsidRPr="003B057C" w:rsidRDefault="004E1FF2" w:rsidP="00063B65">
                  <w:pPr>
                    <w:spacing w:before="240" w:after="120"/>
                    <w:jc w:val="both"/>
                    <w:rPr>
                      <w:rFonts w:cs="Arial"/>
                      <w:bCs/>
                    </w:rPr>
                  </w:pPr>
                </w:p>
              </w:tc>
              <w:tc>
                <w:tcPr>
                  <w:tcW w:w="990" w:type="dxa"/>
                </w:tcPr>
                <w:p w14:paraId="2CC69B18" w14:textId="77777777" w:rsidR="004E1FF2" w:rsidRPr="003B057C" w:rsidRDefault="004E1FF2" w:rsidP="00063B65">
                  <w:pPr>
                    <w:spacing w:before="240" w:after="120"/>
                    <w:jc w:val="both"/>
                    <w:rPr>
                      <w:rFonts w:cs="Arial"/>
                      <w:bCs/>
                    </w:rPr>
                  </w:pPr>
                  <w:r w:rsidRPr="003B057C">
                    <w:rPr>
                      <w:rFonts w:cs="Arial"/>
                      <w:bCs/>
                    </w:rPr>
                    <w:t>564</w:t>
                  </w:r>
                </w:p>
              </w:tc>
              <w:tc>
                <w:tcPr>
                  <w:tcW w:w="1170" w:type="dxa"/>
                </w:tcPr>
                <w:p w14:paraId="5A38C561" w14:textId="77777777" w:rsidR="004E1FF2" w:rsidRPr="003B057C" w:rsidRDefault="004E1FF2" w:rsidP="00063B65">
                  <w:pPr>
                    <w:spacing w:before="240" w:after="120"/>
                    <w:jc w:val="both"/>
                    <w:rPr>
                      <w:rFonts w:cs="Arial"/>
                      <w:bCs/>
                    </w:rPr>
                  </w:pPr>
                </w:p>
              </w:tc>
              <w:tc>
                <w:tcPr>
                  <w:tcW w:w="1350" w:type="dxa"/>
                </w:tcPr>
                <w:p w14:paraId="4EF8F606" w14:textId="77777777" w:rsidR="004E1FF2" w:rsidRPr="003B057C" w:rsidRDefault="004E1FF2" w:rsidP="00063B65">
                  <w:pPr>
                    <w:spacing w:before="240" w:after="120"/>
                    <w:jc w:val="both"/>
                    <w:rPr>
                      <w:rFonts w:cs="Arial"/>
                      <w:bCs/>
                    </w:rPr>
                  </w:pPr>
                </w:p>
              </w:tc>
              <w:tc>
                <w:tcPr>
                  <w:tcW w:w="1170" w:type="dxa"/>
                </w:tcPr>
                <w:p w14:paraId="40033193" w14:textId="77777777" w:rsidR="004E1FF2" w:rsidRPr="003B057C" w:rsidRDefault="004E1FF2" w:rsidP="00063B65">
                  <w:pPr>
                    <w:spacing w:before="240" w:after="120"/>
                    <w:jc w:val="both"/>
                    <w:rPr>
                      <w:rFonts w:cs="Arial"/>
                      <w:bCs/>
                    </w:rPr>
                  </w:pPr>
                </w:p>
              </w:tc>
            </w:tr>
            <w:tr w:rsidR="004E1FF2" w:rsidRPr="00E9751B" w14:paraId="43856D33" w14:textId="77777777" w:rsidTr="00D76855">
              <w:tc>
                <w:tcPr>
                  <w:tcW w:w="1334" w:type="dxa"/>
                  <w:vMerge/>
                </w:tcPr>
                <w:p w14:paraId="51F5C543" w14:textId="77777777" w:rsidR="004E1FF2" w:rsidRPr="003B057C" w:rsidRDefault="004E1FF2" w:rsidP="00063B65">
                  <w:pPr>
                    <w:spacing w:before="240" w:after="120"/>
                    <w:jc w:val="both"/>
                    <w:rPr>
                      <w:rFonts w:cs="Arial"/>
                      <w:bCs/>
                    </w:rPr>
                  </w:pPr>
                </w:p>
              </w:tc>
              <w:tc>
                <w:tcPr>
                  <w:tcW w:w="912" w:type="dxa"/>
                </w:tcPr>
                <w:p w14:paraId="5C9D7E9E" w14:textId="77777777" w:rsidR="004E1FF2" w:rsidRPr="003B057C" w:rsidRDefault="004E1FF2" w:rsidP="00063B65">
                  <w:pPr>
                    <w:spacing w:before="240" w:after="120"/>
                    <w:jc w:val="both"/>
                    <w:rPr>
                      <w:rFonts w:cs="Arial"/>
                      <w:bCs/>
                    </w:rPr>
                  </w:pPr>
                  <w:r w:rsidRPr="003B057C">
                    <w:rPr>
                      <w:rFonts w:cs="Arial"/>
                      <w:bCs/>
                    </w:rPr>
                    <w:t>Year 3</w:t>
                  </w:r>
                </w:p>
              </w:tc>
              <w:tc>
                <w:tcPr>
                  <w:tcW w:w="990" w:type="dxa"/>
                  <w:vMerge/>
                </w:tcPr>
                <w:p w14:paraId="210F6717" w14:textId="77777777" w:rsidR="004E1FF2" w:rsidRPr="003B057C" w:rsidRDefault="004E1FF2" w:rsidP="00063B65">
                  <w:pPr>
                    <w:spacing w:before="240" w:after="120"/>
                    <w:jc w:val="both"/>
                    <w:rPr>
                      <w:rFonts w:cs="Arial"/>
                      <w:bCs/>
                    </w:rPr>
                  </w:pPr>
                </w:p>
              </w:tc>
              <w:tc>
                <w:tcPr>
                  <w:tcW w:w="990" w:type="dxa"/>
                </w:tcPr>
                <w:p w14:paraId="66F2A236" w14:textId="77777777" w:rsidR="004E1FF2" w:rsidRPr="003B057C" w:rsidRDefault="004E1FF2" w:rsidP="00063B65">
                  <w:pPr>
                    <w:spacing w:before="240" w:after="120"/>
                    <w:jc w:val="both"/>
                    <w:rPr>
                      <w:rFonts w:cs="Arial"/>
                      <w:bCs/>
                    </w:rPr>
                  </w:pPr>
                  <w:r w:rsidRPr="003B057C">
                    <w:rPr>
                      <w:rFonts w:cs="Arial"/>
                      <w:bCs/>
                    </w:rPr>
                    <w:t>564</w:t>
                  </w:r>
                </w:p>
              </w:tc>
              <w:tc>
                <w:tcPr>
                  <w:tcW w:w="1170" w:type="dxa"/>
                </w:tcPr>
                <w:p w14:paraId="0545EF0D" w14:textId="77777777" w:rsidR="004E1FF2" w:rsidRPr="003B057C" w:rsidRDefault="004E1FF2" w:rsidP="00063B65">
                  <w:pPr>
                    <w:spacing w:before="240" w:after="120"/>
                    <w:jc w:val="both"/>
                    <w:rPr>
                      <w:rFonts w:cs="Arial"/>
                      <w:bCs/>
                    </w:rPr>
                  </w:pPr>
                </w:p>
              </w:tc>
              <w:tc>
                <w:tcPr>
                  <w:tcW w:w="1350" w:type="dxa"/>
                </w:tcPr>
                <w:p w14:paraId="66F07BBE" w14:textId="77777777" w:rsidR="004E1FF2" w:rsidRPr="003B057C" w:rsidRDefault="004E1FF2" w:rsidP="00063B65">
                  <w:pPr>
                    <w:spacing w:before="240" w:after="120"/>
                    <w:jc w:val="both"/>
                    <w:rPr>
                      <w:rFonts w:cs="Arial"/>
                      <w:bCs/>
                    </w:rPr>
                  </w:pPr>
                </w:p>
              </w:tc>
              <w:tc>
                <w:tcPr>
                  <w:tcW w:w="1170" w:type="dxa"/>
                </w:tcPr>
                <w:p w14:paraId="32C826CE" w14:textId="77777777" w:rsidR="004E1FF2" w:rsidRPr="003B057C" w:rsidRDefault="004E1FF2" w:rsidP="00063B65">
                  <w:pPr>
                    <w:spacing w:before="240" w:after="120"/>
                    <w:jc w:val="both"/>
                    <w:rPr>
                      <w:rFonts w:cs="Arial"/>
                      <w:bCs/>
                    </w:rPr>
                  </w:pPr>
                </w:p>
              </w:tc>
            </w:tr>
            <w:tr w:rsidR="004E1FF2" w:rsidRPr="00E9751B" w14:paraId="40D07EDF" w14:textId="77777777" w:rsidTr="00D76855">
              <w:tc>
                <w:tcPr>
                  <w:tcW w:w="1334" w:type="dxa"/>
                  <w:vMerge/>
                </w:tcPr>
                <w:p w14:paraId="70BB187D" w14:textId="77777777" w:rsidR="004E1FF2" w:rsidRPr="003B057C" w:rsidRDefault="004E1FF2" w:rsidP="00063B65">
                  <w:pPr>
                    <w:spacing w:before="240" w:after="120"/>
                    <w:jc w:val="both"/>
                    <w:rPr>
                      <w:rFonts w:cs="Arial"/>
                      <w:bCs/>
                    </w:rPr>
                  </w:pPr>
                </w:p>
              </w:tc>
              <w:tc>
                <w:tcPr>
                  <w:tcW w:w="912" w:type="dxa"/>
                </w:tcPr>
                <w:p w14:paraId="54A760E1" w14:textId="77777777" w:rsidR="004E1FF2" w:rsidRPr="003B057C" w:rsidRDefault="004E1FF2" w:rsidP="00063B65">
                  <w:pPr>
                    <w:spacing w:before="240" w:after="120"/>
                    <w:jc w:val="both"/>
                    <w:rPr>
                      <w:rFonts w:cs="Arial"/>
                      <w:bCs/>
                    </w:rPr>
                  </w:pPr>
                  <w:r w:rsidRPr="003B057C">
                    <w:rPr>
                      <w:rFonts w:cs="Arial"/>
                      <w:bCs/>
                    </w:rPr>
                    <w:t>Year 4</w:t>
                  </w:r>
                </w:p>
              </w:tc>
              <w:tc>
                <w:tcPr>
                  <w:tcW w:w="990" w:type="dxa"/>
                  <w:vMerge/>
                </w:tcPr>
                <w:p w14:paraId="343C801D" w14:textId="77777777" w:rsidR="004E1FF2" w:rsidRPr="003B057C" w:rsidRDefault="004E1FF2" w:rsidP="00063B65">
                  <w:pPr>
                    <w:spacing w:before="240" w:after="120"/>
                    <w:jc w:val="both"/>
                    <w:rPr>
                      <w:rFonts w:cs="Arial"/>
                      <w:bCs/>
                    </w:rPr>
                  </w:pPr>
                </w:p>
              </w:tc>
              <w:tc>
                <w:tcPr>
                  <w:tcW w:w="990" w:type="dxa"/>
                </w:tcPr>
                <w:p w14:paraId="100BB35A" w14:textId="77777777" w:rsidR="004E1FF2" w:rsidRPr="003B057C" w:rsidRDefault="004E1FF2" w:rsidP="00063B65">
                  <w:pPr>
                    <w:spacing w:before="240" w:after="120"/>
                    <w:jc w:val="both"/>
                    <w:rPr>
                      <w:rFonts w:cs="Arial"/>
                      <w:bCs/>
                    </w:rPr>
                  </w:pPr>
                  <w:r w:rsidRPr="003B057C">
                    <w:rPr>
                      <w:rFonts w:cs="Arial"/>
                      <w:bCs/>
                    </w:rPr>
                    <w:t>564</w:t>
                  </w:r>
                </w:p>
              </w:tc>
              <w:tc>
                <w:tcPr>
                  <w:tcW w:w="1170" w:type="dxa"/>
                </w:tcPr>
                <w:p w14:paraId="2BEC3CDE" w14:textId="77777777" w:rsidR="004E1FF2" w:rsidRPr="003B057C" w:rsidRDefault="004E1FF2" w:rsidP="00063B65">
                  <w:pPr>
                    <w:spacing w:before="240" w:after="120"/>
                    <w:jc w:val="both"/>
                    <w:rPr>
                      <w:rFonts w:cs="Arial"/>
                      <w:bCs/>
                    </w:rPr>
                  </w:pPr>
                </w:p>
              </w:tc>
              <w:tc>
                <w:tcPr>
                  <w:tcW w:w="1350" w:type="dxa"/>
                </w:tcPr>
                <w:p w14:paraId="20E7DAD4" w14:textId="77777777" w:rsidR="004E1FF2" w:rsidRPr="003B057C" w:rsidRDefault="004E1FF2" w:rsidP="00063B65">
                  <w:pPr>
                    <w:spacing w:before="240" w:after="120"/>
                    <w:jc w:val="both"/>
                    <w:rPr>
                      <w:rFonts w:cs="Arial"/>
                      <w:bCs/>
                    </w:rPr>
                  </w:pPr>
                </w:p>
              </w:tc>
              <w:tc>
                <w:tcPr>
                  <w:tcW w:w="1170" w:type="dxa"/>
                </w:tcPr>
                <w:p w14:paraId="79C2CA1C" w14:textId="77777777" w:rsidR="004E1FF2" w:rsidRPr="003B057C" w:rsidRDefault="004E1FF2" w:rsidP="00063B65">
                  <w:pPr>
                    <w:spacing w:before="240" w:after="120"/>
                    <w:jc w:val="both"/>
                    <w:rPr>
                      <w:rFonts w:cs="Arial"/>
                      <w:bCs/>
                    </w:rPr>
                  </w:pPr>
                </w:p>
              </w:tc>
            </w:tr>
            <w:tr w:rsidR="004E1FF2" w:rsidRPr="00E9751B" w14:paraId="13A374D3" w14:textId="77777777" w:rsidTr="00D76855">
              <w:tc>
                <w:tcPr>
                  <w:tcW w:w="1334" w:type="dxa"/>
                  <w:vMerge/>
                </w:tcPr>
                <w:p w14:paraId="199FFDAB" w14:textId="77777777" w:rsidR="004E1FF2" w:rsidRPr="003B057C" w:rsidRDefault="004E1FF2" w:rsidP="00063B65">
                  <w:pPr>
                    <w:spacing w:before="240" w:after="120"/>
                    <w:jc w:val="both"/>
                    <w:rPr>
                      <w:rFonts w:cs="Arial"/>
                      <w:bCs/>
                    </w:rPr>
                  </w:pPr>
                </w:p>
              </w:tc>
              <w:tc>
                <w:tcPr>
                  <w:tcW w:w="912" w:type="dxa"/>
                </w:tcPr>
                <w:p w14:paraId="29D335A1" w14:textId="77777777" w:rsidR="004E1FF2" w:rsidRPr="003B057C" w:rsidRDefault="004E1FF2" w:rsidP="00063B65">
                  <w:pPr>
                    <w:spacing w:before="240" w:after="120"/>
                    <w:jc w:val="both"/>
                    <w:rPr>
                      <w:rFonts w:cs="Arial"/>
                      <w:bCs/>
                    </w:rPr>
                  </w:pPr>
                  <w:r w:rsidRPr="003B057C">
                    <w:rPr>
                      <w:rFonts w:cs="Arial"/>
                      <w:bCs/>
                    </w:rPr>
                    <w:t>Year 5</w:t>
                  </w:r>
                </w:p>
              </w:tc>
              <w:tc>
                <w:tcPr>
                  <w:tcW w:w="990" w:type="dxa"/>
                  <w:vMerge/>
                </w:tcPr>
                <w:p w14:paraId="26BD3748" w14:textId="77777777" w:rsidR="004E1FF2" w:rsidRPr="003B057C" w:rsidRDefault="004E1FF2" w:rsidP="00063B65">
                  <w:pPr>
                    <w:spacing w:before="240" w:after="120"/>
                    <w:jc w:val="both"/>
                    <w:rPr>
                      <w:rFonts w:cs="Arial"/>
                      <w:bCs/>
                    </w:rPr>
                  </w:pPr>
                </w:p>
              </w:tc>
              <w:tc>
                <w:tcPr>
                  <w:tcW w:w="990" w:type="dxa"/>
                </w:tcPr>
                <w:p w14:paraId="43FE9E2C" w14:textId="77777777" w:rsidR="004E1FF2" w:rsidRPr="003B057C" w:rsidRDefault="004E1FF2" w:rsidP="00063B65">
                  <w:pPr>
                    <w:spacing w:before="240" w:after="120"/>
                    <w:jc w:val="both"/>
                    <w:rPr>
                      <w:rFonts w:cs="Arial"/>
                      <w:bCs/>
                    </w:rPr>
                  </w:pPr>
                  <w:r w:rsidRPr="003B057C">
                    <w:rPr>
                      <w:rFonts w:cs="Arial"/>
                      <w:bCs/>
                    </w:rPr>
                    <w:t>564</w:t>
                  </w:r>
                </w:p>
              </w:tc>
              <w:tc>
                <w:tcPr>
                  <w:tcW w:w="1170" w:type="dxa"/>
                </w:tcPr>
                <w:p w14:paraId="1A06CFBC" w14:textId="77777777" w:rsidR="004E1FF2" w:rsidRPr="003B057C" w:rsidRDefault="004E1FF2" w:rsidP="00063B65">
                  <w:pPr>
                    <w:spacing w:before="240" w:after="120"/>
                    <w:jc w:val="both"/>
                    <w:rPr>
                      <w:rFonts w:cs="Arial"/>
                      <w:bCs/>
                    </w:rPr>
                  </w:pPr>
                </w:p>
              </w:tc>
              <w:tc>
                <w:tcPr>
                  <w:tcW w:w="1350" w:type="dxa"/>
                </w:tcPr>
                <w:p w14:paraId="125C194B" w14:textId="77777777" w:rsidR="004E1FF2" w:rsidRPr="003B057C" w:rsidRDefault="004E1FF2" w:rsidP="00063B65">
                  <w:pPr>
                    <w:spacing w:before="240" w:after="120"/>
                    <w:jc w:val="both"/>
                    <w:rPr>
                      <w:rFonts w:cs="Arial"/>
                      <w:bCs/>
                    </w:rPr>
                  </w:pPr>
                </w:p>
              </w:tc>
              <w:tc>
                <w:tcPr>
                  <w:tcW w:w="1170" w:type="dxa"/>
                </w:tcPr>
                <w:p w14:paraId="72431C59" w14:textId="77777777" w:rsidR="004E1FF2" w:rsidRPr="003B057C" w:rsidRDefault="004E1FF2" w:rsidP="00063B65">
                  <w:pPr>
                    <w:spacing w:before="240" w:after="120"/>
                    <w:jc w:val="both"/>
                    <w:rPr>
                      <w:rFonts w:cs="Arial"/>
                      <w:bCs/>
                    </w:rPr>
                  </w:pPr>
                </w:p>
              </w:tc>
            </w:tr>
            <w:tr w:rsidR="00D76855" w:rsidRPr="00E9751B" w14:paraId="1DB77B2C" w14:textId="77777777" w:rsidTr="00754A30">
              <w:tc>
                <w:tcPr>
                  <w:tcW w:w="6746" w:type="dxa"/>
                  <w:gridSpan w:val="6"/>
                </w:tcPr>
                <w:p w14:paraId="00C58B1D" w14:textId="77777777" w:rsidR="00D76855" w:rsidRPr="00D04EAA" w:rsidRDefault="001E2C84" w:rsidP="00754A30">
                  <w:pPr>
                    <w:spacing w:before="240" w:after="120"/>
                    <w:jc w:val="center"/>
                    <w:rPr>
                      <w:rFonts w:cs="Arial"/>
                      <w:b/>
                      <w:bCs/>
                    </w:rPr>
                  </w:pPr>
                  <w:r w:rsidRPr="00D04EAA">
                    <w:rPr>
                      <w:rFonts w:cs="Arial"/>
                      <w:b/>
                      <w:bCs/>
                    </w:rPr>
                    <w:t>Sub-Total (A)</w:t>
                  </w:r>
                </w:p>
              </w:tc>
              <w:tc>
                <w:tcPr>
                  <w:tcW w:w="1170" w:type="dxa"/>
                </w:tcPr>
                <w:p w14:paraId="35767D73" w14:textId="77777777" w:rsidR="00D76855" w:rsidRPr="00D04EAA" w:rsidRDefault="00D76855" w:rsidP="00754A30">
                  <w:pPr>
                    <w:spacing w:before="240" w:after="120"/>
                    <w:jc w:val="center"/>
                    <w:rPr>
                      <w:rFonts w:cs="Arial"/>
                      <w:b/>
                      <w:bCs/>
                    </w:rPr>
                  </w:pPr>
                </w:p>
              </w:tc>
            </w:tr>
          </w:tbl>
          <w:p w14:paraId="22FD167C" w14:textId="77777777" w:rsidR="004E1FF2" w:rsidRDefault="004E1FF2" w:rsidP="00063B65">
            <w:pPr>
              <w:spacing w:before="240" w:after="120"/>
              <w:jc w:val="both"/>
              <w:rPr>
                <w:rFonts w:cs="Arial"/>
                <w:b/>
                <w:bCs/>
                <w:sz w:val="22"/>
                <w:szCs w:val="22"/>
              </w:rPr>
            </w:pPr>
          </w:p>
          <w:p w14:paraId="6254622B" w14:textId="77777777" w:rsidR="00F475E7" w:rsidRDefault="00F475E7" w:rsidP="00063B65">
            <w:pPr>
              <w:spacing w:before="240" w:after="120"/>
              <w:jc w:val="both"/>
              <w:rPr>
                <w:rFonts w:cs="Arial"/>
                <w:b/>
                <w:bCs/>
                <w:sz w:val="22"/>
                <w:szCs w:val="22"/>
              </w:rPr>
            </w:pPr>
          </w:p>
          <w:p w14:paraId="5A4704A1" w14:textId="77777777" w:rsidR="00F475E7" w:rsidRDefault="00F475E7" w:rsidP="00063B65">
            <w:pPr>
              <w:spacing w:before="240" w:after="120"/>
              <w:jc w:val="both"/>
              <w:rPr>
                <w:rFonts w:cs="Arial"/>
                <w:b/>
                <w:bCs/>
                <w:sz w:val="22"/>
                <w:szCs w:val="22"/>
              </w:rPr>
            </w:pPr>
          </w:p>
          <w:p w14:paraId="71897BBD" w14:textId="77777777" w:rsidR="00F475E7" w:rsidRDefault="00F475E7" w:rsidP="00063B65">
            <w:pPr>
              <w:spacing w:before="240" w:after="120"/>
              <w:jc w:val="both"/>
              <w:rPr>
                <w:rFonts w:cs="Arial"/>
                <w:b/>
                <w:bCs/>
                <w:sz w:val="22"/>
                <w:szCs w:val="22"/>
              </w:rPr>
            </w:pPr>
          </w:p>
          <w:p w14:paraId="425CE70A" w14:textId="77777777" w:rsidR="00D76855" w:rsidRPr="00754A30" w:rsidRDefault="00D76855" w:rsidP="00063B65">
            <w:pPr>
              <w:spacing w:before="240" w:after="120"/>
              <w:jc w:val="both"/>
              <w:rPr>
                <w:rFonts w:cs="Arial"/>
                <w:b/>
                <w:bCs/>
                <w:sz w:val="22"/>
                <w:szCs w:val="22"/>
              </w:rPr>
            </w:pPr>
            <w:r w:rsidRPr="00754A30">
              <w:rPr>
                <w:rFonts w:cs="Arial"/>
                <w:b/>
                <w:bCs/>
                <w:sz w:val="22"/>
                <w:szCs w:val="22"/>
              </w:rPr>
              <w:t>Table B: Tape Boxes</w:t>
            </w:r>
          </w:p>
          <w:tbl>
            <w:tblPr>
              <w:tblStyle w:val="TableGrid"/>
              <w:tblW w:w="0" w:type="auto"/>
              <w:tblLayout w:type="fixed"/>
              <w:tblLook w:val="04A0" w:firstRow="1" w:lastRow="0" w:firstColumn="1" w:lastColumn="0" w:noHBand="0" w:noVBand="1"/>
            </w:tblPr>
            <w:tblGrid>
              <w:gridCol w:w="1334"/>
              <w:gridCol w:w="912"/>
              <w:gridCol w:w="990"/>
              <w:gridCol w:w="990"/>
              <w:gridCol w:w="1170"/>
              <w:gridCol w:w="1350"/>
              <w:gridCol w:w="43"/>
              <w:gridCol w:w="1127"/>
              <w:gridCol w:w="7"/>
            </w:tblGrid>
            <w:tr w:rsidR="00D76855" w:rsidRPr="003B057C" w14:paraId="138094B5" w14:textId="77777777" w:rsidTr="00D76855">
              <w:trPr>
                <w:gridAfter w:val="1"/>
                <w:wAfter w:w="7" w:type="dxa"/>
              </w:trPr>
              <w:tc>
                <w:tcPr>
                  <w:tcW w:w="2246" w:type="dxa"/>
                  <w:gridSpan w:val="2"/>
                </w:tcPr>
                <w:p w14:paraId="01183B56" w14:textId="77777777" w:rsidR="00D76855" w:rsidRPr="00D04EAA" w:rsidRDefault="00D76855" w:rsidP="00063B65">
                  <w:pPr>
                    <w:spacing w:before="240" w:after="120"/>
                    <w:jc w:val="both"/>
                    <w:rPr>
                      <w:rFonts w:cs="Arial"/>
                      <w:b/>
                      <w:bCs/>
                    </w:rPr>
                  </w:pPr>
                  <w:r w:rsidRPr="00D04EAA">
                    <w:rPr>
                      <w:rFonts w:cs="Arial"/>
                      <w:b/>
                      <w:bCs/>
                    </w:rPr>
                    <w:t xml:space="preserve">       Description</w:t>
                  </w:r>
                </w:p>
              </w:tc>
              <w:tc>
                <w:tcPr>
                  <w:tcW w:w="990" w:type="dxa"/>
                </w:tcPr>
                <w:p w14:paraId="19A8F769" w14:textId="77777777" w:rsidR="00D76855" w:rsidRPr="00D04EAA" w:rsidRDefault="00D76855" w:rsidP="00063B65">
                  <w:pPr>
                    <w:spacing w:before="240" w:after="120"/>
                    <w:jc w:val="both"/>
                    <w:rPr>
                      <w:rFonts w:cs="Arial"/>
                      <w:b/>
                      <w:bCs/>
                    </w:rPr>
                  </w:pPr>
                  <w:r w:rsidRPr="00D04EAA">
                    <w:rPr>
                      <w:rFonts w:cs="Arial"/>
                      <w:b/>
                      <w:bCs/>
                    </w:rPr>
                    <w:t>Box Size</w:t>
                  </w:r>
                </w:p>
              </w:tc>
              <w:tc>
                <w:tcPr>
                  <w:tcW w:w="990" w:type="dxa"/>
                </w:tcPr>
                <w:p w14:paraId="02282E39" w14:textId="77777777" w:rsidR="00D76855" w:rsidRPr="00D04EAA" w:rsidRDefault="00D76855" w:rsidP="00063B65">
                  <w:pPr>
                    <w:spacing w:before="240" w:after="120"/>
                    <w:jc w:val="both"/>
                    <w:rPr>
                      <w:rFonts w:cs="Arial"/>
                      <w:b/>
                      <w:bCs/>
                    </w:rPr>
                  </w:pPr>
                  <w:r w:rsidRPr="00D04EAA">
                    <w:rPr>
                      <w:rFonts w:cs="Arial"/>
                      <w:b/>
                      <w:bCs/>
                    </w:rPr>
                    <w:t>Number of Boxes</w:t>
                  </w:r>
                </w:p>
              </w:tc>
              <w:tc>
                <w:tcPr>
                  <w:tcW w:w="1170" w:type="dxa"/>
                </w:tcPr>
                <w:p w14:paraId="5A81ECBA" w14:textId="77777777" w:rsidR="00D76855" w:rsidRPr="00D04EAA" w:rsidRDefault="00D76855" w:rsidP="00063B65">
                  <w:pPr>
                    <w:spacing w:before="240" w:after="120"/>
                    <w:jc w:val="both"/>
                    <w:rPr>
                      <w:rFonts w:cs="Arial"/>
                      <w:b/>
                      <w:bCs/>
                    </w:rPr>
                  </w:pPr>
                  <w:r w:rsidRPr="00D04EAA">
                    <w:rPr>
                      <w:rFonts w:cs="Arial"/>
                      <w:b/>
                      <w:bCs/>
                    </w:rPr>
                    <w:t>Rate per box per Month</w:t>
                  </w:r>
                </w:p>
              </w:tc>
              <w:tc>
                <w:tcPr>
                  <w:tcW w:w="1350" w:type="dxa"/>
                </w:tcPr>
                <w:p w14:paraId="45637D9E" w14:textId="77777777" w:rsidR="00D76855" w:rsidRPr="00D04EAA" w:rsidRDefault="001E2C84" w:rsidP="00063B65">
                  <w:pPr>
                    <w:spacing w:before="240" w:after="120"/>
                    <w:jc w:val="both"/>
                    <w:rPr>
                      <w:rFonts w:cs="Arial"/>
                      <w:b/>
                      <w:bCs/>
                    </w:rPr>
                  </w:pPr>
                  <w:r w:rsidRPr="00D04EAA">
                    <w:rPr>
                      <w:rFonts w:cs="Arial"/>
                      <w:b/>
                      <w:bCs/>
                    </w:rPr>
                    <w:t>Monthly Storage Fee</w:t>
                  </w:r>
                </w:p>
              </w:tc>
              <w:tc>
                <w:tcPr>
                  <w:tcW w:w="1170" w:type="dxa"/>
                  <w:gridSpan w:val="2"/>
                </w:tcPr>
                <w:p w14:paraId="14D6E7A0" w14:textId="77777777" w:rsidR="00D76855" w:rsidRPr="00F475E7" w:rsidRDefault="001E2C84" w:rsidP="00063B65">
                  <w:pPr>
                    <w:spacing w:before="240" w:after="120"/>
                    <w:jc w:val="both"/>
                    <w:rPr>
                      <w:rFonts w:cs="Arial"/>
                      <w:b/>
                      <w:bCs/>
                    </w:rPr>
                  </w:pPr>
                  <w:r w:rsidRPr="00D04EAA">
                    <w:rPr>
                      <w:rFonts w:cs="Arial"/>
                      <w:b/>
                      <w:bCs/>
                    </w:rPr>
                    <w:t>Annual Storage Fees</w:t>
                  </w:r>
                </w:p>
              </w:tc>
            </w:tr>
            <w:tr w:rsidR="00D76855" w:rsidRPr="003B057C" w14:paraId="317DAF80" w14:textId="77777777" w:rsidTr="00D76855">
              <w:trPr>
                <w:gridAfter w:val="1"/>
                <w:wAfter w:w="7" w:type="dxa"/>
              </w:trPr>
              <w:tc>
                <w:tcPr>
                  <w:tcW w:w="1334" w:type="dxa"/>
                  <w:vMerge w:val="restart"/>
                </w:tcPr>
                <w:p w14:paraId="46D5A458" w14:textId="77777777" w:rsidR="00D76855" w:rsidRPr="003B057C" w:rsidRDefault="00D76855" w:rsidP="00D76855">
                  <w:pPr>
                    <w:spacing w:before="240" w:after="120"/>
                    <w:jc w:val="both"/>
                    <w:rPr>
                      <w:rFonts w:cs="Arial"/>
                      <w:b/>
                      <w:bCs/>
                    </w:rPr>
                  </w:pPr>
                </w:p>
                <w:p w14:paraId="0D0E8D7A" w14:textId="77777777" w:rsidR="00D76855" w:rsidRPr="003B057C" w:rsidRDefault="00D76855" w:rsidP="00D76855">
                  <w:pPr>
                    <w:spacing w:before="240" w:after="120"/>
                    <w:jc w:val="both"/>
                    <w:rPr>
                      <w:rFonts w:cs="Arial"/>
                      <w:b/>
                      <w:bCs/>
                    </w:rPr>
                  </w:pPr>
                </w:p>
                <w:p w14:paraId="02563C11" w14:textId="77777777" w:rsidR="00D76855" w:rsidRPr="003B057C" w:rsidRDefault="00D76855" w:rsidP="00D76855">
                  <w:pPr>
                    <w:spacing w:before="240" w:after="120"/>
                    <w:jc w:val="both"/>
                    <w:rPr>
                      <w:rFonts w:cs="Arial"/>
                      <w:b/>
                      <w:bCs/>
                    </w:rPr>
                  </w:pPr>
                </w:p>
                <w:p w14:paraId="414B1B3D" w14:textId="77777777" w:rsidR="00D76855" w:rsidRPr="003B057C" w:rsidRDefault="00D76855" w:rsidP="00D76855">
                  <w:pPr>
                    <w:spacing w:before="240" w:after="120"/>
                    <w:jc w:val="both"/>
                    <w:rPr>
                      <w:rFonts w:cs="Arial"/>
                      <w:b/>
                      <w:bCs/>
                    </w:rPr>
                  </w:pPr>
                  <w:r w:rsidRPr="003B057C">
                    <w:rPr>
                      <w:rFonts w:cs="Arial"/>
                      <w:b/>
                      <w:bCs/>
                    </w:rPr>
                    <w:t>Records Storage</w:t>
                  </w:r>
                </w:p>
              </w:tc>
              <w:tc>
                <w:tcPr>
                  <w:tcW w:w="912" w:type="dxa"/>
                </w:tcPr>
                <w:p w14:paraId="7960BC70" w14:textId="77777777" w:rsidR="00D76855" w:rsidRPr="003B057C" w:rsidRDefault="00D76855" w:rsidP="00D76855">
                  <w:pPr>
                    <w:spacing w:before="240" w:after="120"/>
                    <w:jc w:val="both"/>
                    <w:rPr>
                      <w:rFonts w:cs="Arial"/>
                      <w:bCs/>
                    </w:rPr>
                  </w:pPr>
                  <w:r w:rsidRPr="003B057C">
                    <w:rPr>
                      <w:rFonts w:cs="Arial"/>
                      <w:bCs/>
                    </w:rPr>
                    <w:t>Year 1</w:t>
                  </w:r>
                </w:p>
              </w:tc>
              <w:tc>
                <w:tcPr>
                  <w:tcW w:w="990" w:type="dxa"/>
                  <w:vMerge w:val="restart"/>
                </w:tcPr>
                <w:p w14:paraId="0F2A1E42" w14:textId="77777777" w:rsidR="00D76855" w:rsidRPr="003B057C" w:rsidRDefault="00D76855" w:rsidP="00D76855">
                  <w:pPr>
                    <w:spacing w:before="240" w:after="120"/>
                    <w:jc w:val="both"/>
                    <w:rPr>
                      <w:rFonts w:cs="Arial"/>
                      <w:b/>
                      <w:bCs/>
                    </w:rPr>
                  </w:pPr>
                </w:p>
                <w:p w14:paraId="5DD79055" w14:textId="77777777" w:rsidR="00D76855" w:rsidRPr="003B057C" w:rsidRDefault="00D76855" w:rsidP="00D76855">
                  <w:pPr>
                    <w:spacing w:before="240" w:after="120"/>
                    <w:jc w:val="both"/>
                    <w:rPr>
                      <w:rFonts w:cs="Arial"/>
                      <w:b/>
                      <w:bCs/>
                    </w:rPr>
                  </w:pPr>
                </w:p>
                <w:p w14:paraId="31C8FC39" w14:textId="77777777" w:rsidR="00D76855" w:rsidRPr="003B057C" w:rsidRDefault="00D76855" w:rsidP="00D76855">
                  <w:pPr>
                    <w:spacing w:before="240" w:after="120"/>
                    <w:jc w:val="both"/>
                    <w:rPr>
                      <w:rFonts w:cs="Arial"/>
                      <w:b/>
                      <w:bCs/>
                    </w:rPr>
                  </w:pPr>
                  <w:r w:rsidRPr="003B057C">
                    <w:rPr>
                      <w:rFonts w:cs="Arial"/>
                      <w:b/>
                      <w:bCs/>
                    </w:rPr>
                    <w:t>Tape boxes</w:t>
                  </w:r>
                </w:p>
              </w:tc>
              <w:tc>
                <w:tcPr>
                  <w:tcW w:w="990" w:type="dxa"/>
                </w:tcPr>
                <w:p w14:paraId="0680ED67" w14:textId="77777777" w:rsidR="00D76855" w:rsidRPr="003B057C" w:rsidRDefault="00D76855" w:rsidP="00D76855">
                  <w:pPr>
                    <w:spacing w:before="240" w:after="120"/>
                    <w:jc w:val="both"/>
                    <w:rPr>
                      <w:rFonts w:cs="Arial"/>
                      <w:b/>
                      <w:bCs/>
                    </w:rPr>
                  </w:pPr>
                  <w:r w:rsidRPr="003B057C">
                    <w:rPr>
                      <w:rFonts w:cs="Arial"/>
                      <w:b/>
                      <w:bCs/>
                    </w:rPr>
                    <w:t xml:space="preserve">     4</w:t>
                  </w:r>
                </w:p>
              </w:tc>
              <w:tc>
                <w:tcPr>
                  <w:tcW w:w="1170" w:type="dxa"/>
                </w:tcPr>
                <w:p w14:paraId="1B2041F7" w14:textId="77777777" w:rsidR="00D76855" w:rsidRPr="003B057C" w:rsidRDefault="00D76855" w:rsidP="00D76855">
                  <w:pPr>
                    <w:spacing w:before="240" w:after="120"/>
                    <w:jc w:val="both"/>
                    <w:rPr>
                      <w:rFonts w:cs="Arial"/>
                      <w:b/>
                      <w:bCs/>
                    </w:rPr>
                  </w:pPr>
                </w:p>
              </w:tc>
              <w:tc>
                <w:tcPr>
                  <w:tcW w:w="1350" w:type="dxa"/>
                </w:tcPr>
                <w:p w14:paraId="3F8F6763" w14:textId="77777777" w:rsidR="00D76855" w:rsidRPr="003B057C" w:rsidRDefault="00D76855" w:rsidP="00D76855">
                  <w:pPr>
                    <w:spacing w:before="240" w:after="120"/>
                    <w:jc w:val="both"/>
                    <w:rPr>
                      <w:rFonts w:cs="Arial"/>
                      <w:b/>
                      <w:bCs/>
                    </w:rPr>
                  </w:pPr>
                </w:p>
              </w:tc>
              <w:tc>
                <w:tcPr>
                  <w:tcW w:w="1170" w:type="dxa"/>
                  <w:gridSpan w:val="2"/>
                </w:tcPr>
                <w:p w14:paraId="7B7E25D1" w14:textId="77777777" w:rsidR="00D76855" w:rsidRPr="003B057C" w:rsidRDefault="00D76855" w:rsidP="00D76855">
                  <w:pPr>
                    <w:spacing w:before="240" w:after="120"/>
                    <w:jc w:val="both"/>
                    <w:rPr>
                      <w:rFonts w:cs="Arial"/>
                      <w:b/>
                      <w:bCs/>
                    </w:rPr>
                  </w:pPr>
                </w:p>
              </w:tc>
            </w:tr>
            <w:tr w:rsidR="00D76855" w:rsidRPr="003B057C" w14:paraId="62DA3237" w14:textId="77777777" w:rsidTr="00D76855">
              <w:trPr>
                <w:gridAfter w:val="1"/>
                <w:wAfter w:w="7" w:type="dxa"/>
              </w:trPr>
              <w:tc>
                <w:tcPr>
                  <w:tcW w:w="1334" w:type="dxa"/>
                  <w:vMerge/>
                </w:tcPr>
                <w:p w14:paraId="3DC27C9E" w14:textId="77777777" w:rsidR="00D76855" w:rsidRPr="003B057C" w:rsidRDefault="00D76855" w:rsidP="00D76855">
                  <w:pPr>
                    <w:spacing w:before="240" w:after="120"/>
                    <w:jc w:val="both"/>
                    <w:rPr>
                      <w:rFonts w:cs="Arial"/>
                      <w:b/>
                      <w:bCs/>
                    </w:rPr>
                  </w:pPr>
                </w:p>
              </w:tc>
              <w:tc>
                <w:tcPr>
                  <w:tcW w:w="912" w:type="dxa"/>
                </w:tcPr>
                <w:p w14:paraId="69339F4C" w14:textId="77777777" w:rsidR="00D76855" w:rsidRPr="003B057C" w:rsidRDefault="00D76855" w:rsidP="00D76855">
                  <w:pPr>
                    <w:spacing w:before="240" w:after="120"/>
                    <w:jc w:val="both"/>
                    <w:rPr>
                      <w:rFonts w:cs="Arial"/>
                      <w:bCs/>
                    </w:rPr>
                  </w:pPr>
                  <w:r w:rsidRPr="003B057C">
                    <w:rPr>
                      <w:rFonts w:cs="Arial"/>
                      <w:bCs/>
                    </w:rPr>
                    <w:t>Year 2</w:t>
                  </w:r>
                </w:p>
              </w:tc>
              <w:tc>
                <w:tcPr>
                  <w:tcW w:w="990" w:type="dxa"/>
                  <w:vMerge/>
                </w:tcPr>
                <w:p w14:paraId="7C732802" w14:textId="77777777" w:rsidR="00D76855" w:rsidRPr="003B057C" w:rsidRDefault="00D76855" w:rsidP="00D76855">
                  <w:pPr>
                    <w:spacing w:before="240" w:after="120"/>
                    <w:jc w:val="both"/>
                    <w:rPr>
                      <w:rFonts w:cs="Arial"/>
                      <w:b/>
                      <w:bCs/>
                    </w:rPr>
                  </w:pPr>
                </w:p>
              </w:tc>
              <w:tc>
                <w:tcPr>
                  <w:tcW w:w="990" w:type="dxa"/>
                </w:tcPr>
                <w:p w14:paraId="68D2C92A" w14:textId="77777777" w:rsidR="00D76855" w:rsidRPr="003B057C" w:rsidRDefault="00D76855" w:rsidP="00D76855">
                  <w:pPr>
                    <w:spacing w:before="240" w:after="120"/>
                    <w:jc w:val="both"/>
                    <w:rPr>
                      <w:rFonts w:cs="Arial"/>
                      <w:b/>
                      <w:bCs/>
                    </w:rPr>
                  </w:pPr>
                  <w:r w:rsidRPr="003B057C">
                    <w:rPr>
                      <w:rFonts w:cs="Arial"/>
                      <w:b/>
                      <w:bCs/>
                    </w:rPr>
                    <w:t xml:space="preserve">     4</w:t>
                  </w:r>
                </w:p>
              </w:tc>
              <w:tc>
                <w:tcPr>
                  <w:tcW w:w="1170" w:type="dxa"/>
                </w:tcPr>
                <w:p w14:paraId="797C3495" w14:textId="77777777" w:rsidR="00D76855" w:rsidRPr="003B057C" w:rsidRDefault="00D76855" w:rsidP="00D76855">
                  <w:pPr>
                    <w:spacing w:before="240" w:after="120"/>
                    <w:jc w:val="both"/>
                    <w:rPr>
                      <w:rFonts w:cs="Arial"/>
                      <w:b/>
                      <w:bCs/>
                    </w:rPr>
                  </w:pPr>
                </w:p>
              </w:tc>
              <w:tc>
                <w:tcPr>
                  <w:tcW w:w="1350" w:type="dxa"/>
                </w:tcPr>
                <w:p w14:paraId="2CFA40A6" w14:textId="77777777" w:rsidR="00D76855" w:rsidRPr="003B057C" w:rsidRDefault="00D76855" w:rsidP="00D76855">
                  <w:pPr>
                    <w:spacing w:before="240" w:after="120"/>
                    <w:jc w:val="both"/>
                    <w:rPr>
                      <w:rFonts w:cs="Arial"/>
                      <w:b/>
                      <w:bCs/>
                    </w:rPr>
                  </w:pPr>
                </w:p>
              </w:tc>
              <w:tc>
                <w:tcPr>
                  <w:tcW w:w="1170" w:type="dxa"/>
                  <w:gridSpan w:val="2"/>
                </w:tcPr>
                <w:p w14:paraId="178EF859" w14:textId="77777777" w:rsidR="00D76855" w:rsidRPr="003B057C" w:rsidRDefault="00D76855" w:rsidP="00D76855">
                  <w:pPr>
                    <w:spacing w:before="240" w:after="120"/>
                    <w:jc w:val="both"/>
                    <w:rPr>
                      <w:rFonts w:cs="Arial"/>
                      <w:b/>
                      <w:bCs/>
                    </w:rPr>
                  </w:pPr>
                </w:p>
              </w:tc>
            </w:tr>
            <w:tr w:rsidR="00D76855" w:rsidRPr="003B057C" w14:paraId="4F304555" w14:textId="77777777" w:rsidTr="00D76855">
              <w:trPr>
                <w:gridAfter w:val="1"/>
                <w:wAfter w:w="7" w:type="dxa"/>
              </w:trPr>
              <w:tc>
                <w:tcPr>
                  <w:tcW w:w="1334" w:type="dxa"/>
                  <w:vMerge/>
                </w:tcPr>
                <w:p w14:paraId="67C5578C" w14:textId="77777777" w:rsidR="00D76855" w:rsidRPr="003B057C" w:rsidRDefault="00D76855" w:rsidP="00D76855">
                  <w:pPr>
                    <w:spacing w:before="240" w:after="120"/>
                    <w:jc w:val="both"/>
                    <w:rPr>
                      <w:rFonts w:cs="Arial"/>
                      <w:b/>
                      <w:bCs/>
                    </w:rPr>
                  </w:pPr>
                </w:p>
              </w:tc>
              <w:tc>
                <w:tcPr>
                  <w:tcW w:w="912" w:type="dxa"/>
                </w:tcPr>
                <w:p w14:paraId="18BC8176" w14:textId="77777777" w:rsidR="00D76855" w:rsidRPr="003B057C" w:rsidRDefault="00D76855" w:rsidP="00D76855">
                  <w:pPr>
                    <w:spacing w:before="240" w:after="120"/>
                    <w:jc w:val="both"/>
                    <w:rPr>
                      <w:rFonts w:cs="Arial"/>
                      <w:bCs/>
                    </w:rPr>
                  </w:pPr>
                  <w:r w:rsidRPr="003B057C">
                    <w:rPr>
                      <w:rFonts w:cs="Arial"/>
                      <w:bCs/>
                    </w:rPr>
                    <w:t>Year 3</w:t>
                  </w:r>
                </w:p>
              </w:tc>
              <w:tc>
                <w:tcPr>
                  <w:tcW w:w="990" w:type="dxa"/>
                  <w:vMerge/>
                </w:tcPr>
                <w:p w14:paraId="12BF390D" w14:textId="77777777" w:rsidR="00D76855" w:rsidRPr="003B057C" w:rsidRDefault="00D76855" w:rsidP="00D76855">
                  <w:pPr>
                    <w:spacing w:before="240" w:after="120"/>
                    <w:jc w:val="both"/>
                    <w:rPr>
                      <w:rFonts w:cs="Arial"/>
                      <w:b/>
                      <w:bCs/>
                    </w:rPr>
                  </w:pPr>
                </w:p>
              </w:tc>
              <w:tc>
                <w:tcPr>
                  <w:tcW w:w="990" w:type="dxa"/>
                </w:tcPr>
                <w:p w14:paraId="4CFC6F81" w14:textId="77777777" w:rsidR="00D76855" w:rsidRPr="003B057C" w:rsidRDefault="00D76855" w:rsidP="00D76855">
                  <w:pPr>
                    <w:spacing w:before="240" w:after="120"/>
                    <w:jc w:val="both"/>
                    <w:rPr>
                      <w:rFonts w:cs="Arial"/>
                      <w:b/>
                      <w:bCs/>
                    </w:rPr>
                  </w:pPr>
                  <w:r w:rsidRPr="003B057C">
                    <w:rPr>
                      <w:rFonts w:cs="Arial"/>
                      <w:b/>
                      <w:bCs/>
                    </w:rPr>
                    <w:t xml:space="preserve">     4</w:t>
                  </w:r>
                </w:p>
              </w:tc>
              <w:tc>
                <w:tcPr>
                  <w:tcW w:w="1170" w:type="dxa"/>
                </w:tcPr>
                <w:p w14:paraId="0B4E8228" w14:textId="77777777" w:rsidR="00D76855" w:rsidRPr="003B057C" w:rsidRDefault="00D76855" w:rsidP="00D76855">
                  <w:pPr>
                    <w:spacing w:before="240" w:after="120"/>
                    <w:jc w:val="both"/>
                    <w:rPr>
                      <w:rFonts w:cs="Arial"/>
                      <w:b/>
                      <w:bCs/>
                    </w:rPr>
                  </w:pPr>
                </w:p>
              </w:tc>
              <w:tc>
                <w:tcPr>
                  <w:tcW w:w="1350" w:type="dxa"/>
                </w:tcPr>
                <w:p w14:paraId="5DE3E749" w14:textId="77777777" w:rsidR="00D76855" w:rsidRPr="003B057C" w:rsidRDefault="00D76855" w:rsidP="00D76855">
                  <w:pPr>
                    <w:spacing w:before="240" w:after="120"/>
                    <w:jc w:val="both"/>
                    <w:rPr>
                      <w:rFonts w:cs="Arial"/>
                      <w:b/>
                      <w:bCs/>
                    </w:rPr>
                  </w:pPr>
                </w:p>
              </w:tc>
              <w:tc>
                <w:tcPr>
                  <w:tcW w:w="1170" w:type="dxa"/>
                  <w:gridSpan w:val="2"/>
                </w:tcPr>
                <w:p w14:paraId="0B2CC28D" w14:textId="77777777" w:rsidR="00D76855" w:rsidRPr="003B057C" w:rsidRDefault="00D76855" w:rsidP="00D76855">
                  <w:pPr>
                    <w:spacing w:before="240" w:after="120"/>
                    <w:jc w:val="both"/>
                    <w:rPr>
                      <w:rFonts w:cs="Arial"/>
                      <w:b/>
                      <w:bCs/>
                    </w:rPr>
                  </w:pPr>
                </w:p>
              </w:tc>
            </w:tr>
            <w:tr w:rsidR="00D76855" w:rsidRPr="003B057C" w14:paraId="0FF8802A" w14:textId="77777777" w:rsidTr="00D76855">
              <w:trPr>
                <w:gridAfter w:val="1"/>
                <w:wAfter w:w="7" w:type="dxa"/>
              </w:trPr>
              <w:tc>
                <w:tcPr>
                  <w:tcW w:w="1334" w:type="dxa"/>
                  <w:vMerge/>
                </w:tcPr>
                <w:p w14:paraId="09E0AADE" w14:textId="77777777" w:rsidR="00D76855" w:rsidRPr="003B057C" w:rsidRDefault="00D76855" w:rsidP="00D76855">
                  <w:pPr>
                    <w:spacing w:before="240" w:after="120"/>
                    <w:jc w:val="both"/>
                    <w:rPr>
                      <w:rFonts w:cs="Arial"/>
                      <w:b/>
                      <w:bCs/>
                    </w:rPr>
                  </w:pPr>
                </w:p>
              </w:tc>
              <w:tc>
                <w:tcPr>
                  <w:tcW w:w="912" w:type="dxa"/>
                </w:tcPr>
                <w:p w14:paraId="0B07CA16" w14:textId="77777777" w:rsidR="00D76855" w:rsidRPr="003B057C" w:rsidRDefault="00D76855" w:rsidP="00D76855">
                  <w:pPr>
                    <w:spacing w:before="240" w:after="120"/>
                    <w:jc w:val="both"/>
                    <w:rPr>
                      <w:rFonts w:cs="Arial"/>
                      <w:bCs/>
                    </w:rPr>
                  </w:pPr>
                  <w:r w:rsidRPr="003B057C">
                    <w:rPr>
                      <w:rFonts w:cs="Arial"/>
                      <w:bCs/>
                    </w:rPr>
                    <w:t>Year 4</w:t>
                  </w:r>
                </w:p>
              </w:tc>
              <w:tc>
                <w:tcPr>
                  <w:tcW w:w="990" w:type="dxa"/>
                  <w:vMerge/>
                </w:tcPr>
                <w:p w14:paraId="44E073C0" w14:textId="77777777" w:rsidR="00D76855" w:rsidRPr="003B057C" w:rsidRDefault="00D76855" w:rsidP="00D76855">
                  <w:pPr>
                    <w:spacing w:before="240" w:after="120"/>
                    <w:jc w:val="both"/>
                    <w:rPr>
                      <w:rFonts w:cs="Arial"/>
                      <w:b/>
                      <w:bCs/>
                    </w:rPr>
                  </w:pPr>
                </w:p>
              </w:tc>
              <w:tc>
                <w:tcPr>
                  <w:tcW w:w="990" w:type="dxa"/>
                </w:tcPr>
                <w:p w14:paraId="71C56AB5" w14:textId="77777777" w:rsidR="00D76855" w:rsidRPr="003B057C" w:rsidRDefault="00D76855" w:rsidP="00D76855">
                  <w:pPr>
                    <w:spacing w:before="240" w:after="120"/>
                    <w:jc w:val="both"/>
                    <w:rPr>
                      <w:rFonts w:cs="Arial"/>
                      <w:b/>
                      <w:bCs/>
                    </w:rPr>
                  </w:pPr>
                  <w:r w:rsidRPr="003B057C">
                    <w:rPr>
                      <w:rFonts w:cs="Arial"/>
                      <w:b/>
                      <w:bCs/>
                    </w:rPr>
                    <w:t xml:space="preserve">     4</w:t>
                  </w:r>
                </w:p>
              </w:tc>
              <w:tc>
                <w:tcPr>
                  <w:tcW w:w="1170" w:type="dxa"/>
                </w:tcPr>
                <w:p w14:paraId="3D9B996A" w14:textId="77777777" w:rsidR="00D76855" w:rsidRPr="003B057C" w:rsidRDefault="00D76855" w:rsidP="00D76855">
                  <w:pPr>
                    <w:spacing w:before="240" w:after="120"/>
                    <w:jc w:val="both"/>
                    <w:rPr>
                      <w:rFonts w:cs="Arial"/>
                      <w:b/>
                      <w:bCs/>
                    </w:rPr>
                  </w:pPr>
                </w:p>
              </w:tc>
              <w:tc>
                <w:tcPr>
                  <w:tcW w:w="1350" w:type="dxa"/>
                </w:tcPr>
                <w:p w14:paraId="1559547F" w14:textId="77777777" w:rsidR="00D76855" w:rsidRPr="003B057C" w:rsidRDefault="00D76855" w:rsidP="00D76855">
                  <w:pPr>
                    <w:spacing w:before="240" w:after="120"/>
                    <w:jc w:val="both"/>
                    <w:rPr>
                      <w:rFonts w:cs="Arial"/>
                      <w:b/>
                      <w:bCs/>
                    </w:rPr>
                  </w:pPr>
                </w:p>
              </w:tc>
              <w:tc>
                <w:tcPr>
                  <w:tcW w:w="1170" w:type="dxa"/>
                  <w:gridSpan w:val="2"/>
                </w:tcPr>
                <w:p w14:paraId="1F0B4F93" w14:textId="77777777" w:rsidR="00D76855" w:rsidRPr="003B057C" w:rsidRDefault="00D76855" w:rsidP="00D76855">
                  <w:pPr>
                    <w:spacing w:before="240" w:after="120"/>
                    <w:jc w:val="both"/>
                    <w:rPr>
                      <w:rFonts w:cs="Arial"/>
                      <w:b/>
                      <w:bCs/>
                    </w:rPr>
                  </w:pPr>
                </w:p>
              </w:tc>
            </w:tr>
            <w:tr w:rsidR="00D76855" w:rsidRPr="003B057C" w14:paraId="440E0DCD" w14:textId="77777777" w:rsidTr="00D76855">
              <w:trPr>
                <w:gridAfter w:val="1"/>
                <w:wAfter w:w="7" w:type="dxa"/>
              </w:trPr>
              <w:tc>
                <w:tcPr>
                  <w:tcW w:w="1334" w:type="dxa"/>
                  <w:vMerge/>
                </w:tcPr>
                <w:p w14:paraId="4B5982DB" w14:textId="77777777" w:rsidR="00D76855" w:rsidRPr="003B057C" w:rsidRDefault="00D76855" w:rsidP="00D76855">
                  <w:pPr>
                    <w:spacing w:before="240" w:after="120"/>
                    <w:jc w:val="both"/>
                    <w:rPr>
                      <w:rFonts w:cs="Arial"/>
                      <w:b/>
                      <w:bCs/>
                    </w:rPr>
                  </w:pPr>
                </w:p>
              </w:tc>
              <w:tc>
                <w:tcPr>
                  <w:tcW w:w="912" w:type="dxa"/>
                </w:tcPr>
                <w:p w14:paraId="43FDDCDB" w14:textId="77777777" w:rsidR="00D76855" w:rsidRPr="003B057C" w:rsidRDefault="00D76855" w:rsidP="00D76855">
                  <w:pPr>
                    <w:spacing w:before="240" w:after="120"/>
                    <w:jc w:val="both"/>
                    <w:rPr>
                      <w:rFonts w:cs="Arial"/>
                      <w:bCs/>
                    </w:rPr>
                  </w:pPr>
                  <w:r w:rsidRPr="003B057C">
                    <w:rPr>
                      <w:rFonts w:cs="Arial"/>
                      <w:bCs/>
                    </w:rPr>
                    <w:t>Year 5</w:t>
                  </w:r>
                </w:p>
              </w:tc>
              <w:tc>
                <w:tcPr>
                  <w:tcW w:w="990" w:type="dxa"/>
                  <w:vMerge/>
                </w:tcPr>
                <w:p w14:paraId="7D0E9A77" w14:textId="77777777" w:rsidR="00D76855" w:rsidRPr="003B057C" w:rsidRDefault="00D76855" w:rsidP="00D76855">
                  <w:pPr>
                    <w:spacing w:before="240" w:after="120"/>
                    <w:jc w:val="both"/>
                    <w:rPr>
                      <w:rFonts w:cs="Arial"/>
                      <w:b/>
                      <w:bCs/>
                    </w:rPr>
                  </w:pPr>
                </w:p>
              </w:tc>
              <w:tc>
                <w:tcPr>
                  <w:tcW w:w="990" w:type="dxa"/>
                </w:tcPr>
                <w:p w14:paraId="3448D06D" w14:textId="77777777" w:rsidR="00D76855" w:rsidRPr="003B057C" w:rsidRDefault="00D76855" w:rsidP="00D76855">
                  <w:pPr>
                    <w:spacing w:before="240" w:after="120"/>
                    <w:jc w:val="both"/>
                    <w:rPr>
                      <w:rFonts w:cs="Arial"/>
                      <w:b/>
                      <w:bCs/>
                    </w:rPr>
                  </w:pPr>
                  <w:r w:rsidRPr="003B057C">
                    <w:rPr>
                      <w:rFonts w:cs="Arial"/>
                      <w:b/>
                      <w:bCs/>
                    </w:rPr>
                    <w:t xml:space="preserve">     4</w:t>
                  </w:r>
                </w:p>
              </w:tc>
              <w:tc>
                <w:tcPr>
                  <w:tcW w:w="1170" w:type="dxa"/>
                </w:tcPr>
                <w:p w14:paraId="6870AF8D" w14:textId="77777777" w:rsidR="00D76855" w:rsidRPr="003B057C" w:rsidRDefault="00D76855" w:rsidP="00D76855">
                  <w:pPr>
                    <w:spacing w:before="240" w:after="120"/>
                    <w:jc w:val="both"/>
                    <w:rPr>
                      <w:rFonts w:cs="Arial"/>
                      <w:b/>
                      <w:bCs/>
                    </w:rPr>
                  </w:pPr>
                </w:p>
              </w:tc>
              <w:tc>
                <w:tcPr>
                  <w:tcW w:w="1350" w:type="dxa"/>
                </w:tcPr>
                <w:p w14:paraId="460B98C7" w14:textId="77777777" w:rsidR="00D76855" w:rsidRPr="003B057C" w:rsidRDefault="00D76855" w:rsidP="00D76855">
                  <w:pPr>
                    <w:spacing w:before="240" w:after="120"/>
                    <w:jc w:val="both"/>
                    <w:rPr>
                      <w:rFonts w:cs="Arial"/>
                      <w:b/>
                      <w:bCs/>
                    </w:rPr>
                  </w:pPr>
                </w:p>
              </w:tc>
              <w:tc>
                <w:tcPr>
                  <w:tcW w:w="1170" w:type="dxa"/>
                  <w:gridSpan w:val="2"/>
                </w:tcPr>
                <w:p w14:paraId="45F0DAFE" w14:textId="77777777" w:rsidR="00D76855" w:rsidRPr="003B057C" w:rsidRDefault="00D76855" w:rsidP="00D76855">
                  <w:pPr>
                    <w:spacing w:before="240" w:after="120"/>
                    <w:jc w:val="both"/>
                    <w:rPr>
                      <w:rFonts w:cs="Arial"/>
                      <w:b/>
                      <w:bCs/>
                    </w:rPr>
                  </w:pPr>
                </w:p>
              </w:tc>
            </w:tr>
            <w:tr w:rsidR="008440C8" w:rsidRPr="003B057C" w14:paraId="42619970" w14:textId="77777777" w:rsidTr="00754A30">
              <w:trPr>
                <w:gridAfter w:val="1"/>
                <w:wAfter w:w="7" w:type="dxa"/>
              </w:trPr>
              <w:tc>
                <w:tcPr>
                  <w:tcW w:w="6746" w:type="dxa"/>
                  <w:gridSpan w:val="6"/>
                </w:tcPr>
                <w:p w14:paraId="6A344EE8" w14:textId="77777777" w:rsidR="008440C8" w:rsidRPr="003B057C" w:rsidRDefault="008440C8" w:rsidP="00754A30">
                  <w:pPr>
                    <w:spacing w:before="240" w:after="120"/>
                    <w:rPr>
                      <w:rFonts w:cs="Arial"/>
                      <w:b/>
                      <w:bCs/>
                    </w:rPr>
                  </w:pPr>
                  <w:r w:rsidRPr="003B057C">
                    <w:rPr>
                      <w:rFonts w:cs="Arial"/>
                      <w:b/>
                      <w:bCs/>
                    </w:rPr>
                    <w:t xml:space="preserve">                                    </w:t>
                  </w:r>
                  <w:r w:rsidR="001E2C84" w:rsidRPr="003B057C">
                    <w:rPr>
                      <w:rFonts w:cs="Arial"/>
                      <w:b/>
                      <w:bCs/>
                    </w:rPr>
                    <w:t xml:space="preserve">         Sub-Total (B)</w:t>
                  </w:r>
                </w:p>
              </w:tc>
              <w:tc>
                <w:tcPr>
                  <w:tcW w:w="1170" w:type="dxa"/>
                  <w:gridSpan w:val="2"/>
                </w:tcPr>
                <w:p w14:paraId="73C40786" w14:textId="77777777" w:rsidR="008440C8" w:rsidRPr="003B057C" w:rsidRDefault="008440C8" w:rsidP="00754A30">
                  <w:pPr>
                    <w:spacing w:before="240" w:after="120"/>
                    <w:rPr>
                      <w:rFonts w:cs="Arial"/>
                      <w:b/>
                      <w:bCs/>
                    </w:rPr>
                  </w:pPr>
                </w:p>
              </w:tc>
            </w:tr>
            <w:tr w:rsidR="008440C8" w:rsidRPr="003B057C" w14:paraId="18E76378" w14:textId="77777777" w:rsidTr="00F475E7">
              <w:tc>
                <w:tcPr>
                  <w:tcW w:w="6789" w:type="dxa"/>
                  <w:gridSpan w:val="7"/>
                </w:tcPr>
                <w:p w14:paraId="35483DF9" w14:textId="77777777" w:rsidR="008440C8" w:rsidRPr="003B057C" w:rsidRDefault="008440C8" w:rsidP="00063B65">
                  <w:pPr>
                    <w:spacing w:before="240" w:after="120"/>
                    <w:jc w:val="both"/>
                    <w:rPr>
                      <w:rFonts w:cs="Arial"/>
                      <w:b/>
                      <w:bCs/>
                    </w:rPr>
                  </w:pPr>
                  <w:r w:rsidRPr="003B057C">
                    <w:rPr>
                      <w:rFonts w:cs="Arial"/>
                      <w:b/>
                      <w:bCs/>
                    </w:rPr>
                    <w:t>TOTAL BID PRICE (A+B</w:t>
                  </w:r>
                  <w:r w:rsidR="001E2C84" w:rsidRPr="003B057C">
                    <w:rPr>
                      <w:rFonts w:cs="Arial"/>
                      <w:b/>
                      <w:bCs/>
                    </w:rPr>
                    <w:t>)</w:t>
                  </w:r>
                </w:p>
              </w:tc>
              <w:tc>
                <w:tcPr>
                  <w:tcW w:w="1134" w:type="dxa"/>
                  <w:gridSpan w:val="2"/>
                </w:tcPr>
                <w:p w14:paraId="2F7E3C98" w14:textId="77777777" w:rsidR="008440C8" w:rsidRPr="003B057C" w:rsidRDefault="008440C8" w:rsidP="00063B65">
                  <w:pPr>
                    <w:spacing w:before="240" w:after="120"/>
                    <w:jc w:val="both"/>
                    <w:rPr>
                      <w:rFonts w:cs="Arial"/>
                      <w:b/>
                      <w:bCs/>
                    </w:rPr>
                  </w:pPr>
                </w:p>
              </w:tc>
            </w:tr>
          </w:tbl>
          <w:p w14:paraId="7FDFBAAC" w14:textId="77777777" w:rsidR="00BF2846" w:rsidRPr="00754A30" w:rsidRDefault="00BF2846" w:rsidP="00063B65">
            <w:pPr>
              <w:spacing w:before="240" w:after="120"/>
              <w:jc w:val="both"/>
              <w:rPr>
                <w:rFonts w:cs="Arial"/>
                <w:b/>
                <w:bCs/>
                <w:sz w:val="22"/>
                <w:szCs w:val="22"/>
              </w:rPr>
            </w:pPr>
            <w:r w:rsidRPr="00754A30">
              <w:rPr>
                <w:rFonts w:cs="Arial"/>
                <w:b/>
                <w:bCs/>
                <w:sz w:val="22"/>
                <w:szCs w:val="22"/>
              </w:rPr>
              <w:t>Other Off-site Storage Costs</w:t>
            </w:r>
          </w:p>
          <w:p w14:paraId="45094EA5" w14:textId="77777777" w:rsidR="00BF2846" w:rsidRPr="00754A30" w:rsidRDefault="00BF2846" w:rsidP="00063B65">
            <w:pPr>
              <w:spacing w:before="240" w:after="120"/>
              <w:jc w:val="both"/>
              <w:rPr>
                <w:rFonts w:cs="Arial"/>
                <w:b/>
                <w:bCs/>
                <w:sz w:val="22"/>
                <w:szCs w:val="22"/>
              </w:rPr>
            </w:pPr>
            <w:r w:rsidRPr="00754A30">
              <w:rPr>
                <w:rFonts w:cs="Arial"/>
                <w:b/>
                <w:bCs/>
                <w:sz w:val="22"/>
                <w:szCs w:val="22"/>
              </w:rPr>
              <w:t>The bidder must indicate the rates for the following services which will be required on a need basis.</w:t>
            </w:r>
          </w:p>
          <w:p w14:paraId="111AFB04" w14:textId="77777777" w:rsidR="006D40B1" w:rsidRPr="00754A30" w:rsidRDefault="006D40B1" w:rsidP="00063B65">
            <w:pPr>
              <w:spacing w:before="240" w:after="120"/>
              <w:jc w:val="both"/>
              <w:rPr>
                <w:rFonts w:cs="Arial"/>
                <w:b/>
                <w:bCs/>
                <w:sz w:val="22"/>
                <w:szCs w:val="22"/>
              </w:rPr>
            </w:pPr>
            <w:r w:rsidRPr="00754A30">
              <w:rPr>
                <w:rFonts w:cs="Arial"/>
                <w:b/>
                <w:bCs/>
                <w:sz w:val="22"/>
                <w:szCs w:val="22"/>
              </w:rPr>
              <w:t>Table: C</w:t>
            </w:r>
            <w:r w:rsidR="001E2C84" w:rsidRPr="00754A30">
              <w:rPr>
                <w:rFonts w:cs="Arial"/>
                <w:b/>
                <w:bCs/>
                <w:sz w:val="22"/>
                <w:szCs w:val="22"/>
              </w:rPr>
              <w:t xml:space="preserve"> Handling Fee</w:t>
            </w:r>
          </w:p>
          <w:tbl>
            <w:tblPr>
              <w:tblStyle w:val="TableGrid"/>
              <w:tblW w:w="0" w:type="auto"/>
              <w:tblLayout w:type="fixed"/>
              <w:tblLook w:val="04A0" w:firstRow="1" w:lastRow="0" w:firstColumn="1" w:lastColumn="0" w:noHBand="0" w:noVBand="1"/>
            </w:tblPr>
            <w:tblGrid>
              <w:gridCol w:w="2696"/>
              <w:gridCol w:w="2070"/>
            </w:tblGrid>
            <w:tr w:rsidR="00BF2846" w:rsidRPr="00E9751B" w14:paraId="38C01B25" w14:textId="77777777" w:rsidTr="00BF2846">
              <w:tc>
                <w:tcPr>
                  <w:tcW w:w="2696" w:type="dxa"/>
                </w:tcPr>
                <w:p w14:paraId="531C9195" w14:textId="77777777" w:rsidR="00BF2846" w:rsidRPr="00754A30" w:rsidRDefault="00BF2846" w:rsidP="00063B65">
                  <w:pPr>
                    <w:spacing w:before="240" w:after="120"/>
                    <w:jc w:val="both"/>
                    <w:rPr>
                      <w:rFonts w:cs="Arial"/>
                      <w:b/>
                      <w:bCs/>
                      <w:sz w:val="22"/>
                      <w:szCs w:val="22"/>
                    </w:rPr>
                  </w:pPr>
                  <w:r w:rsidRPr="00754A30">
                    <w:rPr>
                      <w:rFonts w:cs="Arial"/>
                      <w:b/>
                      <w:bCs/>
                      <w:sz w:val="22"/>
                      <w:szCs w:val="22"/>
                    </w:rPr>
                    <w:t xml:space="preserve">        Description</w:t>
                  </w:r>
                </w:p>
              </w:tc>
              <w:tc>
                <w:tcPr>
                  <w:tcW w:w="2070" w:type="dxa"/>
                </w:tcPr>
                <w:p w14:paraId="0A09E5C3" w14:textId="77777777" w:rsidR="00BF2846" w:rsidRPr="00754A30" w:rsidRDefault="00BF2846" w:rsidP="00063B65">
                  <w:pPr>
                    <w:spacing w:before="240" w:after="120"/>
                    <w:jc w:val="both"/>
                    <w:rPr>
                      <w:rFonts w:cs="Arial"/>
                      <w:b/>
                      <w:bCs/>
                      <w:sz w:val="22"/>
                      <w:szCs w:val="22"/>
                    </w:rPr>
                  </w:pPr>
                  <w:r w:rsidRPr="00754A30">
                    <w:rPr>
                      <w:rFonts w:cs="Arial"/>
                      <w:b/>
                      <w:bCs/>
                      <w:sz w:val="22"/>
                      <w:szCs w:val="22"/>
                    </w:rPr>
                    <w:t xml:space="preserve">          Rate</w:t>
                  </w:r>
                </w:p>
              </w:tc>
            </w:tr>
            <w:tr w:rsidR="00BF2846" w:rsidRPr="00E9751B" w14:paraId="1EF3004E" w14:textId="77777777" w:rsidTr="00BF2846">
              <w:tc>
                <w:tcPr>
                  <w:tcW w:w="2696" w:type="dxa"/>
                </w:tcPr>
                <w:p w14:paraId="3CDE21D9" w14:textId="77777777" w:rsidR="00BF2846" w:rsidRPr="00754A30" w:rsidRDefault="00BF2846" w:rsidP="00063B65">
                  <w:pPr>
                    <w:spacing w:before="240" w:after="120"/>
                    <w:jc w:val="both"/>
                    <w:rPr>
                      <w:rFonts w:cs="Arial"/>
                      <w:bCs/>
                      <w:sz w:val="22"/>
                      <w:szCs w:val="22"/>
                    </w:rPr>
                  </w:pPr>
                  <w:r w:rsidRPr="00754A30">
                    <w:rPr>
                      <w:rFonts w:cs="Arial"/>
                      <w:bCs/>
                      <w:sz w:val="22"/>
                      <w:szCs w:val="22"/>
                    </w:rPr>
                    <w:t>Handling fee per box</w:t>
                  </w:r>
                </w:p>
              </w:tc>
              <w:tc>
                <w:tcPr>
                  <w:tcW w:w="2070" w:type="dxa"/>
                </w:tcPr>
                <w:p w14:paraId="30C55FA5" w14:textId="77777777" w:rsidR="00BF2846" w:rsidRPr="00754A30" w:rsidRDefault="00BF2846" w:rsidP="00063B65">
                  <w:pPr>
                    <w:spacing w:before="240" w:after="120"/>
                    <w:jc w:val="both"/>
                    <w:rPr>
                      <w:rFonts w:cs="Arial"/>
                      <w:bCs/>
                      <w:sz w:val="22"/>
                      <w:szCs w:val="22"/>
                    </w:rPr>
                  </w:pPr>
                </w:p>
              </w:tc>
            </w:tr>
            <w:tr w:rsidR="00BF2846" w:rsidRPr="00E9751B" w14:paraId="2422F0C1" w14:textId="77777777" w:rsidTr="00BF2846">
              <w:tc>
                <w:tcPr>
                  <w:tcW w:w="2696" w:type="dxa"/>
                </w:tcPr>
                <w:p w14:paraId="6B5F6F20" w14:textId="77777777" w:rsidR="00BF2846" w:rsidRPr="00754A30" w:rsidRDefault="00BF2846" w:rsidP="00063B65">
                  <w:pPr>
                    <w:spacing w:before="240" w:after="120"/>
                    <w:jc w:val="both"/>
                    <w:rPr>
                      <w:rFonts w:cs="Arial"/>
                      <w:bCs/>
                      <w:sz w:val="22"/>
                      <w:szCs w:val="22"/>
                    </w:rPr>
                  </w:pPr>
                  <w:r w:rsidRPr="00754A30">
                    <w:rPr>
                      <w:rFonts w:cs="Arial"/>
                      <w:bCs/>
                      <w:sz w:val="22"/>
                      <w:szCs w:val="22"/>
                    </w:rPr>
                    <w:t>Retrieval fee per box</w:t>
                  </w:r>
                </w:p>
              </w:tc>
              <w:tc>
                <w:tcPr>
                  <w:tcW w:w="2070" w:type="dxa"/>
                </w:tcPr>
                <w:p w14:paraId="473700B5" w14:textId="77777777" w:rsidR="00BF2846" w:rsidRPr="00754A30" w:rsidRDefault="00BF2846" w:rsidP="00063B65">
                  <w:pPr>
                    <w:spacing w:before="240" w:after="120"/>
                    <w:jc w:val="both"/>
                    <w:rPr>
                      <w:rFonts w:cs="Arial"/>
                      <w:bCs/>
                      <w:sz w:val="22"/>
                      <w:szCs w:val="22"/>
                    </w:rPr>
                  </w:pPr>
                </w:p>
              </w:tc>
            </w:tr>
            <w:tr w:rsidR="00BF2846" w:rsidRPr="00E9751B" w14:paraId="30F5E3B8" w14:textId="77777777" w:rsidTr="00BF2846">
              <w:tc>
                <w:tcPr>
                  <w:tcW w:w="2696" w:type="dxa"/>
                </w:tcPr>
                <w:p w14:paraId="6B7ADD26" w14:textId="77777777" w:rsidR="00BF2846" w:rsidRPr="00754A30" w:rsidRDefault="00BF2846" w:rsidP="00063B65">
                  <w:pPr>
                    <w:spacing w:before="240" w:after="120"/>
                    <w:jc w:val="both"/>
                    <w:rPr>
                      <w:rFonts w:cs="Arial"/>
                      <w:bCs/>
                      <w:sz w:val="22"/>
                      <w:szCs w:val="22"/>
                    </w:rPr>
                  </w:pPr>
                  <w:r w:rsidRPr="00754A30">
                    <w:rPr>
                      <w:rFonts w:cs="Arial"/>
                      <w:bCs/>
                      <w:sz w:val="22"/>
                      <w:szCs w:val="22"/>
                    </w:rPr>
                    <w:t>Destruction handling fee</w:t>
                  </w:r>
                </w:p>
              </w:tc>
              <w:tc>
                <w:tcPr>
                  <w:tcW w:w="2070" w:type="dxa"/>
                </w:tcPr>
                <w:p w14:paraId="6382EE1E" w14:textId="77777777" w:rsidR="00BF2846" w:rsidRPr="00754A30" w:rsidRDefault="00BF2846" w:rsidP="00063B65">
                  <w:pPr>
                    <w:spacing w:before="240" w:after="120"/>
                    <w:jc w:val="both"/>
                    <w:rPr>
                      <w:rFonts w:cs="Arial"/>
                      <w:bCs/>
                      <w:sz w:val="22"/>
                      <w:szCs w:val="22"/>
                    </w:rPr>
                  </w:pPr>
                </w:p>
              </w:tc>
            </w:tr>
            <w:tr w:rsidR="006D40B1" w:rsidRPr="00E9751B" w14:paraId="31BCA611" w14:textId="77777777" w:rsidTr="00BF2846">
              <w:tc>
                <w:tcPr>
                  <w:tcW w:w="2696" w:type="dxa"/>
                </w:tcPr>
                <w:p w14:paraId="642DD61E" w14:textId="77777777" w:rsidR="006D40B1" w:rsidRPr="00754A30" w:rsidRDefault="006D40B1" w:rsidP="00063B65">
                  <w:pPr>
                    <w:spacing w:before="240" w:after="120"/>
                    <w:jc w:val="both"/>
                    <w:rPr>
                      <w:rFonts w:cs="Arial"/>
                      <w:b/>
                      <w:bCs/>
                      <w:sz w:val="22"/>
                      <w:szCs w:val="22"/>
                    </w:rPr>
                  </w:pPr>
                  <w:r w:rsidRPr="00754A30">
                    <w:rPr>
                      <w:rFonts w:cs="Arial"/>
                      <w:b/>
                      <w:bCs/>
                      <w:sz w:val="22"/>
                      <w:szCs w:val="22"/>
                    </w:rPr>
                    <w:t>Total</w:t>
                  </w:r>
                </w:p>
              </w:tc>
              <w:tc>
                <w:tcPr>
                  <w:tcW w:w="2070" w:type="dxa"/>
                </w:tcPr>
                <w:p w14:paraId="4D7C39A7" w14:textId="77777777" w:rsidR="006D40B1" w:rsidRPr="00754A30" w:rsidRDefault="006D40B1" w:rsidP="00063B65">
                  <w:pPr>
                    <w:spacing w:before="240" w:after="120"/>
                    <w:jc w:val="both"/>
                    <w:rPr>
                      <w:rFonts w:cs="Arial"/>
                      <w:bCs/>
                      <w:sz w:val="22"/>
                      <w:szCs w:val="22"/>
                    </w:rPr>
                  </w:pPr>
                </w:p>
              </w:tc>
            </w:tr>
          </w:tbl>
          <w:p w14:paraId="2D3BB152" w14:textId="77777777" w:rsidR="00BF2846" w:rsidRDefault="00BF2846" w:rsidP="002C7411">
            <w:pPr>
              <w:spacing w:before="160"/>
              <w:ind w:hanging="39"/>
              <w:rPr>
                <w:rFonts w:cs="Arial"/>
                <w:sz w:val="22"/>
                <w:szCs w:val="22"/>
              </w:rPr>
            </w:pPr>
          </w:p>
          <w:p w14:paraId="660E53C7" w14:textId="77777777" w:rsidR="009E62F4" w:rsidRDefault="009E62F4" w:rsidP="002C7411">
            <w:pPr>
              <w:spacing w:before="160"/>
              <w:ind w:hanging="39"/>
              <w:rPr>
                <w:rFonts w:cs="Arial"/>
                <w:sz w:val="22"/>
                <w:szCs w:val="22"/>
              </w:rPr>
            </w:pPr>
          </w:p>
          <w:p w14:paraId="4EB0F3F3" w14:textId="77777777" w:rsidR="009E62F4" w:rsidRDefault="009E62F4" w:rsidP="002C7411">
            <w:pPr>
              <w:spacing w:before="160"/>
              <w:ind w:hanging="39"/>
              <w:rPr>
                <w:rFonts w:cs="Arial"/>
                <w:sz w:val="22"/>
                <w:szCs w:val="22"/>
              </w:rPr>
            </w:pPr>
          </w:p>
          <w:p w14:paraId="758B9860" w14:textId="77777777" w:rsidR="009E62F4" w:rsidRDefault="009E62F4" w:rsidP="002C7411">
            <w:pPr>
              <w:spacing w:before="160"/>
              <w:ind w:hanging="39"/>
              <w:rPr>
                <w:rFonts w:cs="Arial"/>
                <w:sz w:val="22"/>
                <w:szCs w:val="22"/>
              </w:rPr>
            </w:pPr>
          </w:p>
          <w:p w14:paraId="076198AF" w14:textId="77777777" w:rsidR="009E62F4" w:rsidRDefault="009E62F4" w:rsidP="002C7411">
            <w:pPr>
              <w:spacing w:before="160"/>
              <w:ind w:hanging="39"/>
              <w:rPr>
                <w:rFonts w:cs="Arial"/>
                <w:sz w:val="22"/>
                <w:szCs w:val="22"/>
              </w:rPr>
            </w:pPr>
          </w:p>
          <w:p w14:paraId="462B2427" w14:textId="77777777" w:rsidR="001E2C84" w:rsidRPr="00754A30" w:rsidRDefault="006D40B1" w:rsidP="001E2C84">
            <w:pPr>
              <w:tabs>
                <w:tab w:val="left" w:pos="1365"/>
              </w:tabs>
              <w:spacing w:before="160"/>
              <w:ind w:hanging="39"/>
              <w:rPr>
                <w:rFonts w:cs="Arial"/>
                <w:b/>
                <w:sz w:val="22"/>
                <w:szCs w:val="22"/>
              </w:rPr>
            </w:pPr>
            <w:r w:rsidRPr="00754A30">
              <w:rPr>
                <w:rFonts w:cs="Arial"/>
                <w:b/>
                <w:sz w:val="22"/>
                <w:szCs w:val="22"/>
              </w:rPr>
              <w:lastRenderedPageBreak/>
              <w:t xml:space="preserve">  Table: D</w:t>
            </w:r>
            <w:r w:rsidR="001E2C84" w:rsidRPr="00754A30">
              <w:rPr>
                <w:rFonts w:cs="Arial"/>
                <w:b/>
                <w:sz w:val="22"/>
                <w:szCs w:val="22"/>
              </w:rPr>
              <w:t xml:space="preserve">  Transport Cost</w:t>
            </w:r>
            <w:r w:rsidR="001E2C84" w:rsidRPr="00754A30">
              <w:rPr>
                <w:rFonts w:cs="Arial"/>
                <w:b/>
                <w:sz w:val="22"/>
                <w:szCs w:val="22"/>
              </w:rPr>
              <w:tab/>
            </w:r>
          </w:p>
          <w:p w14:paraId="0016B6F3" w14:textId="77777777" w:rsidR="001E2C84" w:rsidRPr="00754A30" w:rsidRDefault="001E2C84" w:rsidP="001E2C84">
            <w:pPr>
              <w:tabs>
                <w:tab w:val="left" w:pos="1365"/>
              </w:tabs>
              <w:spacing w:before="160"/>
              <w:ind w:hanging="39"/>
              <w:rPr>
                <w:rFonts w:cs="Arial"/>
                <w:b/>
                <w:sz w:val="22"/>
                <w:szCs w:val="22"/>
              </w:rPr>
            </w:pPr>
          </w:p>
          <w:tbl>
            <w:tblPr>
              <w:tblStyle w:val="TableGrid"/>
              <w:tblW w:w="0" w:type="auto"/>
              <w:tblLayout w:type="fixed"/>
              <w:tblLook w:val="04A0" w:firstRow="1" w:lastRow="0" w:firstColumn="1" w:lastColumn="0" w:noHBand="0" w:noVBand="1"/>
            </w:tblPr>
            <w:tblGrid>
              <w:gridCol w:w="3236"/>
              <w:gridCol w:w="1710"/>
            </w:tblGrid>
            <w:tr w:rsidR="00BF2846" w:rsidRPr="00E9751B" w14:paraId="560BBE8A" w14:textId="77777777" w:rsidTr="00BF2846">
              <w:tc>
                <w:tcPr>
                  <w:tcW w:w="3236" w:type="dxa"/>
                </w:tcPr>
                <w:p w14:paraId="02754666" w14:textId="77777777" w:rsidR="00BF2846" w:rsidRPr="00754A30" w:rsidRDefault="001E2C84" w:rsidP="002C7411">
                  <w:pPr>
                    <w:spacing w:before="160"/>
                    <w:rPr>
                      <w:rFonts w:cs="Arial"/>
                      <w:b/>
                      <w:sz w:val="22"/>
                      <w:szCs w:val="22"/>
                    </w:rPr>
                  </w:pPr>
                  <w:r w:rsidRPr="00754A30">
                    <w:rPr>
                      <w:rFonts w:cs="Arial"/>
                      <w:b/>
                      <w:sz w:val="22"/>
                      <w:szCs w:val="22"/>
                    </w:rPr>
                    <w:t xml:space="preserve"> </w:t>
                  </w:r>
                  <w:r w:rsidR="00BF2846" w:rsidRPr="00754A30">
                    <w:rPr>
                      <w:rFonts w:cs="Arial"/>
                      <w:b/>
                      <w:sz w:val="22"/>
                      <w:szCs w:val="22"/>
                    </w:rPr>
                    <w:t xml:space="preserve">       Description</w:t>
                  </w:r>
                </w:p>
              </w:tc>
              <w:tc>
                <w:tcPr>
                  <w:tcW w:w="1710" w:type="dxa"/>
                </w:tcPr>
                <w:p w14:paraId="681A5A6C" w14:textId="77777777" w:rsidR="00BF2846" w:rsidRPr="00754A30" w:rsidRDefault="00BF2846" w:rsidP="002C7411">
                  <w:pPr>
                    <w:spacing w:before="160"/>
                    <w:rPr>
                      <w:rFonts w:cs="Arial"/>
                      <w:b/>
                      <w:sz w:val="22"/>
                      <w:szCs w:val="22"/>
                    </w:rPr>
                  </w:pPr>
                  <w:r w:rsidRPr="00754A30">
                    <w:rPr>
                      <w:rFonts w:cs="Arial"/>
                      <w:b/>
                      <w:sz w:val="22"/>
                      <w:szCs w:val="22"/>
                    </w:rPr>
                    <w:t>Rate</w:t>
                  </w:r>
                </w:p>
              </w:tc>
            </w:tr>
            <w:tr w:rsidR="00BF2846" w:rsidRPr="00E9751B" w14:paraId="602F9DE0" w14:textId="77777777" w:rsidTr="00BF2846">
              <w:tc>
                <w:tcPr>
                  <w:tcW w:w="3236" w:type="dxa"/>
                </w:tcPr>
                <w:p w14:paraId="1B998B94" w14:textId="77777777" w:rsidR="00BF2846" w:rsidRPr="00754A30" w:rsidRDefault="00BF2846" w:rsidP="002C7411">
                  <w:pPr>
                    <w:spacing w:before="160"/>
                    <w:rPr>
                      <w:rFonts w:cs="Arial"/>
                      <w:sz w:val="22"/>
                      <w:szCs w:val="22"/>
                    </w:rPr>
                  </w:pPr>
                  <w:r w:rsidRPr="00754A30">
                    <w:rPr>
                      <w:rFonts w:cs="Arial"/>
                      <w:sz w:val="22"/>
                      <w:szCs w:val="22"/>
                    </w:rPr>
                    <w:t>Scheduled Delivery rate per km</w:t>
                  </w:r>
                </w:p>
              </w:tc>
              <w:tc>
                <w:tcPr>
                  <w:tcW w:w="1710" w:type="dxa"/>
                </w:tcPr>
                <w:p w14:paraId="6C8C5F44" w14:textId="77777777" w:rsidR="00BF2846" w:rsidRPr="00754A30" w:rsidRDefault="00BF2846" w:rsidP="002C7411">
                  <w:pPr>
                    <w:spacing w:before="160"/>
                    <w:rPr>
                      <w:rFonts w:cs="Arial"/>
                      <w:sz w:val="22"/>
                      <w:szCs w:val="22"/>
                    </w:rPr>
                  </w:pPr>
                </w:p>
              </w:tc>
            </w:tr>
            <w:tr w:rsidR="00BF2846" w:rsidRPr="00E9751B" w14:paraId="48834D69" w14:textId="77777777" w:rsidTr="00BF2846">
              <w:tc>
                <w:tcPr>
                  <w:tcW w:w="3236" w:type="dxa"/>
                </w:tcPr>
                <w:p w14:paraId="1DC8830D" w14:textId="77777777" w:rsidR="00BF2846" w:rsidRPr="00754A30" w:rsidRDefault="00BF2846" w:rsidP="002C7411">
                  <w:pPr>
                    <w:spacing w:before="160"/>
                    <w:rPr>
                      <w:rFonts w:cs="Arial"/>
                      <w:sz w:val="22"/>
                      <w:szCs w:val="22"/>
                    </w:rPr>
                  </w:pPr>
                  <w:r w:rsidRPr="00754A30">
                    <w:rPr>
                      <w:rFonts w:cs="Arial"/>
                      <w:sz w:val="22"/>
                      <w:szCs w:val="22"/>
                    </w:rPr>
                    <w:t>Unscheduled Delivery rate per km</w:t>
                  </w:r>
                </w:p>
              </w:tc>
              <w:tc>
                <w:tcPr>
                  <w:tcW w:w="1710" w:type="dxa"/>
                </w:tcPr>
                <w:p w14:paraId="30585A0C" w14:textId="77777777" w:rsidR="00BF2846" w:rsidRPr="00754A30" w:rsidRDefault="00BF2846" w:rsidP="002C7411">
                  <w:pPr>
                    <w:spacing w:before="160"/>
                    <w:rPr>
                      <w:rFonts w:cs="Arial"/>
                      <w:sz w:val="22"/>
                      <w:szCs w:val="22"/>
                    </w:rPr>
                  </w:pPr>
                </w:p>
              </w:tc>
            </w:tr>
            <w:tr w:rsidR="00BF2846" w:rsidRPr="00E9751B" w14:paraId="18C1AF7A" w14:textId="77777777" w:rsidTr="00BF2846">
              <w:tc>
                <w:tcPr>
                  <w:tcW w:w="3236" w:type="dxa"/>
                </w:tcPr>
                <w:p w14:paraId="703D80D2" w14:textId="77777777" w:rsidR="00BF2846" w:rsidRPr="00754A30" w:rsidRDefault="00BF2846" w:rsidP="002C7411">
                  <w:pPr>
                    <w:spacing w:before="160"/>
                    <w:rPr>
                      <w:rFonts w:cs="Arial"/>
                      <w:sz w:val="22"/>
                      <w:szCs w:val="22"/>
                    </w:rPr>
                  </w:pPr>
                  <w:r w:rsidRPr="00754A30">
                    <w:rPr>
                      <w:rFonts w:cs="Arial"/>
                      <w:sz w:val="22"/>
                      <w:szCs w:val="22"/>
                    </w:rPr>
                    <w:t xml:space="preserve">Express per km Delivery </w:t>
                  </w:r>
                </w:p>
              </w:tc>
              <w:tc>
                <w:tcPr>
                  <w:tcW w:w="1710" w:type="dxa"/>
                </w:tcPr>
                <w:p w14:paraId="0283E3AA" w14:textId="77777777" w:rsidR="00BF2846" w:rsidRPr="00754A30" w:rsidRDefault="00BF2846" w:rsidP="002C7411">
                  <w:pPr>
                    <w:spacing w:before="160"/>
                    <w:rPr>
                      <w:rFonts w:cs="Arial"/>
                      <w:sz w:val="22"/>
                      <w:szCs w:val="22"/>
                    </w:rPr>
                  </w:pPr>
                </w:p>
              </w:tc>
            </w:tr>
            <w:tr w:rsidR="00BF2846" w:rsidRPr="00E9751B" w14:paraId="39E1C77C" w14:textId="77777777" w:rsidTr="00BF2846">
              <w:tc>
                <w:tcPr>
                  <w:tcW w:w="3236" w:type="dxa"/>
                </w:tcPr>
                <w:p w14:paraId="59759012" w14:textId="77777777" w:rsidR="00BF2846" w:rsidRPr="00754A30" w:rsidRDefault="00BF2846" w:rsidP="002C7411">
                  <w:pPr>
                    <w:spacing w:before="160"/>
                    <w:rPr>
                      <w:rFonts w:cs="Arial"/>
                      <w:sz w:val="22"/>
                      <w:szCs w:val="22"/>
                    </w:rPr>
                  </w:pPr>
                  <w:r w:rsidRPr="00754A30">
                    <w:rPr>
                      <w:rFonts w:cs="Arial"/>
                      <w:sz w:val="22"/>
                      <w:szCs w:val="22"/>
                    </w:rPr>
                    <w:t>After-Hours Delivery rate per km</w:t>
                  </w:r>
                </w:p>
              </w:tc>
              <w:tc>
                <w:tcPr>
                  <w:tcW w:w="1710" w:type="dxa"/>
                </w:tcPr>
                <w:p w14:paraId="0E24EE97" w14:textId="77777777" w:rsidR="00BF2846" w:rsidRPr="00754A30" w:rsidRDefault="00BF2846" w:rsidP="002C7411">
                  <w:pPr>
                    <w:spacing w:before="160"/>
                    <w:rPr>
                      <w:rFonts w:cs="Arial"/>
                      <w:sz w:val="22"/>
                      <w:szCs w:val="22"/>
                    </w:rPr>
                  </w:pPr>
                </w:p>
              </w:tc>
            </w:tr>
            <w:tr w:rsidR="006D40B1" w:rsidRPr="00E9751B" w14:paraId="2063AF8F" w14:textId="77777777" w:rsidTr="00BF2846">
              <w:tc>
                <w:tcPr>
                  <w:tcW w:w="3236" w:type="dxa"/>
                </w:tcPr>
                <w:p w14:paraId="25AEB578" w14:textId="77777777" w:rsidR="006D40B1" w:rsidRPr="00754A30" w:rsidRDefault="006D40B1" w:rsidP="002C7411">
                  <w:pPr>
                    <w:spacing w:before="160"/>
                    <w:rPr>
                      <w:rFonts w:cs="Arial"/>
                      <w:b/>
                      <w:sz w:val="22"/>
                      <w:szCs w:val="22"/>
                    </w:rPr>
                  </w:pPr>
                  <w:r w:rsidRPr="00754A30">
                    <w:rPr>
                      <w:rFonts w:cs="Arial"/>
                      <w:b/>
                      <w:sz w:val="22"/>
                      <w:szCs w:val="22"/>
                    </w:rPr>
                    <w:t>Total</w:t>
                  </w:r>
                </w:p>
              </w:tc>
              <w:tc>
                <w:tcPr>
                  <w:tcW w:w="1710" w:type="dxa"/>
                </w:tcPr>
                <w:p w14:paraId="3A7472C4" w14:textId="77777777" w:rsidR="006D40B1" w:rsidRPr="00754A30" w:rsidRDefault="006D40B1" w:rsidP="002C7411">
                  <w:pPr>
                    <w:spacing w:before="160"/>
                    <w:rPr>
                      <w:rFonts w:cs="Arial"/>
                      <w:sz w:val="22"/>
                      <w:szCs w:val="22"/>
                    </w:rPr>
                  </w:pPr>
                </w:p>
              </w:tc>
            </w:tr>
          </w:tbl>
          <w:p w14:paraId="2B52B912" w14:textId="77777777" w:rsidR="00BF2846" w:rsidRPr="00754A30" w:rsidRDefault="00BF2846" w:rsidP="002C7411">
            <w:pPr>
              <w:spacing w:before="160"/>
              <w:ind w:hanging="39"/>
              <w:rPr>
                <w:rFonts w:cs="Arial"/>
                <w:sz w:val="22"/>
                <w:szCs w:val="22"/>
              </w:rPr>
            </w:pPr>
          </w:p>
          <w:p w14:paraId="1F92C341" w14:textId="77777777" w:rsidR="00FA6F1E" w:rsidRPr="00754A30" w:rsidRDefault="006F1485" w:rsidP="0027584D">
            <w:pPr>
              <w:ind w:hanging="39"/>
              <w:rPr>
                <w:rFonts w:cs="Arial"/>
                <w:sz w:val="22"/>
                <w:szCs w:val="22"/>
              </w:rPr>
            </w:pPr>
            <w:r w:rsidRPr="00754A30">
              <w:rPr>
                <w:rFonts w:cs="Arial"/>
                <w:sz w:val="22"/>
                <w:szCs w:val="22"/>
              </w:rPr>
              <w:t>The lowest bidder that scored 60</w:t>
            </w:r>
            <w:r w:rsidR="00693461">
              <w:rPr>
                <w:rFonts w:cs="Arial"/>
                <w:sz w:val="22"/>
                <w:szCs w:val="22"/>
              </w:rPr>
              <w:t xml:space="preserve"> points</w:t>
            </w:r>
            <w:r w:rsidRPr="00754A30">
              <w:rPr>
                <w:rFonts w:cs="Arial"/>
                <w:sz w:val="22"/>
                <w:szCs w:val="22"/>
              </w:rPr>
              <w:t xml:space="preserve"> or </w:t>
            </w:r>
            <w:r w:rsidR="00F57477" w:rsidRPr="00754A30">
              <w:rPr>
                <w:rFonts w:cs="Arial"/>
                <w:sz w:val="22"/>
                <w:szCs w:val="22"/>
              </w:rPr>
              <w:t>above in</w:t>
            </w:r>
            <w:r w:rsidR="00D7345E" w:rsidRPr="00754A30">
              <w:rPr>
                <w:rFonts w:cs="Arial"/>
                <w:sz w:val="22"/>
                <w:szCs w:val="22"/>
              </w:rPr>
              <w:t xml:space="preserve"> stage 2 </w:t>
            </w:r>
            <w:r w:rsidRPr="00754A30">
              <w:rPr>
                <w:rFonts w:cs="Arial"/>
                <w:sz w:val="22"/>
                <w:szCs w:val="22"/>
              </w:rPr>
              <w:t>will be recommended for award.</w:t>
            </w:r>
          </w:p>
          <w:p w14:paraId="5C5954AD" w14:textId="77777777" w:rsidR="006F1485" w:rsidRPr="00754A30" w:rsidRDefault="006F1485" w:rsidP="0027584D">
            <w:pPr>
              <w:ind w:hanging="39"/>
              <w:rPr>
                <w:rFonts w:cs="Arial"/>
                <w:sz w:val="22"/>
                <w:szCs w:val="22"/>
              </w:rPr>
            </w:pPr>
          </w:p>
        </w:tc>
      </w:tr>
      <w:tr w:rsidR="00FA6F1E" w:rsidRPr="006A75CE" w14:paraId="46B27E94" w14:textId="77777777" w:rsidTr="00B3158A">
        <w:trPr>
          <w:trHeight w:val="1376"/>
        </w:trPr>
        <w:tc>
          <w:tcPr>
            <w:tcW w:w="606" w:type="dxa"/>
            <w:tcBorders>
              <w:right w:val="nil"/>
            </w:tcBorders>
          </w:tcPr>
          <w:p w14:paraId="5C859F90" w14:textId="77777777" w:rsidR="00FA6F1E" w:rsidRPr="00002EB2" w:rsidRDefault="00A277BA" w:rsidP="00BC5F72">
            <w:pPr>
              <w:jc w:val="both"/>
              <w:rPr>
                <w:rFonts w:cs="Arial"/>
                <w:b/>
              </w:rPr>
            </w:pPr>
            <w:r w:rsidRPr="00002EB2">
              <w:rPr>
                <w:rFonts w:cs="Arial"/>
                <w:b/>
              </w:rPr>
              <w:lastRenderedPageBreak/>
              <w:t>1.1</w:t>
            </w:r>
            <w:r w:rsidR="003C0694" w:rsidRPr="00002EB2">
              <w:rPr>
                <w:rFonts w:cs="Arial"/>
                <w:b/>
              </w:rPr>
              <w:t>5</w:t>
            </w:r>
          </w:p>
        </w:tc>
        <w:tc>
          <w:tcPr>
            <w:tcW w:w="9567" w:type="dxa"/>
            <w:gridSpan w:val="3"/>
            <w:tcBorders>
              <w:left w:val="nil"/>
            </w:tcBorders>
            <w:tcMar>
              <w:top w:w="85" w:type="dxa"/>
              <w:bottom w:w="85" w:type="dxa"/>
            </w:tcMar>
          </w:tcPr>
          <w:p w14:paraId="0D473E1E" w14:textId="77777777" w:rsidR="00526072" w:rsidRPr="00002EB2" w:rsidRDefault="00FA6F1E" w:rsidP="00526072">
            <w:pPr>
              <w:spacing w:after="120"/>
              <w:jc w:val="both"/>
              <w:rPr>
                <w:rFonts w:cs="Arial"/>
                <w:b/>
                <w:bCs/>
              </w:rPr>
            </w:pPr>
            <w:r w:rsidRPr="00002EB2">
              <w:rPr>
                <w:rFonts w:cs="Arial"/>
                <w:b/>
                <w:bCs/>
              </w:rPr>
              <w:t>Basis of Award</w:t>
            </w:r>
          </w:p>
          <w:p w14:paraId="0126C078" w14:textId="77777777" w:rsidR="00FA6F1E" w:rsidRPr="00002EB2" w:rsidRDefault="009B4B77" w:rsidP="00693461">
            <w:pPr>
              <w:spacing w:before="240" w:after="120"/>
              <w:jc w:val="both"/>
              <w:rPr>
                <w:rFonts w:cs="Arial"/>
                <w:bCs/>
              </w:rPr>
            </w:pPr>
            <w:r w:rsidRPr="00002EB2">
              <w:rPr>
                <w:rFonts w:cs="Arial"/>
                <w:bCs/>
              </w:rPr>
              <w:t>The b</w:t>
            </w:r>
            <w:r w:rsidR="00526072" w:rsidRPr="00002EB2">
              <w:rPr>
                <w:rFonts w:cs="Arial"/>
                <w:bCs/>
              </w:rPr>
              <w:t xml:space="preserve">idder with the </w:t>
            </w:r>
            <w:r w:rsidR="00693461">
              <w:rPr>
                <w:rFonts w:cs="Arial"/>
                <w:bCs/>
              </w:rPr>
              <w:t>lowest f</w:t>
            </w:r>
            <w:r w:rsidR="006F1485">
              <w:rPr>
                <w:rFonts w:cs="Arial"/>
                <w:bCs/>
              </w:rPr>
              <w:t>inancial</w:t>
            </w:r>
            <w:r w:rsidR="00693461">
              <w:rPr>
                <w:rFonts w:cs="Arial"/>
                <w:bCs/>
              </w:rPr>
              <w:t xml:space="preserve"> bid that scored 60 points or higher</w:t>
            </w:r>
            <w:r w:rsidR="006F1485">
              <w:rPr>
                <w:rFonts w:cs="Arial"/>
                <w:bCs/>
              </w:rPr>
              <w:t xml:space="preserve"> </w:t>
            </w:r>
            <w:r w:rsidR="00693461">
              <w:rPr>
                <w:rFonts w:cs="Arial"/>
                <w:bCs/>
              </w:rPr>
              <w:t>will</w:t>
            </w:r>
            <w:r w:rsidR="00693461" w:rsidRPr="00002EB2">
              <w:rPr>
                <w:rFonts w:cs="Arial"/>
                <w:bCs/>
              </w:rPr>
              <w:t xml:space="preserve"> </w:t>
            </w:r>
            <w:r w:rsidR="00526072" w:rsidRPr="00002EB2">
              <w:rPr>
                <w:rFonts w:cs="Arial"/>
                <w:bCs/>
              </w:rPr>
              <w:t xml:space="preserve">be recommended for the award to BEC Tender Committee subject to an agreed contract. </w:t>
            </w:r>
            <w:r w:rsidR="00526072" w:rsidRPr="00002EB2">
              <w:rPr>
                <w:rFonts w:cs="Arial"/>
              </w:rPr>
              <w:t>If the contract negotiations fail, then the next preferred supplier will be engaged for contract negotiations and recommended for the award.</w:t>
            </w:r>
          </w:p>
        </w:tc>
      </w:tr>
    </w:tbl>
    <w:p w14:paraId="48AEDC71" w14:textId="77777777" w:rsidR="00814647" w:rsidRDefault="00814647" w:rsidP="008C1222">
      <w:pPr>
        <w:rPr>
          <w:b/>
          <w:bCs/>
        </w:rPr>
      </w:pPr>
    </w:p>
    <w:p w14:paraId="774BB6D6" w14:textId="77777777" w:rsidR="00D7345E" w:rsidRDefault="00D7345E" w:rsidP="008C1222">
      <w:pPr>
        <w:rPr>
          <w:b/>
          <w:bCs/>
        </w:rPr>
      </w:pPr>
    </w:p>
    <w:p w14:paraId="2EB21D24" w14:textId="77777777" w:rsidR="00D7345E" w:rsidRDefault="00D7345E" w:rsidP="008C1222">
      <w:pPr>
        <w:rPr>
          <w:b/>
          <w:bCs/>
        </w:rPr>
      </w:pPr>
    </w:p>
    <w:p w14:paraId="0214A90D" w14:textId="77777777" w:rsidR="00D7345E" w:rsidRDefault="00D7345E" w:rsidP="008C1222">
      <w:pPr>
        <w:rPr>
          <w:b/>
          <w:bCs/>
        </w:rPr>
      </w:pPr>
    </w:p>
    <w:p w14:paraId="6DA60953" w14:textId="77777777" w:rsidR="00D7345E" w:rsidRDefault="00D7345E" w:rsidP="008C1222">
      <w:pPr>
        <w:rPr>
          <w:b/>
          <w:bCs/>
        </w:rPr>
      </w:pPr>
    </w:p>
    <w:p w14:paraId="15C09870" w14:textId="77777777" w:rsidR="00D7345E" w:rsidRDefault="00D7345E" w:rsidP="008C1222">
      <w:pPr>
        <w:rPr>
          <w:b/>
          <w:bCs/>
        </w:rPr>
      </w:pPr>
    </w:p>
    <w:p w14:paraId="18A4BEA8" w14:textId="77777777" w:rsidR="00D7345E" w:rsidRDefault="00D7345E" w:rsidP="008C1222">
      <w:pPr>
        <w:rPr>
          <w:b/>
          <w:bCs/>
        </w:rPr>
      </w:pPr>
    </w:p>
    <w:p w14:paraId="0332EED4" w14:textId="77777777" w:rsidR="00D7345E" w:rsidRDefault="00D7345E" w:rsidP="008C1222">
      <w:pPr>
        <w:rPr>
          <w:b/>
          <w:bCs/>
        </w:rPr>
      </w:pPr>
    </w:p>
    <w:p w14:paraId="5400EC8B" w14:textId="77777777" w:rsidR="00D7345E" w:rsidRDefault="00D7345E" w:rsidP="008C1222">
      <w:pPr>
        <w:rPr>
          <w:b/>
          <w:bCs/>
        </w:rPr>
      </w:pPr>
    </w:p>
    <w:p w14:paraId="427F6CCF" w14:textId="77777777" w:rsidR="00F475E7" w:rsidRDefault="00F475E7" w:rsidP="008C1222">
      <w:pPr>
        <w:rPr>
          <w:b/>
          <w:bCs/>
        </w:rPr>
      </w:pPr>
    </w:p>
    <w:p w14:paraId="2D7E29A7" w14:textId="77777777" w:rsidR="00F475E7" w:rsidRDefault="00F475E7" w:rsidP="008C1222">
      <w:pPr>
        <w:rPr>
          <w:b/>
          <w:bCs/>
        </w:rPr>
      </w:pPr>
    </w:p>
    <w:p w14:paraId="5C10A716" w14:textId="77777777" w:rsidR="00F475E7" w:rsidRDefault="00F475E7" w:rsidP="008C1222">
      <w:pPr>
        <w:rPr>
          <w:b/>
          <w:bCs/>
        </w:rPr>
      </w:pPr>
    </w:p>
    <w:p w14:paraId="05E6D269" w14:textId="77777777" w:rsidR="00F475E7" w:rsidRDefault="00F475E7" w:rsidP="008C1222">
      <w:pPr>
        <w:rPr>
          <w:b/>
          <w:bCs/>
        </w:rPr>
      </w:pPr>
    </w:p>
    <w:p w14:paraId="0322AA57" w14:textId="77777777" w:rsidR="00F475E7" w:rsidRDefault="00F475E7" w:rsidP="008C1222">
      <w:pPr>
        <w:rPr>
          <w:b/>
          <w:bCs/>
        </w:rPr>
      </w:pPr>
    </w:p>
    <w:p w14:paraId="63ED74D0" w14:textId="77777777" w:rsidR="00F475E7" w:rsidRDefault="00F475E7" w:rsidP="008C1222">
      <w:pPr>
        <w:rPr>
          <w:b/>
          <w:bCs/>
        </w:rPr>
      </w:pPr>
    </w:p>
    <w:p w14:paraId="27A74C06" w14:textId="77777777" w:rsidR="00F475E7" w:rsidRDefault="00F475E7" w:rsidP="008C1222">
      <w:pPr>
        <w:rPr>
          <w:b/>
          <w:bCs/>
        </w:rPr>
      </w:pPr>
    </w:p>
    <w:p w14:paraId="581C4158" w14:textId="77777777" w:rsidR="00F475E7" w:rsidRDefault="00F475E7" w:rsidP="008C1222">
      <w:pPr>
        <w:rPr>
          <w:b/>
          <w:bCs/>
        </w:rPr>
      </w:pPr>
    </w:p>
    <w:p w14:paraId="4F03AB87" w14:textId="77777777" w:rsidR="00F475E7" w:rsidRDefault="00F475E7" w:rsidP="008C1222">
      <w:pPr>
        <w:rPr>
          <w:b/>
          <w:bCs/>
        </w:rPr>
      </w:pPr>
    </w:p>
    <w:p w14:paraId="5AD83CB9" w14:textId="77777777" w:rsidR="00F475E7" w:rsidRDefault="00F475E7" w:rsidP="008C1222">
      <w:pPr>
        <w:rPr>
          <w:b/>
          <w:bCs/>
        </w:rPr>
      </w:pPr>
    </w:p>
    <w:p w14:paraId="349E6784" w14:textId="77777777" w:rsidR="00F475E7" w:rsidRDefault="00F475E7" w:rsidP="008C1222">
      <w:pPr>
        <w:rPr>
          <w:b/>
          <w:bCs/>
        </w:rPr>
      </w:pPr>
    </w:p>
    <w:p w14:paraId="3BF5F26B" w14:textId="77777777" w:rsidR="00F475E7" w:rsidRDefault="00F475E7" w:rsidP="008C1222">
      <w:pPr>
        <w:rPr>
          <w:b/>
          <w:bCs/>
        </w:rPr>
      </w:pPr>
    </w:p>
    <w:p w14:paraId="6561C6F0" w14:textId="77777777" w:rsidR="00F475E7" w:rsidRDefault="00F475E7" w:rsidP="008C1222">
      <w:pPr>
        <w:rPr>
          <w:b/>
          <w:bCs/>
        </w:rPr>
      </w:pPr>
    </w:p>
    <w:p w14:paraId="7319DDBF" w14:textId="77777777" w:rsidR="00F475E7" w:rsidRDefault="00F475E7" w:rsidP="008C1222">
      <w:pPr>
        <w:rPr>
          <w:b/>
          <w:bCs/>
        </w:rPr>
      </w:pPr>
    </w:p>
    <w:p w14:paraId="425CCC31" w14:textId="77777777" w:rsidR="00F475E7" w:rsidRDefault="00F475E7" w:rsidP="008C1222">
      <w:pPr>
        <w:rPr>
          <w:b/>
          <w:bCs/>
        </w:rPr>
      </w:pPr>
    </w:p>
    <w:p w14:paraId="7D124B8A" w14:textId="77777777" w:rsidR="00F475E7" w:rsidRDefault="00F475E7" w:rsidP="008C1222">
      <w:pPr>
        <w:rPr>
          <w:b/>
          <w:bCs/>
        </w:rPr>
      </w:pPr>
    </w:p>
    <w:p w14:paraId="41E8E1DF" w14:textId="77777777" w:rsidR="00F475E7" w:rsidRDefault="00F475E7" w:rsidP="008C1222">
      <w:pPr>
        <w:rPr>
          <w:b/>
          <w:bCs/>
        </w:rPr>
      </w:pPr>
    </w:p>
    <w:p w14:paraId="1E2E01DA" w14:textId="77777777" w:rsidR="00F475E7" w:rsidRDefault="00F475E7" w:rsidP="008C1222">
      <w:pPr>
        <w:rPr>
          <w:b/>
          <w:bCs/>
        </w:rPr>
      </w:pPr>
    </w:p>
    <w:p w14:paraId="6609D9DD" w14:textId="77777777" w:rsidR="00F475E7" w:rsidRDefault="00F475E7" w:rsidP="008C1222">
      <w:pPr>
        <w:rPr>
          <w:b/>
          <w:bCs/>
        </w:rPr>
      </w:pPr>
    </w:p>
    <w:p w14:paraId="22F7F30A" w14:textId="77777777" w:rsidR="00D7345E" w:rsidRDefault="00D7345E" w:rsidP="008C1222">
      <w:pPr>
        <w:rPr>
          <w:b/>
          <w:bCs/>
        </w:rPr>
      </w:pPr>
    </w:p>
    <w:p w14:paraId="1D3394DC" w14:textId="77777777" w:rsidR="00D7345E" w:rsidRDefault="00D7345E" w:rsidP="008C1222">
      <w:pPr>
        <w:rPr>
          <w:b/>
          <w:bCs/>
        </w:rPr>
      </w:pPr>
    </w:p>
    <w:p w14:paraId="5EE287AC" w14:textId="77777777" w:rsidR="009F4D95" w:rsidRDefault="009F4D95" w:rsidP="008C122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5"/>
        <w:gridCol w:w="3400"/>
        <w:gridCol w:w="3212"/>
      </w:tblGrid>
      <w:tr w:rsidR="00814647" w:rsidRPr="006A75CE" w14:paraId="62E41383" w14:textId="77777777">
        <w:tc>
          <w:tcPr>
            <w:tcW w:w="3336" w:type="dxa"/>
            <w:tcBorders>
              <w:top w:val="nil"/>
              <w:left w:val="nil"/>
              <w:bottom w:val="nil"/>
              <w:right w:val="single" w:sz="4" w:space="0" w:color="auto"/>
            </w:tcBorders>
            <w:tcMar>
              <w:top w:w="85" w:type="dxa"/>
              <w:left w:w="85" w:type="dxa"/>
              <w:bottom w:w="85" w:type="dxa"/>
              <w:right w:w="85" w:type="dxa"/>
            </w:tcMar>
          </w:tcPr>
          <w:p w14:paraId="337BC3D3" w14:textId="77777777" w:rsidR="00814647" w:rsidRPr="006A75CE" w:rsidRDefault="00714780" w:rsidP="00BC5F72">
            <w:pPr>
              <w:rPr>
                <w:b/>
                <w:bCs/>
              </w:rPr>
            </w:pPr>
            <w:r w:rsidRPr="006A75CE">
              <w:rPr>
                <w:b/>
                <w:bCs/>
              </w:rPr>
              <w:lastRenderedPageBreak/>
              <w:t>otswana Examinations Council</w:t>
            </w:r>
          </w:p>
          <w:p w14:paraId="2E145689" w14:textId="77777777" w:rsidR="00814647" w:rsidRPr="006A75CE" w:rsidRDefault="00814647" w:rsidP="00BC5F72">
            <w:pPr>
              <w:rPr>
                <w:b/>
                <w:bCs/>
                <w:caps/>
              </w:rPr>
            </w:pPr>
          </w:p>
          <w:p w14:paraId="5D489A4A" w14:textId="77777777" w:rsidR="00814647" w:rsidRPr="006A75CE" w:rsidRDefault="00814647" w:rsidP="00BC5F72">
            <w:pPr>
              <w:rPr>
                <w:b/>
                <w:bCs/>
              </w:rPr>
            </w:pPr>
          </w:p>
        </w:tc>
        <w:tc>
          <w:tcPr>
            <w:tcW w:w="3432" w:type="dxa"/>
            <w:tcBorders>
              <w:left w:val="single" w:sz="4" w:space="0" w:color="auto"/>
            </w:tcBorders>
            <w:shd w:val="clear" w:color="auto" w:fill="FFFF00"/>
            <w:tcMar>
              <w:top w:w="85" w:type="dxa"/>
              <w:left w:w="85" w:type="dxa"/>
              <w:bottom w:w="85" w:type="dxa"/>
              <w:right w:w="85" w:type="dxa"/>
            </w:tcMar>
          </w:tcPr>
          <w:p w14:paraId="4553DE87" w14:textId="77777777" w:rsidR="00814647" w:rsidRPr="006A75CE" w:rsidRDefault="00814647" w:rsidP="00BC5F72">
            <w:pPr>
              <w:jc w:val="center"/>
              <w:rPr>
                <w:b/>
                <w:bCs/>
                <w:caps/>
              </w:rPr>
            </w:pPr>
            <w:r w:rsidRPr="006A75CE">
              <w:rPr>
                <w:b/>
                <w:bCs/>
                <w:caps/>
              </w:rPr>
              <w:t>TENDER</w:t>
            </w:r>
          </w:p>
          <w:p w14:paraId="3D8CAC1F" w14:textId="77777777" w:rsidR="00814647" w:rsidRPr="006A75CE" w:rsidRDefault="00814647" w:rsidP="00BC5F72">
            <w:pPr>
              <w:jc w:val="center"/>
              <w:rPr>
                <w:b/>
                <w:bCs/>
                <w:caps/>
              </w:rPr>
            </w:pPr>
          </w:p>
          <w:p w14:paraId="58B3FB40" w14:textId="77777777" w:rsidR="00814647" w:rsidRPr="006A75CE" w:rsidRDefault="00814647" w:rsidP="00BC5F72">
            <w:pPr>
              <w:jc w:val="center"/>
              <w:rPr>
                <w:b/>
                <w:bCs/>
              </w:rPr>
            </w:pPr>
            <w:r w:rsidRPr="006A75CE">
              <w:rPr>
                <w:b/>
                <w:bCs/>
                <w:caps/>
              </w:rPr>
              <w:t>RETURNABLE DOCUMENTS</w:t>
            </w:r>
          </w:p>
        </w:tc>
        <w:tc>
          <w:tcPr>
            <w:tcW w:w="3240" w:type="dxa"/>
            <w:tcMar>
              <w:top w:w="85" w:type="dxa"/>
              <w:left w:w="85" w:type="dxa"/>
              <w:bottom w:w="85" w:type="dxa"/>
              <w:right w:w="85" w:type="dxa"/>
            </w:tcMar>
          </w:tcPr>
          <w:p w14:paraId="0BBAA5DD" w14:textId="77777777" w:rsidR="00814647" w:rsidRPr="006A75CE" w:rsidRDefault="00A439A4" w:rsidP="00EA4ADE">
            <w:pPr>
              <w:pStyle w:val="BodyText"/>
              <w:rPr>
                <w:b/>
              </w:rPr>
            </w:pPr>
            <w:r w:rsidRPr="006A75CE">
              <w:rPr>
                <w:b/>
              </w:rPr>
              <w:t>LIST OF RETURNABLE DOCUMENTS</w:t>
            </w:r>
          </w:p>
          <w:p w14:paraId="1279BA13" w14:textId="77777777" w:rsidR="00814647" w:rsidRPr="006A75CE" w:rsidRDefault="004E3292" w:rsidP="00BC5F72">
            <w:pPr>
              <w:rPr>
                <w:b/>
                <w:bCs/>
              </w:rPr>
            </w:pPr>
            <w:r w:rsidRPr="006A75CE">
              <w:rPr>
                <w:b/>
                <w:bCs/>
              </w:rPr>
              <w:t>Volume 2</w:t>
            </w:r>
          </w:p>
        </w:tc>
      </w:tr>
    </w:tbl>
    <w:p w14:paraId="62CD73A9" w14:textId="77777777" w:rsidR="00814647" w:rsidRPr="006A75CE" w:rsidRDefault="00814647" w:rsidP="00814647">
      <w:pPr>
        <w:rPr>
          <w:rFonts w:cs="Arial"/>
          <w:b/>
        </w:rPr>
      </w:pPr>
    </w:p>
    <w:p w14:paraId="7EDB09E2" w14:textId="77777777" w:rsidR="00814647" w:rsidRPr="006A75CE" w:rsidRDefault="00814647" w:rsidP="00814647">
      <w:pPr>
        <w:rPr>
          <w:rFonts w:cs="Arial"/>
          <w:b/>
        </w:rPr>
      </w:pPr>
    </w:p>
    <w:tbl>
      <w:tblPr>
        <w:tblW w:w="10031" w:type="dxa"/>
        <w:tblLook w:val="0000" w:firstRow="0" w:lastRow="0" w:firstColumn="0" w:lastColumn="0" w:noHBand="0" w:noVBand="0"/>
      </w:tblPr>
      <w:tblGrid>
        <w:gridCol w:w="23"/>
        <w:gridCol w:w="1219"/>
        <w:gridCol w:w="8647"/>
        <w:gridCol w:w="142"/>
      </w:tblGrid>
      <w:tr w:rsidR="00533BDD" w:rsidRPr="006A75CE" w14:paraId="14F7B876" w14:textId="77777777" w:rsidTr="00837570">
        <w:trPr>
          <w:gridBefore w:val="1"/>
          <w:gridAfter w:val="1"/>
          <w:wBefore w:w="23" w:type="dxa"/>
          <w:wAfter w:w="142" w:type="dxa"/>
          <w:cantSplit/>
        </w:trPr>
        <w:tc>
          <w:tcPr>
            <w:tcW w:w="9866" w:type="dxa"/>
            <w:gridSpan w:val="2"/>
          </w:tcPr>
          <w:p w14:paraId="34172E18" w14:textId="77777777" w:rsidR="00533BDD" w:rsidRPr="006A75CE" w:rsidRDefault="00533BDD" w:rsidP="00204723">
            <w:pPr>
              <w:ind w:left="360"/>
              <w:jc w:val="both"/>
              <w:rPr>
                <w:rFonts w:cs="Arial"/>
                <w:b/>
              </w:rPr>
            </w:pPr>
            <w:r w:rsidRPr="006A75CE">
              <w:rPr>
                <w:rFonts w:cs="Arial"/>
                <w:b/>
              </w:rPr>
              <w:t xml:space="preserve">The tenderer must complete the following returnable documents: </w:t>
            </w:r>
          </w:p>
          <w:p w14:paraId="78502675" w14:textId="77777777" w:rsidR="00533BDD" w:rsidRPr="006A75CE" w:rsidRDefault="00533BDD" w:rsidP="00BC5F72">
            <w:pPr>
              <w:pStyle w:val="Heading3"/>
              <w:spacing w:before="0"/>
              <w:rPr>
                <w:rFonts w:cs="Arial"/>
              </w:rPr>
            </w:pPr>
          </w:p>
          <w:p w14:paraId="35E04B3E" w14:textId="77777777" w:rsidR="00533BDD" w:rsidRPr="006A75CE" w:rsidRDefault="008C6E60" w:rsidP="00916711">
            <w:pPr>
              <w:pStyle w:val="Heading3"/>
              <w:numPr>
                <w:ilvl w:val="0"/>
                <w:numId w:val="14"/>
              </w:numPr>
              <w:spacing w:before="0"/>
              <w:rPr>
                <w:rFonts w:cs="Arial"/>
                <w:sz w:val="20"/>
              </w:rPr>
            </w:pPr>
            <w:r w:rsidRPr="006A75CE">
              <w:rPr>
                <w:rFonts w:cs="Arial"/>
                <w:sz w:val="20"/>
              </w:rPr>
              <w:t>Returnable</w:t>
            </w:r>
            <w:r w:rsidR="00533BDD" w:rsidRPr="006A75CE">
              <w:rPr>
                <w:rFonts w:cs="Arial"/>
                <w:sz w:val="20"/>
              </w:rPr>
              <w:t xml:space="preserve"> Documents required for tender evaluation purposes</w:t>
            </w:r>
          </w:p>
          <w:p w14:paraId="78B3635C" w14:textId="77777777" w:rsidR="00533BDD" w:rsidRPr="006A75CE" w:rsidRDefault="00533BDD" w:rsidP="00BC5F72">
            <w:pPr>
              <w:rPr>
                <w:b/>
              </w:rPr>
            </w:pPr>
          </w:p>
        </w:tc>
      </w:tr>
      <w:tr w:rsidR="00533BDD" w:rsidRPr="006A75CE" w14:paraId="475FF0BF" w14:textId="77777777" w:rsidTr="00837570">
        <w:trPr>
          <w:gridAfter w:val="1"/>
          <w:wAfter w:w="142" w:type="dxa"/>
          <w:cantSplit/>
        </w:trPr>
        <w:tc>
          <w:tcPr>
            <w:tcW w:w="1242" w:type="dxa"/>
            <w:gridSpan w:val="2"/>
          </w:tcPr>
          <w:p w14:paraId="7E6C3A0A" w14:textId="77777777" w:rsidR="00533BDD" w:rsidRPr="006A75CE" w:rsidRDefault="00533BDD" w:rsidP="00BC5F72">
            <w:pPr>
              <w:pStyle w:val="TOC1"/>
              <w:rPr>
                <w:b/>
              </w:rPr>
            </w:pPr>
          </w:p>
        </w:tc>
        <w:tc>
          <w:tcPr>
            <w:tcW w:w="8647" w:type="dxa"/>
          </w:tcPr>
          <w:p w14:paraId="18FB9429" w14:textId="77777777" w:rsidR="007F305F" w:rsidRDefault="007F305F" w:rsidP="007F305F">
            <w:pPr>
              <w:numPr>
                <w:ilvl w:val="0"/>
                <w:numId w:val="10"/>
              </w:numPr>
              <w:spacing w:after="240"/>
              <w:jc w:val="both"/>
              <w:rPr>
                <w:rFonts w:cs="Arial"/>
                <w:bCs/>
              </w:rPr>
            </w:pPr>
            <w:r>
              <w:rPr>
                <w:rFonts w:cs="Arial"/>
                <w:bCs/>
              </w:rPr>
              <w:t>PPADB Registration Certificat</w:t>
            </w:r>
            <w:r w:rsidR="00F21ABA">
              <w:rPr>
                <w:bCs/>
              </w:rPr>
              <w:t>e</w:t>
            </w:r>
            <w:r>
              <w:rPr>
                <w:bCs/>
              </w:rPr>
              <w:t xml:space="preserve"> Code</w:t>
            </w:r>
            <w:r w:rsidR="006D40B1">
              <w:rPr>
                <w:bCs/>
              </w:rPr>
              <w:t xml:space="preserve"> 139</w:t>
            </w:r>
            <w:r w:rsidR="00D762EE">
              <w:rPr>
                <w:bCs/>
              </w:rPr>
              <w:t xml:space="preserve"> </w:t>
            </w:r>
            <w:r>
              <w:rPr>
                <w:bCs/>
              </w:rPr>
              <w:t xml:space="preserve"> Sub-Code</w:t>
            </w:r>
            <w:r w:rsidR="006D40B1">
              <w:rPr>
                <w:rFonts w:cs="Arial"/>
                <w:bCs/>
              </w:rPr>
              <w:t xml:space="preserve"> 06</w:t>
            </w:r>
            <w:r>
              <w:rPr>
                <w:rFonts w:cs="Arial"/>
                <w:bCs/>
              </w:rPr>
              <w:t xml:space="preserve"> certified true copy by PPADB </w:t>
            </w:r>
          </w:p>
          <w:p w14:paraId="066FAC8F" w14:textId="77777777" w:rsidR="007F305F" w:rsidRPr="00AF63B6" w:rsidRDefault="007F305F" w:rsidP="007F305F">
            <w:pPr>
              <w:numPr>
                <w:ilvl w:val="0"/>
                <w:numId w:val="10"/>
              </w:numPr>
              <w:spacing w:after="240"/>
              <w:rPr>
                <w:rFonts w:cs="Arial"/>
                <w:bCs/>
              </w:rPr>
            </w:pPr>
            <w:r w:rsidRPr="00AF63B6">
              <w:rPr>
                <w:rFonts w:cs="Arial"/>
                <w:bCs/>
              </w:rPr>
              <w:t xml:space="preserve">Valid copy of </w:t>
            </w:r>
            <w:r>
              <w:rPr>
                <w:rFonts w:cs="Arial"/>
                <w:bCs/>
              </w:rPr>
              <w:t>T</w:t>
            </w:r>
            <w:r w:rsidRPr="00AF63B6">
              <w:rPr>
                <w:rFonts w:cs="Arial"/>
                <w:bCs/>
              </w:rPr>
              <w:t xml:space="preserve">ax </w:t>
            </w:r>
            <w:r>
              <w:rPr>
                <w:rFonts w:cs="Arial"/>
                <w:bCs/>
              </w:rPr>
              <w:t>C</w:t>
            </w:r>
            <w:r w:rsidRPr="00AF63B6">
              <w:rPr>
                <w:rFonts w:cs="Arial"/>
                <w:bCs/>
              </w:rPr>
              <w:t>learance</w:t>
            </w:r>
            <w:r>
              <w:rPr>
                <w:rFonts w:cs="Arial"/>
                <w:bCs/>
              </w:rPr>
              <w:t xml:space="preserve"> from BURS</w:t>
            </w:r>
            <w:r w:rsidRPr="00AF63B6">
              <w:rPr>
                <w:rFonts w:cs="Arial"/>
                <w:bCs/>
              </w:rPr>
              <w:t xml:space="preserve"> </w:t>
            </w:r>
          </w:p>
          <w:p w14:paraId="053B9E41" w14:textId="77777777" w:rsidR="007F305F" w:rsidRDefault="00313D55" w:rsidP="007F305F">
            <w:pPr>
              <w:numPr>
                <w:ilvl w:val="0"/>
                <w:numId w:val="10"/>
              </w:numPr>
              <w:spacing w:after="240"/>
              <w:jc w:val="both"/>
              <w:rPr>
                <w:rFonts w:cs="Arial"/>
                <w:bCs/>
              </w:rPr>
            </w:pPr>
            <w:r w:rsidRPr="00723967">
              <w:rPr>
                <w:rFonts w:cs="Arial"/>
                <w:bCs/>
                <w:color w:val="000000" w:themeColor="text1"/>
              </w:rPr>
              <w:t xml:space="preserve">Completed Form of Declaration </w:t>
            </w:r>
            <w:r>
              <w:rPr>
                <w:rFonts w:cs="Arial"/>
                <w:bCs/>
                <w:color w:val="000000" w:themeColor="text1"/>
              </w:rPr>
              <w:t xml:space="preserve">for Tendering Purposes; </w:t>
            </w:r>
            <w:r w:rsidR="007F305F">
              <w:rPr>
                <w:rFonts w:cs="Arial"/>
                <w:bCs/>
              </w:rPr>
              <w:t>;</w:t>
            </w:r>
          </w:p>
          <w:p w14:paraId="5B32CED8" w14:textId="77777777" w:rsidR="007F305F" w:rsidRDefault="007F305F" w:rsidP="007F305F">
            <w:pPr>
              <w:numPr>
                <w:ilvl w:val="0"/>
                <w:numId w:val="10"/>
              </w:numPr>
              <w:spacing w:after="240"/>
              <w:jc w:val="both"/>
              <w:rPr>
                <w:rFonts w:cs="Arial"/>
                <w:bCs/>
              </w:rPr>
            </w:pPr>
            <w:r>
              <w:rPr>
                <w:rFonts w:cs="Arial"/>
                <w:bCs/>
              </w:rPr>
              <w:t>Certified c</w:t>
            </w:r>
            <w:r w:rsidRPr="00AF63B6">
              <w:rPr>
                <w:rFonts w:cs="Arial"/>
                <w:bCs/>
              </w:rPr>
              <w:t>op</w:t>
            </w:r>
            <w:r>
              <w:rPr>
                <w:rFonts w:cs="Arial"/>
                <w:bCs/>
              </w:rPr>
              <w:t>ies</w:t>
            </w:r>
            <w:r w:rsidRPr="00AF63B6">
              <w:rPr>
                <w:rFonts w:cs="Arial"/>
                <w:bCs/>
              </w:rPr>
              <w:t xml:space="preserve"> of Share certificate</w:t>
            </w:r>
          </w:p>
          <w:p w14:paraId="47362D41" w14:textId="77777777" w:rsidR="007F305F" w:rsidRDefault="007F305F" w:rsidP="007F305F">
            <w:pPr>
              <w:numPr>
                <w:ilvl w:val="0"/>
                <w:numId w:val="10"/>
              </w:numPr>
              <w:spacing w:after="240"/>
              <w:jc w:val="both"/>
              <w:rPr>
                <w:rFonts w:cs="Arial"/>
                <w:bCs/>
              </w:rPr>
            </w:pPr>
            <w:r>
              <w:rPr>
                <w:rFonts w:cs="Arial"/>
                <w:bCs/>
              </w:rPr>
              <w:t>Forms from Director of Companies showing the company Directors</w:t>
            </w:r>
          </w:p>
          <w:p w14:paraId="0472E8F7" w14:textId="77777777" w:rsidR="00533BDD" w:rsidRPr="006A75CE" w:rsidRDefault="00533BDD" w:rsidP="007F305F">
            <w:pPr>
              <w:pStyle w:val="NormalWeb"/>
              <w:numPr>
                <w:ilvl w:val="0"/>
                <w:numId w:val="10"/>
              </w:numPr>
              <w:rPr>
                <w:rFonts w:ascii="Arial" w:hAnsi="Arial"/>
                <w:bCs/>
                <w:color w:val="auto"/>
                <w:sz w:val="20"/>
              </w:rPr>
            </w:pPr>
            <w:r w:rsidRPr="006A75CE">
              <w:rPr>
                <w:rFonts w:ascii="Arial" w:hAnsi="Arial"/>
                <w:bCs/>
                <w:color w:val="auto"/>
                <w:sz w:val="20"/>
              </w:rPr>
              <w:t>C</w:t>
            </w:r>
            <w:r w:rsidR="007E2B16" w:rsidRPr="006A75CE">
              <w:rPr>
                <w:rFonts w:ascii="Arial" w:hAnsi="Arial"/>
                <w:bCs/>
                <w:color w:val="auto"/>
                <w:sz w:val="20"/>
              </w:rPr>
              <w:t>ertificate</w:t>
            </w:r>
            <w:r w:rsidRPr="006A75CE">
              <w:rPr>
                <w:rFonts w:ascii="Arial" w:hAnsi="Arial"/>
                <w:bCs/>
                <w:color w:val="auto"/>
                <w:sz w:val="20"/>
              </w:rPr>
              <w:t xml:space="preserve"> for </w:t>
            </w:r>
            <w:r w:rsidR="007F305F">
              <w:rPr>
                <w:rFonts w:ascii="Arial" w:hAnsi="Arial"/>
                <w:bCs/>
                <w:color w:val="auto"/>
                <w:sz w:val="20"/>
              </w:rPr>
              <w:t>A</w:t>
            </w:r>
            <w:r w:rsidRPr="006A75CE">
              <w:rPr>
                <w:rFonts w:ascii="Arial" w:hAnsi="Arial"/>
                <w:bCs/>
                <w:color w:val="auto"/>
                <w:sz w:val="20"/>
              </w:rPr>
              <w:t xml:space="preserve">uthority of </w:t>
            </w:r>
            <w:r w:rsidR="007F305F">
              <w:rPr>
                <w:rFonts w:ascii="Arial" w:hAnsi="Arial"/>
                <w:bCs/>
                <w:color w:val="auto"/>
                <w:sz w:val="20"/>
              </w:rPr>
              <w:t>S</w:t>
            </w:r>
            <w:r w:rsidRPr="006A75CE">
              <w:rPr>
                <w:rFonts w:ascii="Arial" w:hAnsi="Arial"/>
                <w:bCs/>
                <w:color w:val="auto"/>
                <w:sz w:val="20"/>
              </w:rPr>
              <w:t>ignatory</w:t>
            </w:r>
          </w:p>
        </w:tc>
      </w:tr>
      <w:tr w:rsidR="00533BDD" w:rsidRPr="006A75CE" w14:paraId="12952881" w14:textId="77777777" w:rsidTr="00837570">
        <w:trPr>
          <w:gridAfter w:val="1"/>
          <w:wAfter w:w="142" w:type="dxa"/>
          <w:cantSplit/>
        </w:trPr>
        <w:tc>
          <w:tcPr>
            <w:tcW w:w="1242" w:type="dxa"/>
            <w:gridSpan w:val="2"/>
          </w:tcPr>
          <w:p w14:paraId="46A39EE3" w14:textId="77777777" w:rsidR="00533BDD" w:rsidRPr="006A75CE" w:rsidRDefault="00533BDD" w:rsidP="00BC5F72">
            <w:pPr>
              <w:pStyle w:val="TOC1"/>
              <w:rPr>
                <w:b/>
              </w:rPr>
            </w:pPr>
          </w:p>
        </w:tc>
        <w:tc>
          <w:tcPr>
            <w:tcW w:w="8647" w:type="dxa"/>
          </w:tcPr>
          <w:p w14:paraId="0E133998" w14:textId="77777777" w:rsidR="00533BDD" w:rsidRPr="006A75CE" w:rsidRDefault="00533BDD" w:rsidP="007F305F">
            <w:pPr>
              <w:pStyle w:val="NormalWeb"/>
              <w:numPr>
                <w:ilvl w:val="0"/>
                <w:numId w:val="10"/>
              </w:numPr>
              <w:rPr>
                <w:rFonts w:ascii="Arial" w:hAnsi="Arial"/>
                <w:bCs/>
                <w:color w:val="auto"/>
                <w:sz w:val="20"/>
              </w:rPr>
            </w:pPr>
            <w:r w:rsidRPr="006A75CE">
              <w:rPr>
                <w:rFonts w:ascii="Arial" w:hAnsi="Arial"/>
                <w:bCs/>
                <w:color w:val="auto"/>
                <w:sz w:val="20"/>
              </w:rPr>
              <w:t xml:space="preserve">Record of </w:t>
            </w:r>
            <w:r w:rsidR="007F305F">
              <w:rPr>
                <w:rFonts w:ascii="Arial" w:hAnsi="Arial"/>
                <w:bCs/>
                <w:color w:val="auto"/>
                <w:sz w:val="20"/>
              </w:rPr>
              <w:t>A</w:t>
            </w:r>
            <w:r w:rsidRPr="006A75CE">
              <w:rPr>
                <w:rFonts w:ascii="Arial" w:hAnsi="Arial"/>
                <w:bCs/>
                <w:color w:val="auto"/>
                <w:sz w:val="20"/>
              </w:rPr>
              <w:t xml:space="preserve">ddenda to </w:t>
            </w:r>
            <w:r w:rsidR="007F305F">
              <w:rPr>
                <w:rFonts w:ascii="Arial" w:hAnsi="Arial"/>
                <w:bCs/>
                <w:color w:val="auto"/>
                <w:sz w:val="20"/>
              </w:rPr>
              <w:t>T</w:t>
            </w:r>
            <w:r w:rsidRPr="006A75CE">
              <w:rPr>
                <w:rFonts w:ascii="Arial" w:hAnsi="Arial"/>
                <w:bCs/>
                <w:color w:val="auto"/>
                <w:sz w:val="20"/>
              </w:rPr>
              <w:t xml:space="preserve">ender </w:t>
            </w:r>
            <w:r w:rsidR="007F305F">
              <w:rPr>
                <w:rFonts w:ascii="Arial" w:hAnsi="Arial"/>
                <w:bCs/>
                <w:color w:val="auto"/>
                <w:sz w:val="20"/>
              </w:rPr>
              <w:t>D</w:t>
            </w:r>
            <w:r w:rsidRPr="006A75CE">
              <w:rPr>
                <w:rFonts w:ascii="Arial" w:hAnsi="Arial"/>
                <w:bCs/>
                <w:color w:val="auto"/>
                <w:sz w:val="20"/>
              </w:rPr>
              <w:t>ocuments</w:t>
            </w:r>
          </w:p>
        </w:tc>
      </w:tr>
      <w:tr w:rsidR="00533BDD" w:rsidRPr="006A75CE" w14:paraId="2B7226B0" w14:textId="77777777" w:rsidTr="00837570">
        <w:trPr>
          <w:gridAfter w:val="1"/>
          <w:wAfter w:w="142" w:type="dxa"/>
          <w:cantSplit/>
        </w:trPr>
        <w:tc>
          <w:tcPr>
            <w:tcW w:w="1242" w:type="dxa"/>
            <w:gridSpan w:val="2"/>
          </w:tcPr>
          <w:p w14:paraId="7F3F9DBF" w14:textId="77777777" w:rsidR="00533BDD" w:rsidRPr="006A75CE" w:rsidRDefault="00533BDD" w:rsidP="00BC5F72">
            <w:pPr>
              <w:pStyle w:val="TOC1"/>
              <w:rPr>
                <w:b/>
              </w:rPr>
            </w:pPr>
          </w:p>
        </w:tc>
        <w:tc>
          <w:tcPr>
            <w:tcW w:w="8647" w:type="dxa"/>
          </w:tcPr>
          <w:p w14:paraId="4693B421" w14:textId="77777777" w:rsidR="00533BDD" w:rsidRPr="006A75CE" w:rsidRDefault="00654928" w:rsidP="005C0F24">
            <w:pPr>
              <w:pStyle w:val="NormalWeb"/>
              <w:numPr>
                <w:ilvl w:val="0"/>
                <w:numId w:val="10"/>
              </w:numPr>
              <w:rPr>
                <w:rFonts w:ascii="Arial" w:hAnsi="Arial"/>
                <w:bCs/>
                <w:color w:val="auto"/>
                <w:sz w:val="20"/>
              </w:rPr>
            </w:pPr>
            <w:r w:rsidRPr="006A75CE">
              <w:rPr>
                <w:rFonts w:ascii="Arial" w:hAnsi="Arial"/>
                <w:bCs/>
                <w:color w:val="auto"/>
                <w:sz w:val="20"/>
              </w:rPr>
              <w:t>D</w:t>
            </w:r>
            <w:r w:rsidR="007E2B16" w:rsidRPr="006A75CE">
              <w:rPr>
                <w:rFonts w:ascii="Arial" w:hAnsi="Arial"/>
                <w:bCs/>
                <w:color w:val="auto"/>
                <w:sz w:val="20"/>
              </w:rPr>
              <w:t xml:space="preserve">etailed </w:t>
            </w:r>
            <w:r w:rsidRPr="006A75CE">
              <w:rPr>
                <w:rFonts w:ascii="Arial" w:hAnsi="Arial"/>
                <w:bCs/>
                <w:color w:val="auto"/>
                <w:sz w:val="20"/>
              </w:rPr>
              <w:t>R</w:t>
            </w:r>
            <w:r w:rsidR="00837570" w:rsidRPr="006A75CE">
              <w:rPr>
                <w:rFonts w:ascii="Arial" w:hAnsi="Arial"/>
                <w:bCs/>
                <w:color w:val="auto"/>
                <w:sz w:val="20"/>
              </w:rPr>
              <w:t xml:space="preserve">esponse to </w:t>
            </w:r>
            <w:r w:rsidR="007E2B16" w:rsidRPr="006A75CE">
              <w:rPr>
                <w:rFonts w:ascii="Arial" w:hAnsi="Arial"/>
                <w:bCs/>
                <w:color w:val="auto"/>
                <w:sz w:val="20"/>
              </w:rPr>
              <w:t xml:space="preserve"> Requirements specified in the </w:t>
            </w:r>
            <w:r w:rsidRPr="006A75CE">
              <w:rPr>
                <w:rFonts w:ascii="Arial" w:hAnsi="Arial"/>
                <w:bCs/>
                <w:color w:val="auto"/>
                <w:sz w:val="20"/>
              </w:rPr>
              <w:t>CONTRACT</w:t>
            </w:r>
            <w:r w:rsidR="005619B6" w:rsidRPr="006A75CE">
              <w:rPr>
                <w:rFonts w:ascii="Arial" w:hAnsi="Arial"/>
                <w:bCs/>
                <w:color w:val="auto"/>
                <w:sz w:val="20"/>
              </w:rPr>
              <w:t xml:space="preserve"> PART 3</w:t>
            </w:r>
          </w:p>
        </w:tc>
      </w:tr>
      <w:tr w:rsidR="00533BDD" w:rsidRPr="006A75CE" w14:paraId="2E239201" w14:textId="77777777" w:rsidTr="00837570">
        <w:trPr>
          <w:gridAfter w:val="1"/>
          <w:wAfter w:w="142" w:type="dxa"/>
          <w:cantSplit/>
        </w:trPr>
        <w:tc>
          <w:tcPr>
            <w:tcW w:w="1242" w:type="dxa"/>
            <w:gridSpan w:val="2"/>
          </w:tcPr>
          <w:p w14:paraId="5542F977" w14:textId="77777777" w:rsidR="00533BDD" w:rsidRPr="006A75CE" w:rsidRDefault="00533BDD" w:rsidP="00BC5F72">
            <w:pPr>
              <w:pStyle w:val="TOC1"/>
              <w:rPr>
                <w:b/>
              </w:rPr>
            </w:pPr>
          </w:p>
        </w:tc>
        <w:tc>
          <w:tcPr>
            <w:tcW w:w="8647" w:type="dxa"/>
          </w:tcPr>
          <w:p w14:paraId="056927AC" w14:textId="77777777" w:rsidR="00533BDD" w:rsidRPr="006A75CE" w:rsidRDefault="00994098" w:rsidP="00916711">
            <w:pPr>
              <w:pStyle w:val="NormalWeb"/>
              <w:numPr>
                <w:ilvl w:val="0"/>
                <w:numId w:val="13"/>
              </w:numPr>
              <w:spacing w:before="0" w:beforeAutospacing="0" w:after="0" w:afterAutospacing="0"/>
              <w:rPr>
                <w:rFonts w:ascii="Arial" w:hAnsi="Arial"/>
                <w:bCs/>
                <w:color w:val="auto"/>
                <w:sz w:val="20"/>
              </w:rPr>
            </w:pPr>
            <w:r w:rsidRPr="006A75CE">
              <w:rPr>
                <w:rFonts w:ascii="Arial" w:hAnsi="Arial"/>
                <w:bCs/>
                <w:color w:val="auto"/>
                <w:sz w:val="20"/>
              </w:rPr>
              <w:t xml:space="preserve">Response </w:t>
            </w:r>
            <w:r w:rsidR="007F305F">
              <w:rPr>
                <w:rFonts w:ascii="Arial" w:hAnsi="Arial"/>
                <w:bCs/>
                <w:color w:val="auto"/>
                <w:sz w:val="20"/>
              </w:rPr>
              <w:t>F</w:t>
            </w:r>
            <w:r w:rsidRPr="006A75CE">
              <w:rPr>
                <w:rFonts w:ascii="Arial" w:hAnsi="Arial"/>
                <w:bCs/>
                <w:color w:val="auto"/>
                <w:sz w:val="20"/>
              </w:rPr>
              <w:t>orm</w:t>
            </w:r>
          </w:p>
        </w:tc>
      </w:tr>
      <w:tr w:rsidR="00533BDD" w:rsidRPr="006A75CE" w14:paraId="5546BA0A" w14:textId="77777777" w:rsidTr="00837570">
        <w:trPr>
          <w:gridAfter w:val="1"/>
          <w:wAfter w:w="142" w:type="dxa"/>
          <w:cantSplit/>
        </w:trPr>
        <w:tc>
          <w:tcPr>
            <w:tcW w:w="1242" w:type="dxa"/>
            <w:gridSpan w:val="2"/>
          </w:tcPr>
          <w:p w14:paraId="25A503C3" w14:textId="77777777" w:rsidR="00533BDD" w:rsidRPr="006A75CE" w:rsidRDefault="00533BDD" w:rsidP="00BC5F72">
            <w:pPr>
              <w:pStyle w:val="TOC1"/>
              <w:rPr>
                <w:b/>
              </w:rPr>
            </w:pPr>
          </w:p>
        </w:tc>
        <w:tc>
          <w:tcPr>
            <w:tcW w:w="8647" w:type="dxa"/>
          </w:tcPr>
          <w:p w14:paraId="468E09AF" w14:textId="77777777" w:rsidR="00533BDD" w:rsidRDefault="00533BDD" w:rsidP="001B703E">
            <w:pPr>
              <w:pStyle w:val="NormalWeb"/>
              <w:numPr>
                <w:ilvl w:val="0"/>
                <w:numId w:val="10"/>
              </w:numPr>
              <w:spacing w:before="0" w:beforeAutospacing="0" w:after="0" w:afterAutospacing="0"/>
              <w:rPr>
                <w:rFonts w:ascii="Arial" w:hAnsi="Arial"/>
                <w:bCs/>
                <w:color w:val="auto"/>
                <w:sz w:val="20"/>
              </w:rPr>
            </w:pPr>
            <w:r w:rsidRPr="006A75CE">
              <w:rPr>
                <w:rFonts w:ascii="Arial" w:hAnsi="Arial"/>
                <w:bCs/>
                <w:color w:val="auto"/>
                <w:sz w:val="20"/>
              </w:rPr>
              <w:t xml:space="preserve">Quality </w:t>
            </w:r>
            <w:r w:rsidR="007F305F">
              <w:rPr>
                <w:rFonts w:ascii="Arial" w:hAnsi="Arial"/>
                <w:bCs/>
                <w:color w:val="auto"/>
                <w:sz w:val="20"/>
              </w:rPr>
              <w:t>P</w:t>
            </w:r>
            <w:r w:rsidRPr="006A75CE">
              <w:rPr>
                <w:rFonts w:ascii="Arial" w:hAnsi="Arial"/>
                <w:bCs/>
                <w:color w:val="auto"/>
                <w:sz w:val="20"/>
              </w:rPr>
              <w:t>lan</w:t>
            </w:r>
          </w:p>
          <w:p w14:paraId="5216611B" w14:textId="77777777" w:rsidR="001B703E" w:rsidRDefault="001B703E" w:rsidP="001B703E">
            <w:pPr>
              <w:pStyle w:val="NormalWeb"/>
              <w:spacing w:before="0" w:beforeAutospacing="0" w:after="0" w:afterAutospacing="0"/>
              <w:ind w:left="720"/>
              <w:rPr>
                <w:rFonts w:ascii="Arial" w:hAnsi="Arial"/>
                <w:bCs/>
                <w:color w:val="auto"/>
                <w:sz w:val="20"/>
              </w:rPr>
            </w:pPr>
          </w:p>
          <w:p w14:paraId="3F981D2E" w14:textId="77777777" w:rsidR="006621E8" w:rsidRDefault="006621E8" w:rsidP="001B703E">
            <w:pPr>
              <w:pStyle w:val="NormalWeb"/>
              <w:numPr>
                <w:ilvl w:val="0"/>
                <w:numId w:val="10"/>
              </w:numPr>
              <w:spacing w:before="0" w:beforeAutospacing="0" w:after="0" w:afterAutospacing="0"/>
              <w:rPr>
                <w:rFonts w:ascii="Arial" w:hAnsi="Arial"/>
                <w:bCs/>
                <w:color w:val="auto"/>
                <w:sz w:val="20"/>
              </w:rPr>
            </w:pPr>
            <w:r>
              <w:rPr>
                <w:rFonts w:ascii="Arial" w:hAnsi="Arial"/>
                <w:bCs/>
                <w:color w:val="auto"/>
                <w:sz w:val="20"/>
              </w:rPr>
              <w:t xml:space="preserve">Experience of the </w:t>
            </w:r>
            <w:r w:rsidR="007F305F">
              <w:rPr>
                <w:rFonts w:ascii="Arial" w:hAnsi="Arial"/>
                <w:bCs/>
                <w:color w:val="auto"/>
                <w:sz w:val="20"/>
              </w:rPr>
              <w:t>B</w:t>
            </w:r>
            <w:r>
              <w:rPr>
                <w:rFonts w:ascii="Arial" w:hAnsi="Arial"/>
                <w:bCs/>
                <w:color w:val="auto"/>
                <w:sz w:val="20"/>
              </w:rPr>
              <w:t>idder</w:t>
            </w:r>
          </w:p>
          <w:p w14:paraId="49A4356B" w14:textId="77777777" w:rsidR="001B703E" w:rsidRDefault="001B703E" w:rsidP="001B703E">
            <w:pPr>
              <w:pStyle w:val="ListParagraph"/>
              <w:rPr>
                <w:rFonts w:ascii="Arial" w:hAnsi="Arial"/>
                <w:bCs/>
                <w:sz w:val="20"/>
              </w:rPr>
            </w:pPr>
          </w:p>
          <w:p w14:paraId="3BA21D31" w14:textId="77777777" w:rsidR="001B703E" w:rsidRPr="00591EDB" w:rsidRDefault="001B703E" w:rsidP="001B703E">
            <w:pPr>
              <w:pStyle w:val="NormalWeb"/>
              <w:spacing w:before="0" w:beforeAutospacing="0" w:after="0" w:afterAutospacing="0"/>
              <w:ind w:left="720"/>
              <w:rPr>
                <w:rFonts w:ascii="Arial" w:hAnsi="Arial"/>
                <w:bCs/>
                <w:color w:val="auto"/>
                <w:sz w:val="20"/>
              </w:rPr>
            </w:pPr>
          </w:p>
        </w:tc>
      </w:tr>
      <w:tr w:rsidR="004E49FD" w:rsidRPr="006A75CE" w14:paraId="69D8B18C" w14:textId="77777777" w:rsidTr="00837570">
        <w:trPr>
          <w:cantSplit/>
        </w:trPr>
        <w:tc>
          <w:tcPr>
            <w:tcW w:w="10031" w:type="dxa"/>
            <w:gridSpan w:val="4"/>
          </w:tcPr>
          <w:p w14:paraId="155BF84A" w14:textId="77777777" w:rsidR="004E49FD" w:rsidRPr="006A75CE" w:rsidRDefault="004E49FD" w:rsidP="00916711">
            <w:pPr>
              <w:pStyle w:val="ListParagraph"/>
              <w:numPr>
                <w:ilvl w:val="0"/>
                <w:numId w:val="14"/>
              </w:numPr>
              <w:rPr>
                <w:b/>
                <w:bCs/>
              </w:rPr>
            </w:pPr>
            <w:r w:rsidRPr="006A75CE">
              <w:rPr>
                <w:b/>
                <w:bCs/>
              </w:rPr>
              <w:t>Returnable Documents that will be incorporated into the contract</w:t>
            </w:r>
          </w:p>
          <w:p w14:paraId="0450DC85" w14:textId="77777777" w:rsidR="000D3123" w:rsidRPr="006A75CE" w:rsidRDefault="000D3123" w:rsidP="000D3123">
            <w:pPr>
              <w:ind w:left="720"/>
              <w:rPr>
                <w:b/>
                <w:bCs/>
              </w:rPr>
            </w:pPr>
          </w:p>
          <w:p w14:paraId="2D287F2F" w14:textId="77777777" w:rsidR="000D3123" w:rsidRPr="006A75CE" w:rsidRDefault="000D3123" w:rsidP="00916711">
            <w:pPr>
              <w:numPr>
                <w:ilvl w:val="0"/>
                <w:numId w:val="12"/>
              </w:numPr>
              <w:rPr>
                <w:rFonts w:cs="Arial"/>
              </w:rPr>
            </w:pPr>
            <w:r w:rsidRPr="006A75CE">
              <w:rPr>
                <w:rFonts w:cs="Arial"/>
              </w:rPr>
              <w:t xml:space="preserve">Response </w:t>
            </w:r>
            <w:r w:rsidR="007F305F">
              <w:rPr>
                <w:rFonts w:cs="Arial"/>
              </w:rPr>
              <w:t>F</w:t>
            </w:r>
            <w:r w:rsidRPr="006A75CE">
              <w:rPr>
                <w:rFonts w:cs="Arial"/>
              </w:rPr>
              <w:t>orm</w:t>
            </w:r>
          </w:p>
          <w:p w14:paraId="05A3EFA4" w14:textId="77777777" w:rsidR="00837570" w:rsidRPr="006A75CE" w:rsidRDefault="00837570" w:rsidP="00916711">
            <w:pPr>
              <w:pStyle w:val="NormalWeb"/>
              <w:numPr>
                <w:ilvl w:val="0"/>
                <w:numId w:val="12"/>
              </w:numPr>
              <w:rPr>
                <w:rFonts w:ascii="Arial" w:hAnsi="Arial"/>
                <w:color w:val="auto"/>
                <w:sz w:val="20"/>
              </w:rPr>
            </w:pPr>
            <w:r w:rsidRPr="006A75CE">
              <w:rPr>
                <w:rFonts w:ascii="Arial" w:hAnsi="Arial"/>
                <w:color w:val="auto"/>
                <w:sz w:val="20"/>
              </w:rPr>
              <w:t xml:space="preserve">Quality </w:t>
            </w:r>
            <w:r w:rsidR="007F305F">
              <w:rPr>
                <w:rFonts w:ascii="Arial" w:hAnsi="Arial"/>
                <w:color w:val="auto"/>
                <w:sz w:val="20"/>
              </w:rPr>
              <w:t>P</w:t>
            </w:r>
            <w:r w:rsidRPr="006A75CE">
              <w:rPr>
                <w:rFonts w:ascii="Arial" w:hAnsi="Arial"/>
                <w:color w:val="auto"/>
                <w:sz w:val="20"/>
              </w:rPr>
              <w:t>lan</w:t>
            </w:r>
          </w:p>
          <w:p w14:paraId="7D2D1794" w14:textId="77777777" w:rsidR="00837570" w:rsidRPr="00591EDB" w:rsidRDefault="00837570" w:rsidP="00916711">
            <w:pPr>
              <w:numPr>
                <w:ilvl w:val="0"/>
                <w:numId w:val="12"/>
              </w:numPr>
              <w:suppressAutoHyphens/>
              <w:rPr>
                <w:rFonts w:cs="Arial"/>
                <w:b/>
                <w:bCs/>
              </w:rPr>
            </w:pPr>
            <w:r w:rsidRPr="006A75CE">
              <w:t>Detailed Response to all other Requirements specified in the CONTRACT PART 3</w:t>
            </w:r>
          </w:p>
          <w:p w14:paraId="45EE8107" w14:textId="77777777" w:rsidR="00A80A2E" w:rsidRPr="006A75CE" w:rsidRDefault="00A80A2E" w:rsidP="00916711">
            <w:pPr>
              <w:numPr>
                <w:ilvl w:val="0"/>
                <w:numId w:val="12"/>
              </w:numPr>
              <w:rPr>
                <w:rFonts w:cs="Arial"/>
                <w:b/>
                <w:bCs/>
              </w:rPr>
            </w:pPr>
            <w:r>
              <w:t>Form of Offer and Acceptance</w:t>
            </w:r>
          </w:p>
        </w:tc>
      </w:tr>
      <w:tr w:rsidR="004E49FD" w:rsidRPr="006A75CE" w14:paraId="50E10C41" w14:textId="77777777" w:rsidTr="00837570">
        <w:trPr>
          <w:cantSplit/>
        </w:trPr>
        <w:tc>
          <w:tcPr>
            <w:tcW w:w="1242" w:type="dxa"/>
            <w:gridSpan w:val="2"/>
          </w:tcPr>
          <w:p w14:paraId="3920370E" w14:textId="77777777" w:rsidR="004E49FD" w:rsidRPr="006A75CE" w:rsidRDefault="00895DC9" w:rsidP="00BC5F72">
            <w:pPr>
              <w:pStyle w:val="TOC1"/>
              <w:rPr>
                <w:b/>
              </w:rPr>
            </w:pPr>
            <w:r w:rsidRPr="006A75CE">
              <w:rPr>
                <w:b/>
              </w:rPr>
              <w:t xml:space="preserve"> </w:t>
            </w:r>
          </w:p>
        </w:tc>
        <w:tc>
          <w:tcPr>
            <w:tcW w:w="8789" w:type="dxa"/>
            <w:gridSpan w:val="2"/>
          </w:tcPr>
          <w:p w14:paraId="23ECDCD8" w14:textId="77777777" w:rsidR="004E49FD" w:rsidRPr="006A75CE" w:rsidRDefault="004E49FD" w:rsidP="00837570">
            <w:pPr>
              <w:pStyle w:val="NormalWeb"/>
              <w:rPr>
                <w:rFonts w:ascii="Arial" w:hAnsi="Arial"/>
                <w:b/>
                <w:color w:val="auto"/>
                <w:sz w:val="20"/>
              </w:rPr>
            </w:pPr>
          </w:p>
        </w:tc>
      </w:tr>
    </w:tbl>
    <w:p w14:paraId="64A005E2" w14:textId="77777777" w:rsidR="00814647" w:rsidRPr="006A75CE" w:rsidRDefault="00F926C1" w:rsidP="006F1485">
      <w:pPr>
        <w:ind w:left="318"/>
        <w:rPr>
          <w:b/>
        </w:rPr>
      </w:pPr>
      <w:r w:rsidRPr="006A75CE">
        <w:rPr>
          <w:b/>
        </w:rP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
        <w:gridCol w:w="3336"/>
        <w:gridCol w:w="3432"/>
        <w:gridCol w:w="3240"/>
        <w:gridCol w:w="142"/>
      </w:tblGrid>
      <w:tr w:rsidR="000D3123" w:rsidRPr="006A75CE" w14:paraId="3892F8E0" w14:textId="77777777" w:rsidTr="00F03544">
        <w:tc>
          <w:tcPr>
            <w:tcW w:w="10173" w:type="dxa"/>
            <w:gridSpan w:val="5"/>
            <w:tcBorders>
              <w:left w:val="nil"/>
            </w:tcBorders>
            <w:tcMar>
              <w:top w:w="85" w:type="dxa"/>
              <w:bottom w:w="85" w:type="dxa"/>
            </w:tcMar>
          </w:tcPr>
          <w:p w14:paraId="6A0E9AFF" w14:textId="77777777" w:rsidR="000D3123" w:rsidRPr="006A75CE" w:rsidRDefault="000D3123" w:rsidP="00AA081F">
            <w:pPr>
              <w:jc w:val="both"/>
              <w:rPr>
                <w:rFonts w:cs="Arial"/>
                <w:b/>
              </w:rPr>
            </w:pPr>
            <w:r w:rsidRPr="006A75CE">
              <w:rPr>
                <w:rFonts w:cs="Arial"/>
                <w:b/>
              </w:rPr>
              <w:lastRenderedPageBreak/>
              <w:t xml:space="preserve">Parts of each tender offer communicated on paper shall be submitted as an original, </w:t>
            </w:r>
            <w:r w:rsidR="007F305F">
              <w:rPr>
                <w:rFonts w:cs="Arial"/>
                <w:b/>
              </w:rPr>
              <w:t>four</w:t>
            </w:r>
            <w:r w:rsidRPr="006A75CE">
              <w:rPr>
                <w:rFonts w:cs="Arial"/>
                <w:b/>
              </w:rPr>
              <w:t xml:space="preserve"> (</w:t>
            </w:r>
            <w:r w:rsidR="007F305F">
              <w:rPr>
                <w:rFonts w:cs="Arial"/>
                <w:b/>
              </w:rPr>
              <w:t>4</w:t>
            </w:r>
            <w:r w:rsidRPr="006A75CE">
              <w:rPr>
                <w:rFonts w:cs="Arial"/>
                <w:b/>
              </w:rPr>
              <w:t>) duplicate copies</w:t>
            </w:r>
            <w:r w:rsidR="007F305F">
              <w:rPr>
                <w:rFonts w:cs="Arial"/>
                <w:b/>
              </w:rPr>
              <w:t xml:space="preserve"> and a re-writable</w:t>
            </w:r>
            <w:r w:rsidR="00A95A24">
              <w:rPr>
                <w:rFonts w:cs="Arial"/>
                <w:b/>
              </w:rPr>
              <w:t xml:space="preserve"> DVD</w:t>
            </w:r>
            <w:r w:rsidRPr="006A75CE">
              <w:rPr>
                <w:rFonts w:cs="Arial"/>
                <w:b/>
              </w:rPr>
              <w:t>. Each copy must contain the following RESPONSE FORM.</w:t>
            </w:r>
          </w:p>
          <w:p w14:paraId="4D5D180E" w14:textId="77777777" w:rsidR="000D3123" w:rsidRPr="006A75CE" w:rsidRDefault="000D3123" w:rsidP="00AA081F">
            <w:pPr>
              <w:jc w:val="both"/>
              <w:rPr>
                <w:rFonts w:cs="Arial"/>
                <w:b/>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5"/>
              <w:gridCol w:w="4571"/>
            </w:tblGrid>
            <w:tr w:rsidR="000D3123" w:rsidRPr="006A75CE" w14:paraId="7B55D260" w14:textId="77777777" w:rsidTr="006A6EC3">
              <w:tc>
                <w:tcPr>
                  <w:tcW w:w="4765" w:type="dxa"/>
                  <w:vAlign w:val="center"/>
                </w:tcPr>
                <w:p w14:paraId="0770AEC0" w14:textId="77777777" w:rsidR="000D3123" w:rsidRPr="006A75CE" w:rsidRDefault="000D3123" w:rsidP="00AA081F">
                  <w:pPr>
                    <w:spacing w:after="240"/>
                    <w:ind w:left="1008" w:hanging="1013"/>
                    <w:jc w:val="both"/>
                    <w:outlineLvl w:val="3"/>
                    <w:rPr>
                      <w:rFonts w:cs="Arial"/>
                      <w:b/>
                      <w:bCs/>
                      <w:i/>
                      <w:iCs/>
                    </w:rPr>
                  </w:pPr>
                  <w:r w:rsidRPr="006A75CE">
                    <w:rPr>
                      <w:rFonts w:cs="Arial"/>
                      <w:b/>
                      <w:bCs/>
                      <w:i/>
                      <w:iCs/>
                    </w:rPr>
                    <w:t>Bidder’s Name</w:t>
                  </w:r>
                </w:p>
              </w:tc>
              <w:tc>
                <w:tcPr>
                  <w:tcW w:w="4571" w:type="dxa"/>
                </w:tcPr>
                <w:p w14:paraId="08ECB12D" w14:textId="77777777" w:rsidR="000D3123" w:rsidRPr="006A75CE" w:rsidRDefault="000D3123" w:rsidP="00AA081F">
                  <w:pPr>
                    <w:spacing w:after="240"/>
                    <w:ind w:left="1008"/>
                    <w:jc w:val="both"/>
                    <w:outlineLvl w:val="3"/>
                    <w:rPr>
                      <w:rFonts w:cs="Arial"/>
                      <w:b/>
                      <w:bCs/>
                      <w:i/>
                      <w:iCs/>
                    </w:rPr>
                  </w:pPr>
                </w:p>
              </w:tc>
            </w:tr>
            <w:tr w:rsidR="000D3123" w:rsidRPr="006A75CE" w14:paraId="44A87284" w14:textId="77777777" w:rsidTr="006A6EC3">
              <w:tc>
                <w:tcPr>
                  <w:tcW w:w="4765" w:type="dxa"/>
                  <w:vAlign w:val="center"/>
                </w:tcPr>
                <w:p w14:paraId="2674B492" w14:textId="77777777" w:rsidR="000D3123" w:rsidRPr="006A75CE" w:rsidRDefault="000D3123" w:rsidP="00AA081F">
                  <w:pPr>
                    <w:spacing w:after="240"/>
                    <w:ind w:left="1008" w:hanging="1013"/>
                    <w:jc w:val="both"/>
                    <w:outlineLvl w:val="3"/>
                    <w:rPr>
                      <w:rFonts w:cs="Arial"/>
                      <w:b/>
                      <w:bCs/>
                      <w:i/>
                      <w:iCs/>
                    </w:rPr>
                  </w:pPr>
                  <w:r w:rsidRPr="006A75CE">
                    <w:rPr>
                      <w:rFonts w:cs="Arial"/>
                      <w:b/>
                      <w:bCs/>
                      <w:i/>
                      <w:iCs/>
                    </w:rPr>
                    <w:t>Company Registration Number</w:t>
                  </w:r>
                </w:p>
              </w:tc>
              <w:tc>
                <w:tcPr>
                  <w:tcW w:w="4571" w:type="dxa"/>
                </w:tcPr>
                <w:p w14:paraId="66401D14" w14:textId="77777777" w:rsidR="000D3123" w:rsidRPr="006A75CE" w:rsidRDefault="000D3123" w:rsidP="00AA081F">
                  <w:pPr>
                    <w:spacing w:after="240"/>
                    <w:ind w:left="1008"/>
                    <w:jc w:val="both"/>
                    <w:outlineLvl w:val="3"/>
                    <w:rPr>
                      <w:rFonts w:cs="Arial"/>
                      <w:b/>
                      <w:bCs/>
                      <w:i/>
                      <w:iCs/>
                    </w:rPr>
                  </w:pPr>
                </w:p>
              </w:tc>
            </w:tr>
            <w:tr w:rsidR="000D3123" w:rsidRPr="006A75CE" w14:paraId="2CA5DA89" w14:textId="77777777" w:rsidTr="006A6EC3">
              <w:tc>
                <w:tcPr>
                  <w:tcW w:w="4765" w:type="dxa"/>
                  <w:vAlign w:val="center"/>
                </w:tcPr>
                <w:p w14:paraId="0D3DFB29" w14:textId="77777777" w:rsidR="000D3123" w:rsidRPr="006A75CE" w:rsidRDefault="000D3123" w:rsidP="00AA081F">
                  <w:pPr>
                    <w:spacing w:after="240"/>
                    <w:ind w:left="1008" w:hanging="1013"/>
                    <w:jc w:val="both"/>
                    <w:outlineLvl w:val="3"/>
                    <w:rPr>
                      <w:rFonts w:cs="Arial"/>
                      <w:b/>
                      <w:bCs/>
                      <w:i/>
                      <w:iCs/>
                    </w:rPr>
                  </w:pPr>
                  <w:r w:rsidRPr="006A75CE">
                    <w:rPr>
                      <w:rFonts w:cs="Arial"/>
                      <w:b/>
                      <w:bCs/>
                      <w:i/>
                      <w:iCs/>
                    </w:rPr>
                    <w:t>Vat Number ( if applicable)</w:t>
                  </w:r>
                </w:p>
              </w:tc>
              <w:tc>
                <w:tcPr>
                  <w:tcW w:w="4571" w:type="dxa"/>
                </w:tcPr>
                <w:p w14:paraId="1DD91921" w14:textId="77777777" w:rsidR="000D3123" w:rsidRPr="006A75CE" w:rsidRDefault="000D3123" w:rsidP="00AA081F">
                  <w:pPr>
                    <w:spacing w:after="240"/>
                    <w:ind w:left="1008"/>
                    <w:jc w:val="both"/>
                    <w:outlineLvl w:val="3"/>
                    <w:rPr>
                      <w:rFonts w:cs="Arial"/>
                      <w:b/>
                      <w:bCs/>
                      <w:i/>
                      <w:iCs/>
                    </w:rPr>
                  </w:pPr>
                </w:p>
              </w:tc>
            </w:tr>
            <w:tr w:rsidR="000D3123" w:rsidRPr="006A75CE" w14:paraId="76C1EEC8" w14:textId="77777777" w:rsidTr="006A6EC3">
              <w:tc>
                <w:tcPr>
                  <w:tcW w:w="4765" w:type="dxa"/>
                  <w:vAlign w:val="center"/>
                </w:tcPr>
                <w:p w14:paraId="71BD818C" w14:textId="77777777" w:rsidR="000D3123" w:rsidRPr="006A75CE" w:rsidRDefault="000D3123" w:rsidP="00AA081F">
                  <w:pPr>
                    <w:spacing w:after="240"/>
                    <w:ind w:left="1008" w:hanging="1013"/>
                    <w:jc w:val="both"/>
                    <w:outlineLvl w:val="3"/>
                    <w:rPr>
                      <w:rFonts w:cs="Arial"/>
                      <w:b/>
                      <w:bCs/>
                      <w:i/>
                      <w:iCs/>
                    </w:rPr>
                  </w:pPr>
                  <w:r w:rsidRPr="006A75CE">
                    <w:rPr>
                      <w:rFonts w:cs="Arial"/>
                      <w:b/>
                      <w:bCs/>
                      <w:i/>
                      <w:iCs/>
                    </w:rPr>
                    <w:t>Country of Registration</w:t>
                  </w:r>
                </w:p>
              </w:tc>
              <w:tc>
                <w:tcPr>
                  <w:tcW w:w="4571" w:type="dxa"/>
                </w:tcPr>
                <w:p w14:paraId="0E1FD884" w14:textId="77777777" w:rsidR="000D3123" w:rsidRPr="006A75CE" w:rsidRDefault="000D3123" w:rsidP="00AA081F">
                  <w:pPr>
                    <w:spacing w:after="240"/>
                    <w:ind w:left="1008"/>
                    <w:jc w:val="both"/>
                    <w:outlineLvl w:val="3"/>
                    <w:rPr>
                      <w:rFonts w:cs="Arial"/>
                      <w:b/>
                      <w:bCs/>
                      <w:i/>
                      <w:iCs/>
                    </w:rPr>
                  </w:pPr>
                </w:p>
              </w:tc>
            </w:tr>
            <w:tr w:rsidR="000D3123" w:rsidRPr="006A75CE" w14:paraId="2D53802E" w14:textId="77777777" w:rsidTr="006A6EC3">
              <w:tc>
                <w:tcPr>
                  <w:tcW w:w="4765" w:type="dxa"/>
                  <w:vAlign w:val="center"/>
                </w:tcPr>
                <w:p w14:paraId="08F25CA8" w14:textId="77777777" w:rsidR="000D3123" w:rsidRPr="006A75CE" w:rsidRDefault="000D3123" w:rsidP="00AA081F">
                  <w:pPr>
                    <w:spacing w:after="240"/>
                    <w:ind w:left="1008" w:hanging="1013"/>
                    <w:jc w:val="both"/>
                    <w:outlineLvl w:val="3"/>
                    <w:rPr>
                      <w:rFonts w:cs="Arial"/>
                      <w:b/>
                      <w:bCs/>
                      <w:i/>
                      <w:iCs/>
                    </w:rPr>
                  </w:pPr>
                  <w:r w:rsidRPr="006A75CE">
                    <w:rPr>
                      <w:rFonts w:cs="Arial"/>
                      <w:b/>
                      <w:bCs/>
                      <w:i/>
                      <w:iCs/>
                    </w:rPr>
                    <w:t>Year of Establishment</w:t>
                  </w:r>
                </w:p>
              </w:tc>
              <w:tc>
                <w:tcPr>
                  <w:tcW w:w="4571" w:type="dxa"/>
                </w:tcPr>
                <w:p w14:paraId="54D93F05" w14:textId="77777777" w:rsidR="000D3123" w:rsidRPr="006A75CE" w:rsidRDefault="000D3123" w:rsidP="00AA081F">
                  <w:pPr>
                    <w:spacing w:after="240"/>
                    <w:ind w:left="1008"/>
                    <w:jc w:val="both"/>
                    <w:outlineLvl w:val="3"/>
                    <w:rPr>
                      <w:rFonts w:cs="Arial"/>
                      <w:b/>
                      <w:bCs/>
                      <w:i/>
                      <w:iCs/>
                    </w:rPr>
                  </w:pPr>
                </w:p>
              </w:tc>
            </w:tr>
            <w:tr w:rsidR="000D3123" w:rsidRPr="006A75CE" w14:paraId="2BACA46A" w14:textId="77777777" w:rsidTr="006A6EC3">
              <w:tc>
                <w:tcPr>
                  <w:tcW w:w="4765" w:type="dxa"/>
                  <w:vAlign w:val="center"/>
                </w:tcPr>
                <w:p w14:paraId="7769249F" w14:textId="77777777" w:rsidR="000D3123" w:rsidRPr="006A75CE" w:rsidRDefault="000D3123" w:rsidP="00AA081F">
                  <w:pPr>
                    <w:spacing w:after="240"/>
                    <w:ind w:left="1008" w:hanging="1013"/>
                    <w:jc w:val="both"/>
                    <w:outlineLvl w:val="3"/>
                    <w:rPr>
                      <w:rFonts w:cs="Arial"/>
                      <w:b/>
                      <w:bCs/>
                      <w:i/>
                      <w:iCs/>
                    </w:rPr>
                  </w:pPr>
                  <w:r w:rsidRPr="006A75CE">
                    <w:rPr>
                      <w:rFonts w:cs="Arial"/>
                      <w:b/>
                      <w:bCs/>
                      <w:i/>
                      <w:iCs/>
                    </w:rPr>
                    <w:t>Physical Address</w:t>
                  </w:r>
                </w:p>
              </w:tc>
              <w:tc>
                <w:tcPr>
                  <w:tcW w:w="4571" w:type="dxa"/>
                </w:tcPr>
                <w:p w14:paraId="17AEE5A5" w14:textId="77777777" w:rsidR="000D3123" w:rsidRPr="006A75CE" w:rsidRDefault="000D3123" w:rsidP="00AA081F">
                  <w:pPr>
                    <w:spacing w:after="240"/>
                    <w:ind w:left="1008"/>
                    <w:jc w:val="both"/>
                    <w:outlineLvl w:val="3"/>
                    <w:rPr>
                      <w:rFonts w:cs="Arial"/>
                      <w:b/>
                      <w:bCs/>
                      <w:i/>
                      <w:iCs/>
                    </w:rPr>
                  </w:pPr>
                </w:p>
              </w:tc>
            </w:tr>
            <w:tr w:rsidR="000D3123" w:rsidRPr="006A75CE" w14:paraId="2A59FBEA" w14:textId="77777777" w:rsidTr="006A6EC3">
              <w:tc>
                <w:tcPr>
                  <w:tcW w:w="4765" w:type="dxa"/>
                  <w:vAlign w:val="center"/>
                </w:tcPr>
                <w:p w14:paraId="192C3633" w14:textId="77777777" w:rsidR="000D3123" w:rsidRPr="006A75CE" w:rsidRDefault="000D3123" w:rsidP="00AA081F">
                  <w:pPr>
                    <w:spacing w:after="240"/>
                    <w:ind w:left="1008" w:hanging="1013"/>
                    <w:jc w:val="both"/>
                    <w:outlineLvl w:val="3"/>
                    <w:rPr>
                      <w:rFonts w:cs="Arial"/>
                      <w:b/>
                      <w:bCs/>
                      <w:i/>
                      <w:iCs/>
                    </w:rPr>
                  </w:pPr>
                  <w:r w:rsidRPr="006A75CE">
                    <w:rPr>
                      <w:rFonts w:cs="Arial"/>
                      <w:b/>
                      <w:bCs/>
                      <w:i/>
                      <w:iCs/>
                    </w:rPr>
                    <w:t>Postal Address (if different)</w:t>
                  </w:r>
                </w:p>
              </w:tc>
              <w:tc>
                <w:tcPr>
                  <w:tcW w:w="4571" w:type="dxa"/>
                </w:tcPr>
                <w:p w14:paraId="50280523" w14:textId="77777777" w:rsidR="000D3123" w:rsidRPr="006A75CE" w:rsidRDefault="000D3123" w:rsidP="00AA081F">
                  <w:pPr>
                    <w:spacing w:after="240"/>
                    <w:ind w:left="1008"/>
                    <w:jc w:val="both"/>
                    <w:outlineLvl w:val="3"/>
                    <w:rPr>
                      <w:rFonts w:cs="Arial"/>
                      <w:b/>
                      <w:bCs/>
                      <w:i/>
                      <w:iCs/>
                    </w:rPr>
                  </w:pPr>
                </w:p>
              </w:tc>
            </w:tr>
            <w:tr w:rsidR="000D3123" w:rsidRPr="006A75CE" w14:paraId="38787D0D" w14:textId="77777777" w:rsidTr="006A6EC3">
              <w:tc>
                <w:tcPr>
                  <w:tcW w:w="4765" w:type="dxa"/>
                  <w:vAlign w:val="center"/>
                </w:tcPr>
                <w:p w14:paraId="5921FE92" w14:textId="77777777" w:rsidR="000D3123" w:rsidRPr="006A75CE" w:rsidRDefault="000D3123" w:rsidP="00AA081F">
                  <w:pPr>
                    <w:spacing w:after="240"/>
                    <w:ind w:left="1008" w:hanging="1013"/>
                    <w:jc w:val="both"/>
                    <w:outlineLvl w:val="3"/>
                    <w:rPr>
                      <w:rFonts w:cs="Arial"/>
                      <w:b/>
                      <w:bCs/>
                      <w:i/>
                      <w:iCs/>
                    </w:rPr>
                  </w:pPr>
                  <w:r w:rsidRPr="006A75CE">
                    <w:rPr>
                      <w:rFonts w:cs="Arial"/>
                      <w:b/>
                      <w:bCs/>
                      <w:i/>
                      <w:iCs/>
                    </w:rPr>
                    <w:t>Telephone Number</w:t>
                  </w:r>
                </w:p>
              </w:tc>
              <w:tc>
                <w:tcPr>
                  <w:tcW w:w="4571" w:type="dxa"/>
                </w:tcPr>
                <w:p w14:paraId="08301A95" w14:textId="77777777" w:rsidR="000D3123" w:rsidRPr="006A75CE" w:rsidRDefault="000D3123" w:rsidP="00AA081F">
                  <w:pPr>
                    <w:spacing w:after="240"/>
                    <w:ind w:left="1008"/>
                    <w:jc w:val="both"/>
                    <w:outlineLvl w:val="3"/>
                    <w:rPr>
                      <w:rFonts w:cs="Arial"/>
                      <w:b/>
                      <w:bCs/>
                      <w:i/>
                      <w:iCs/>
                    </w:rPr>
                  </w:pPr>
                </w:p>
              </w:tc>
            </w:tr>
            <w:tr w:rsidR="000D3123" w:rsidRPr="006A75CE" w14:paraId="26001CF5" w14:textId="77777777" w:rsidTr="006A6EC3">
              <w:tc>
                <w:tcPr>
                  <w:tcW w:w="4765" w:type="dxa"/>
                  <w:vAlign w:val="center"/>
                </w:tcPr>
                <w:p w14:paraId="01623B09" w14:textId="77777777" w:rsidR="000D3123" w:rsidRPr="006A75CE" w:rsidRDefault="000D3123" w:rsidP="00AA081F">
                  <w:pPr>
                    <w:spacing w:after="240"/>
                    <w:ind w:left="1008" w:hanging="1013"/>
                    <w:jc w:val="both"/>
                    <w:outlineLvl w:val="3"/>
                    <w:rPr>
                      <w:rFonts w:cs="Arial"/>
                      <w:b/>
                      <w:bCs/>
                      <w:i/>
                      <w:iCs/>
                    </w:rPr>
                  </w:pPr>
                  <w:r w:rsidRPr="006A75CE">
                    <w:rPr>
                      <w:rFonts w:cs="Arial"/>
                      <w:b/>
                      <w:bCs/>
                      <w:i/>
                      <w:iCs/>
                    </w:rPr>
                    <w:t>Mobile Number</w:t>
                  </w:r>
                </w:p>
              </w:tc>
              <w:tc>
                <w:tcPr>
                  <w:tcW w:w="4571" w:type="dxa"/>
                </w:tcPr>
                <w:p w14:paraId="307F7D8B" w14:textId="77777777" w:rsidR="000D3123" w:rsidRPr="006A75CE" w:rsidRDefault="000D3123" w:rsidP="00AA081F">
                  <w:pPr>
                    <w:spacing w:after="240"/>
                    <w:ind w:left="1008"/>
                    <w:jc w:val="both"/>
                    <w:outlineLvl w:val="3"/>
                    <w:rPr>
                      <w:rFonts w:cs="Arial"/>
                      <w:b/>
                      <w:bCs/>
                      <w:i/>
                      <w:iCs/>
                    </w:rPr>
                  </w:pPr>
                </w:p>
              </w:tc>
            </w:tr>
            <w:tr w:rsidR="000D3123" w:rsidRPr="006A75CE" w14:paraId="00DEDDBF" w14:textId="77777777" w:rsidTr="006A6EC3">
              <w:tc>
                <w:tcPr>
                  <w:tcW w:w="4765" w:type="dxa"/>
                  <w:vAlign w:val="center"/>
                </w:tcPr>
                <w:p w14:paraId="6D63B1B7" w14:textId="77777777" w:rsidR="000D3123" w:rsidRPr="006A75CE" w:rsidRDefault="000D3123" w:rsidP="00AA081F">
                  <w:pPr>
                    <w:spacing w:after="240"/>
                    <w:ind w:left="1008" w:hanging="1013"/>
                    <w:jc w:val="both"/>
                    <w:outlineLvl w:val="3"/>
                    <w:rPr>
                      <w:rFonts w:cs="Arial"/>
                      <w:b/>
                      <w:bCs/>
                      <w:i/>
                      <w:iCs/>
                    </w:rPr>
                  </w:pPr>
                  <w:r w:rsidRPr="006A75CE">
                    <w:rPr>
                      <w:rFonts w:cs="Arial"/>
                      <w:b/>
                      <w:bCs/>
                      <w:i/>
                      <w:iCs/>
                    </w:rPr>
                    <w:t>Fax Number</w:t>
                  </w:r>
                </w:p>
              </w:tc>
              <w:tc>
                <w:tcPr>
                  <w:tcW w:w="4571" w:type="dxa"/>
                </w:tcPr>
                <w:p w14:paraId="24A59F59" w14:textId="77777777" w:rsidR="000D3123" w:rsidRPr="006A75CE" w:rsidRDefault="000D3123" w:rsidP="00AA081F">
                  <w:pPr>
                    <w:spacing w:after="240"/>
                    <w:ind w:left="1008"/>
                    <w:jc w:val="both"/>
                    <w:outlineLvl w:val="3"/>
                    <w:rPr>
                      <w:rFonts w:cs="Arial"/>
                      <w:b/>
                      <w:bCs/>
                      <w:i/>
                      <w:iCs/>
                    </w:rPr>
                  </w:pPr>
                </w:p>
              </w:tc>
            </w:tr>
            <w:tr w:rsidR="000D3123" w:rsidRPr="006A75CE" w14:paraId="5684CCF7" w14:textId="77777777" w:rsidTr="006A6EC3">
              <w:tc>
                <w:tcPr>
                  <w:tcW w:w="4765" w:type="dxa"/>
                  <w:vAlign w:val="center"/>
                </w:tcPr>
                <w:p w14:paraId="00ED95A6" w14:textId="77777777" w:rsidR="000D3123" w:rsidRPr="006A75CE" w:rsidRDefault="000D3123" w:rsidP="00AA081F">
                  <w:pPr>
                    <w:spacing w:after="240"/>
                    <w:ind w:left="1008" w:hanging="1013"/>
                    <w:jc w:val="both"/>
                    <w:outlineLvl w:val="3"/>
                    <w:rPr>
                      <w:rFonts w:cs="Arial"/>
                      <w:b/>
                      <w:bCs/>
                      <w:i/>
                      <w:iCs/>
                    </w:rPr>
                  </w:pPr>
                  <w:r w:rsidRPr="006A75CE">
                    <w:rPr>
                      <w:rFonts w:cs="Arial"/>
                      <w:b/>
                      <w:bCs/>
                      <w:i/>
                      <w:iCs/>
                    </w:rPr>
                    <w:t>Email and URL</w:t>
                  </w:r>
                </w:p>
              </w:tc>
              <w:tc>
                <w:tcPr>
                  <w:tcW w:w="4571" w:type="dxa"/>
                </w:tcPr>
                <w:p w14:paraId="3592A9B1" w14:textId="77777777" w:rsidR="000D3123" w:rsidRPr="006A75CE" w:rsidRDefault="000D3123" w:rsidP="00AA081F">
                  <w:pPr>
                    <w:spacing w:after="240"/>
                    <w:ind w:left="1008"/>
                    <w:jc w:val="both"/>
                    <w:outlineLvl w:val="3"/>
                    <w:rPr>
                      <w:rFonts w:cs="Arial"/>
                      <w:b/>
                      <w:bCs/>
                      <w:i/>
                      <w:iCs/>
                    </w:rPr>
                  </w:pPr>
                </w:p>
              </w:tc>
            </w:tr>
            <w:tr w:rsidR="000D3123" w:rsidRPr="006A75CE" w14:paraId="7ECE2B00" w14:textId="77777777" w:rsidTr="006A6EC3">
              <w:tc>
                <w:tcPr>
                  <w:tcW w:w="4765" w:type="dxa"/>
                  <w:vAlign w:val="center"/>
                </w:tcPr>
                <w:p w14:paraId="3FB81345" w14:textId="77777777" w:rsidR="000D3123" w:rsidRPr="006A75CE" w:rsidRDefault="000D3123" w:rsidP="00AA081F">
                  <w:pPr>
                    <w:spacing w:after="240"/>
                    <w:ind w:left="1008" w:hanging="1013"/>
                    <w:jc w:val="both"/>
                    <w:outlineLvl w:val="3"/>
                    <w:rPr>
                      <w:rFonts w:cs="Arial"/>
                      <w:b/>
                      <w:bCs/>
                      <w:i/>
                      <w:iCs/>
                    </w:rPr>
                  </w:pPr>
                  <w:r w:rsidRPr="006A75CE">
                    <w:rPr>
                      <w:rFonts w:cs="Arial"/>
                      <w:b/>
                      <w:bCs/>
                      <w:i/>
                      <w:iCs/>
                    </w:rPr>
                    <w:t>Contact Address in Botswana (If applicable)</w:t>
                  </w:r>
                </w:p>
              </w:tc>
              <w:tc>
                <w:tcPr>
                  <w:tcW w:w="4571" w:type="dxa"/>
                </w:tcPr>
                <w:p w14:paraId="13C81B5B" w14:textId="77777777" w:rsidR="000D3123" w:rsidRPr="006A75CE" w:rsidRDefault="000D3123" w:rsidP="00AA081F">
                  <w:pPr>
                    <w:spacing w:after="240"/>
                    <w:ind w:left="1008"/>
                    <w:jc w:val="both"/>
                    <w:outlineLvl w:val="3"/>
                    <w:rPr>
                      <w:rFonts w:cs="Arial"/>
                      <w:b/>
                      <w:bCs/>
                      <w:i/>
                      <w:iCs/>
                    </w:rPr>
                  </w:pPr>
                </w:p>
              </w:tc>
            </w:tr>
            <w:tr w:rsidR="000D3123" w:rsidRPr="006A75CE" w14:paraId="2A37BDF3" w14:textId="77777777" w:rsidTr="006A6EC3">
              <w:tc>
                <w:tcPr>
                  <w:tcW w:w="4765" w:type="dxa"/>
                  <w:vAlign w:val="center"/>
                </w:tcPr>
                <w:p w14:paraId="4654A100" w14:textId="77777777" w:rsidR="000D3123" w:rsidRPr="006A75CE" w:rsidRDefault="000D3123" w:rsidP="00AA081F">
                  <w:pPr>
                    <w:spacing w:after="240"/>
                    <w:ind w:left="1008" w:hanging="1013"/>
                    <w:jc w:val="both"/>
                    <w:outlineLvl w:val="3"/>
                    <w:rPr>
                      <w:rFonts w:cs="Arial"/>
                      <w:b/>
                      <w:bCs/>
                      <w:i/>
                      <w:iCs/>
                    </w:rPr>
                  </w:pPr>
                  <w:r w:rsidRPr="006A75CE">
                    <w:rPr>
                      <w:rFonts w:cs="Arial"/>
                      <w:b/>
                      <w:bCs/>
                      <w:i/>
                      <w:iCs/>
                    </w:rPr>
                    <w:t>Project Title</w:t>
                  </w:r>
                </w:p>
              </w:tc>
              <w:tc>
                <w:tcPr>
                  <w:tcW w:w="4571" w:type="dxa"/>
                </w:tcPr>
                <w:p w14:paraId="37B15C89" w14:textId="77777777" w:rsidR="000D3123" w:rsidRPr="006A75CE" w:rsidRDefault="000D3123" w:rsidP="00AA081F">
                  <w:pPr>
                    <w:spacing w:after="240"/>
                    <w:ind w:left="1008"/>
                    <w:jc w:val="both"/>
                    <w:outlineLvl w:val="3"/>
                    <w:rPr>
                      <w:rFonts w:cs="Arial"/>
                      <w:b/>
                      <w:bCs/>
                      <w:i/>
                      <w:iCs/>
                    </w:rPr>
                  </w:pPr>
                </w:p>
              </w:tc>
            </w:tr>
            <w:tr w:rsidR="000D3123" w:rsidRPr="006A75CE" w14:paraId="582CA545" w14:textId="77777777" w:rsidTr="006A6EC3">
              <w:tc>
                <w:tcPr>
                  <w:tcW w:w="4765" w:type="dxa"/>
                  <w:vAlign w:val="center"/>
                </w:tcPr>
                <w:p w14:paraId="377EE660" w14:textId="77777777" w:rsidR="000D3123" w:rsidRPr="006A75CE" w:rsidRDefault="000D3123" w:rsidP="00AA081F">
                  <w:pPr>
                    <w:spacing w:after="240"/>
                    <w:ind w:left="1008" w:hanging="1013"/>
                    <w:jc w:val="both"/>
                    <w:outlineLvl w:val="3"/>
                    <w:rPr>
                      <w:rFonts w:cs="Arial"/>
                      <w:b/>
                      <w:bCs/>
                      <w:i/>
                      <w:iCs/>
                    </w:rPr>
                  </w:pPr>
                  <w:r w:rsidRPr="006A75CE">
                    <w:rPr>
                      <w:rFonts w:cs="Arial"/>
                      <w:b/>
                      <w:bCs/>
                      <w:i/>
                      <w:iCs/>
                    </w:rPr>
                    <w:t>Tender No.</w:t>
                  </w:r>
                </w:p>
              </w:tc>
              <w:tc>
                <w:tcPr>
                  <w:tcW w:w="4571" w:type="dxa"/>
                </w:tcPr>
                <w:p w14:paraId="1A58B536" w14:textId="77777777" w:rsidR="000D3123" w:rsidRPr="006A75CE" w:rsidRDefault="000D3123" w:rsidP="00AA081F">
                  <w:pPr>
                    <w:spacing w:after="240"/>
                    <w:ind w:left="1008"/>
                    <w:jc w:val="both"/>
                    <w:outlineLvl w:val="3"/>
                    <w:rPr>
                      <w:rFonts w:cs="Arial"/>
                      <w:b/>
                      <w:bCs/>
                      <w:i/>
                      <w:iCs/>
                    </w:rPr>
                  </w:pPr>
                </w:p>
              </w:tc>
            </w:tr>
            <w:tr w:rsidR="000D3123" w:rsidRPr="006A75CE" w14:paraId="0E88BB98" w14:textId="77777777" w:rsidTr="006A6EC3">
              <w:tc>
                <w:tcPr>
                  <w:tcW w:w="4765" w:type="dxa"/>
                  <w:vAlign w:val="center"/>
                </w:tcPr>
                <w:p w14:paraId="43CD1AF0" w14:textId="77777777" w:rsidR="000D3123" w:rsidRPr="006A75CE" w:rsidRDefault="000D3123" w:rsidP="00AA081F">
                  <w:pPr>
                    <w:spacing w:after="240"/>
                    <w:jc w:val="both"/>
                    <w:outlineLvl w:val="3"/>
                    <w:rPr>
                      <w:rFonts w:cs="Arial"/>
                      <w:b/>
                      <w:bCs/>
                      <w:i/>
                      <w:iCs/>
                    </w:rPr>
                  </w:pPr>
                  <w:r w:rsidRPr="006A75CE">
                    <w:rPr>
                      <w:rFonts w:cs="Arial"/>
                      <w:b/>
                      <w:bCs/>
                      <w:i/>
                      <w:iCs/>
                    </w:rPr>
                    <w:t>Designated Authorised Representative for this Project</w:t>
                  </w:r>
                </w:p>
              </w:tc>
              <w:tc>
                <w:tcPr>
                  <w:tcW w:w="4571" w:type="dxa"/>
                </w:tcPr>
                <w:p w14:paraId="2E8F3EFB" w14:textId="77777777" w:rsidR="000D3123" w:rsidRPr="006A75CE" w:rsidRDefault="000D3123" w:rsidP="00AA081F">
                  <w:pPr>
                    <w:spacing w:after="240"/>
                    <w:ind w:left="1008" w:hanging="1003"/>
                    <w:jc w:val="both"/>
                    <w:outlineLvl w:val="3"/>
                    <w:rPr>
                      <w:rFonts w:cs="Arial"/>
                      <w:b/>
                      <w:bCs/>
                      <w:i/>
                      <w:iCs/>
                    </w:rPr>
                  </w:pPr>
                  <w:r w:rsidRPr="006A75CE">
                    <w:rPr>
                      <w:rFonts w:cs="Arial"/>
                      <w:b/>
                      <w:bCs/>
                      <w:i/>
                      <w:iCs/>
                    </w:rPr>
                    <w:t>Name:</w:t>
                  </w:r>
                </w:p>
                <w:p w14:paraId="486FFC33" w14:textId="77777777" w:rsidR="000D3123" w:rsidRPr="006A75CE" w:rsidRDefault="000D3123" w:rsidP="00AA081F">
                  <w:pPr>
                    <w:spacing w:after="240"/>
                    <w:ind w:left="1008" w:hanging="1003"/>
                    <w:jc w:val="both"/>
                    <w:outlineLvl w:val="3"/>
                    <w:rPr>
                      <w:rFonts w:cs="Arial"/>
                      <w:b/>
                      <w:bCs/>
                      <w:i/>
                      <w:iCs/>
                    </w:rPr>
                  </w:pPr>
                  <w:r w:rsidRPr="006A75CE">
                    <w:rPr>
                      <w:rFonts w:cs="Arial"/>
                      <w:b/>
                      <w:bCs/>
                      <w:i/>
                      <w:iCs/>
                    </w:rPr>
                    <w:t>Position:</w:t>
                  </w:r>
                </w:p>
                <w:p w14:paraId="0B2B0247" w14:textId="77777777" w:rsidR="000D3123" w:rsidRPr="006A75CE" w:rsidRDefault="000D3123" w:rsidP="00AA081F">
                  <w:pPr>
                    <w:spacing w:after="240"/>
                    <w:ind w:left="1008" w:hanging="1003"/>
                    <w:jc w:val="both"/>
                    <w:outlineLvl w:val="3"/>
                    <w:rPr>
                      <w:rFonts w:cs="Arial"/>
                      <w:b/>
                      <w:bCs/>
                      <w:i/>
                      <w:iCs/>
                    </w:rPr>
                  </w:pPr>
                  <w:r w:rsidRPr="006A75CE">
                    <w:rPr>
                      <w:rFonts w:cs="Arial"/>
                      <w:b/>
                      <w:bCs/>
                      <w:i/>
                      <w:iCs/>
                    </w:rPr>
                    <w:t>Qualifications:</w:t>
                  </w:r>
                </w:p>
                <w:p w14:paraId="0C0317CA" w14:textId="77777777" w:rsidR="000D3123" w:rsidRPr="006A75CE" w:rsidRDefault="000D3123" w:rsidP="00AA081F">
                  <w:pPr>
                    <w:spacing w:after="240"/>
                    <w:ind w:left="1008" w:hanging="1003"/>
                    <w:jc w:val="both"/>
                    <w:outlineLvl w:val="3"/>
                    <w:rPr>
                      <w:rFonts w:cs="Arial"/>
                      <w:b/>
                      <w:bCs/>
                      <w:i/>
                      <w:iCs/>
                    </w:rPr>
                  </w:pPr>
                  <w:r w:rsidRPr="006A75CE">
                    <w:rPr>
                      <w:rFonts w:cs="Arial"/>
                      <w:b/>
                      <w:bCs/>
                      <w:i/>
                      <w:iCs/>
                    </w:rPr>
                    <w:t>Tel:</w:t>
                  </w:r>
                </w:p>
                <w:p w14:paraId="6DB46A7C" w14:textId="77777777" w:rsidR="000D3123" w:rsidRPr="006A75CE" w:rsidRDefault="000D3123" w:rsidP="00AA081F">
                  <w:pPr>
                    <w:spacing w:after="240"/>
                    <w:ind w:left="1008" w:hanging="1003"/>
                    <w:jc w:val="both"/>
                    <w:outlineLvl w:val="3"/>
                    <w:rPr>
                      <w:rFonts w:cs="Arial"/>
                      <w:b/>
                      <w:bCs/>
                      <w:i/>
                      <w:iCs/>
                    </w:rPr>
                  </w:pPr>
                  <w:r w:rsidRPr="006A75CE">
                    <w:rPr>
                      <w:rFonts w:cs="Arial"/>
                      <w:b/>
                      <w:bCs/>
                      <w:i/>
                      <w:iCs/>
                    </w:rPr>
                    <w:t>Fax:</w:t>
                  </w:r>
                </w:p>
                <w:p w14:paraId="3D66098A" w14:textId="77777777" w:rsidR="000D3123" w:rsidRPr="006A75CE" w:rsidRDefault="000D3123" w:rsidP="00AA081F">
                  <w:pPr>
                    <w:spacing w:after="240"/>
                    <w:ind w:left="1008" w:hanging="1003"/>
                    <w:jc w:val="both"/>
                    <w:outlineLvl w:val="3"/>
                    <w:rPr>
                      <w:rFonts w:cs="Arial"/>
                      <w:b/>
                      <w:bCs/>
                      <w:i/>
                      <w:iCs/>
                    </w:rPr>
                  </w:pPr>
                  <w:r w:rsidRPr="006A75CE">
                    <w:rPr>
                      <w:rFonts w:cs="Arial"/>
                      <w:b/>
                      <w:bCs/>
                      <w:i/>
                      <w:iCs/>
                    </w:rPr>
                    <w:t>Email:</w:t>
                  </w:r>
                </w:p>
              </w:tc>
            </w:tr>
            <w:tr w:rsidR="000D3123" w:rsidRPr="006A75CE" w14:paraId="1C4838E1" w14:textId="77777777" w:rsidTr="006A6EC3">
              <w:tc>
                <w:tcPr>
                  <w:tcW w:w="4765" w:type="dxa"/>
                  <w:vAlign w:val="center"/>
                </w:tcPr>
                <w:p w14:paraId="2E915C22" w14:textId="77777777" w:rsidR="000D3123" w:rsidRPr="006A75CE" w:rsidRDefault="000D3123" w:rsidP="00AA081F">
                  <w:pPr>
                    <w:ind w:left="1009" w:hanging="1009"/>
                    <w:jc w:val="both"/>
                    <w:outlineLvl w:val="3"/>
                    <w:rPr>
                      <w:rFonts w:cs="Arial"/>
                      <w:b/>
                      <w:bCs/>
                      <w:i/>
                      <w:iCs/>
                    </w:rPr>
                  </w:pPr>
                  <w:r w:rsidRPr="006A75CE">
                    <w:rPr>
                      <w:rFonts w:cs="Arial"/>
                      <w:b/>
                      <w:bCs/>
                      <w:i/>
                      <w:iCs/>
                    </w:rPr>
                    <w:t>Project Referees</w:t>
                  </w:r>
                </w:p>
                <w:p w14:paraId="19885ABF" w14:textId="77777777" w:rsidR="000D3123" w:rsidRPr="006A75CE" w:rsidRDefault="000D3123" w:rsidP="00AA081F">
                  <w:pPr>
                    <w:ind w:left="1009" w:hanging="1009"/>
                    <w:jc w:val="both"/>
                    <w:outlineLvl w:val="3"/>
                    <w:rPr>
                      <w:rFonts w:cs="Arial"/>
                      <w:b/>
                      <w:bCs/>
                      <w:i/>
                      <w:iCs/>
                    </w:rPr>
                  </w:pPr>
                  <w:r w:rsidRPr="006A75CE">
                    <w:rPr>
                      <w:rFonts w:cs="Arial"/>
                      <w:b/>
                      <w:bCs/>
                      <w:i/>
                      <w:iCs/>
                    </w:rPr>
                    <w:t xml:space="preserve">(see </w:t>
                  </w:r>
                  <w:r w:rsidR="006A6EC3">
                    <w:rPr>
                      <w:rFonts w:cs="Arial"/>
                      <w:b/>
                      <w:bCs/>
                      <w:i/>
                      <w:iCs/>
                    </w:rPr>
                    <w:t xml:space="preserve">CONTRACT PART 3, Scope of Work, </w:t>
                  </w:r>
                  <w:r w:rsidRPr="006A75CE">
                    <w:rPr>
                      <w:rFonts w:cs="Arial"/>
                      <w:b/>
                      <w:bCs/>
                      <w:i/>
                      <w:iCs/>
                    </w:rPr>
                    <w:t>8.1.5)</w:t>
                  </w:r>
                </w:p>
              </w:tc>
              <w:tc>
                <w:tcPr>
                  <w:tcW w:w="4571" w:type="dxa"/>
                </w:tcPr>
                <w:p w14:paraId="1F0E156D" w14:textId="77777777" w:rsidR="000D3123" w:rsidRPr="006A75CE" w:rsidRDefault="000D3123" w:rsidP="00AA081F">
                  <w:pPr>
                    <w:spacing w:after="240"/>
                    <w:ind w:left="1008" w:hanging="1003"/>
                    <w:jc w:val="both"/>
                    <w:outlineLvl w:val="3"/>
                    <w:rPr>
                      <w:rFonts w:cs="Arial"/>
                      <w:b/>
                      <w:bCs/>
                      <w:i/>
                      <w:iCs/>
                    </w:rPr>
                  </w:pPr>
                  <w:r w:rsidRPr="006A75CE">
                    <w:rPr>
                      <w:rFonts w:cs="Arial"/>
                      <w:b/>
                      <w:bCs/>
                      <w:i/>
                      <w:iCs/>
                    </w:rPr>
                    <w:t>1</w:t>
                  </w:r>
                </w:p>
                <w:p w14:paraId="7A58A75F" w14:textId="77777777" w:rsidR="000D3123" w:rsidRPr="006A75CE" w:rsidRDefault="000D3123" w:rsidP="00AA081F">
                  <w:pPr>
                    <w:spacing w:after="240"/>
                    <w:ind w:left="1008" w:hanging="1003"/>
                    <w:jc w:val="both"/>
                    <w:outlineLvl w:val="3"/>
                    <w:rPr>
                      <w:rFonts w:cs="Arial"/>
                      <w:b/>
                      <w:bCs/>
                      <w:i/>
                      <w:iCs/>
                    </w:rPr>
                  </w:pPr>
                  <w:r w:rsidRPr="006A75CE">
                    <w:rPr>
                      <w:rFonts w:cs="Arial"/>
                      <w:b/>
                      <w:bCs/>
                      <w:i/>
                      <w:iCs/>
                    </w:rPr>
                    <w:t>2</w:t>
                  </w:r>
                </w:p>
                <w:p w14:paraId="3619F13B" w14:textId="77777777" w:rsidR="000D3123" w:rsidRPr="006A75CE" w:rsidRDefault="000D3123" w:rsidP="00AA081F">
                  <w:pPr>
                    <w:spacing w:after="240"/>
                    <w:ind w:left="1008" w:hanging="1003"/>
                    <w:jc w:val="both"/>
                    <w:outlineLvl w:val="3"/>
                    <w:rPr>
                      <w:rFonts w:cs="Arial"/>
                      <w:b/>
                      <w:bCs/>
                      <w:i/>
                      <w:iCs/>
                    </w:rPr>
                  </w:pPr>
                  <w:r w:rsidRPr="006A75CE">
                    <w:rPr>
                      <w:rFonts w:cs="Arial"/>
                      <w:b/>
                      <w:bCs/>
                      <w:i/>
                      <w:iCs/>
                    </w:rPr>
                    <w:t>3</w:t>
                  </w:r>
                </w:p>
              </w:tc>
            </w:tr>
            <w:tr w:rsidR="000D3123" w:rsidRPr="006A75CE" w14:paraId="371EB8FB" w14:textId="77777777" w:rsidTr="006A6EC3">
              <w:tc>
                <w:tcPr>
                  <w:tcW w:w="4765" w:type="dxa"/>
                  <w:vAlign w:val="center"/>
                </w:tcPr>
                <w:p w14:paraId="19BADE6A" w14:textId="77777777" w:rsidR="000D3123" w:rsidRPr="006A75CE" w:rsidRDefault="000D3123" w:rsidP="00AA081F">
                  <w:pPr>
                    <w:spacing w:after="240"/>
                    <w:ind w:left="1008" w:hanging="1008"/>
                    <w:jc w:val="both"/>
                    <w:outlineLvl w:val="3"/>
                    <w:rPr>
                      <w:rFonts w:cs="Arial"/>
                      <w:b/>
                      <w:bCs/>
                      <w:i/>
                      <w:iCs/>
                    </w:rPr>
                  </w:pPr>
                  <w:r w:rsidRPr="006A75CE">
                    <w:rPr>
                      <w:rFonts w:cs="Arial"/>
                      <w:b/>
                      <w:bCs/>
                      <w:i/>
                      <w:iCs/>
                    </w:rPr>
                    <w:t>Signed:</w:t>
                  </w:r>
                </w:p>
                <w:p w14:paraId="30F357B5" w14:textId="77777777" w:rsidR="000D3123" w:rsidRPr="006A75CE" w:rsidRDefault="000D3123" w:rsidP="00AA081F">
                  <w:pPr>
                    <w:spacing w:after="240"/>
                    <w:ind w:left="1008" w:hanging="1008"/>
                    <w:jc w:val="both"/>
                    <w:outlineLvl w:val="3"/>
                    <w:rPr>
                      <w:rFonts w:cs="Arial"/>
                      <w:b/>
                      <w:bCs/>
                      <w:i/>
                      <w:iCs/>
                    </w:rPr>
                  </w:pPr>
                  <w:r w:rsidRPr="006A75CE">
                    <w:rPr>
                      <w:rFonts w:cs="Arial"/>
                      <w:b/>
                      <w:bCs/>
                      <w:i/>
                      <w:iCs/>
                    </w:rPr>
                    <w:t>Bidder’s Authorised Representative</w:t>
                  </w:r>
                </w:p>
              </w:tc>
              <w:tc>
                <w:tcPr>
                  <w:tcW w:w="4571" w:type="dxa"/>
                </w:tcPr>
                <w:p w14:paraId="0278945F" w14:textId="77777777" w:rsidR="000D3123" w:rsidRPr="006A75CE" w:rsidRDefault="000D3123" w:rsidP="00AA081F">
                  <w:pPr>
                    <w:spacing w:after="240"/>
                    <w:ind w:left="1008"/>
                    <w:jc w:val="both"/>
                    <w:outlineLvl w:val="3"/>
                    <w:rPr>
                      <w:rFonts w:cs="Arial"/>
                      <w:b/>
                      <w:bCs/>
                      <w:i/>
                      <w:iCs/>
                    </w:rPr>
                  </w:pPr>
                </w:p>
                <w:p w14:paraId="66E0BD47" w14:textId="77777777" w:rsidR="000D3123" w:rsidRPr="006A75CE" w:rsidRDefault="000D3123" w:rsidP="00AA081F">
                  <w:pPr>
                    <w:spacing w:after="240"/>
                    <w:ind w:left="1008"/>
                    <w:jc w:val="both"/>
                    <w:outlineLvl w:val="3"/>
                    <w:rPr>
                      <w:rFonts w:cs="Arial"/>
                      <w:b/>
                      <w:bCs/>
                      <w:i/>
                      <w:iCs/>
                    </w:rPr>
                  </w:pPr>
                </w:p>
                <w:p w14:paraId="56CA328C" w14:textId="77777777" w:rsidR="000D3123" w:rsidRDefault="000D3123" w:rsidP="00AA081F">
                  <w:pPr>
                    <w:spacing w:after="240"/>
                    <w:ind w:left="1008"/>
                    <w:jc w:val="both"/>
                    <w:outlineLvl w:val="3"/>
                    <w:rPr>
                      <w:rFonts w:cs="Arial"/>
                      <w:b/>
                      <w:bCs/>
                      <w:i/>
                      <w:iCs/>
                    </w:rPr>
                  </w:pPr>
                </w:p>
                <w:p w14:paraId="260208F7" w14:textId="77777777" w:rsidR="00CD171D" w:rsidRPr="006A75CE" w:rsidRDefault="00CD171D" w:rsidP="00AA081F">
                  <w:pPr>
                    <w:spacing w:after="240"/>
                    <w:ind w:left="1008"/>
                    <w:jc w:val="both"/>
                    <w:outlineLvl w:val="3"/>
                    <w:rPr>
                      <w:rFonts w:cs="Arial"/>
                      <w:b/>
                      <w:bCs/>
                      <w:i/>
                      <w:iCs/>
                    </w:rPr>
                  </w:pPr>
                </w:p>
              </w:tc>
            </w:tr>
          </w:tbl>
          <w:p w14:paraId="30AB5970" w14:textId="77777777" w:rsidR="000D3123" w:rsidRPr="006A75CE" w:rsidRDefault="000D3123" w:rsidP="00AA081F">
            <w:pPr>
              <w:jc w:val="both"/>
              <w:rPr>
                <w:rFonts w:cs="Arial"/>
                <w:b/>
              </w:rPr>
            </w:pPr>
          </w:p>
        </w:tc>
      </w:tr>
      <w:tr w:rsidR="00814647" w:rsidRPr="006A75CE" w14:paraId="05FA4F23" w14:textId="77777777" w:rsidTr="00F03544">
        <w:trPr>
          <w:gridBefore w:val="1"/>
          <w:gridAfter w:val="1"/>
          <w:wBefore w:w="23" w:type="dxa"/>
          <w:wAfter w:w="142" w:type="dxa"/>
        </w:trPr>
        <w:tc>
          <w:tcPr>
            <w:tcW w:w="3336" w:type="dxa"/>
            <w:tcBorders>
              <w:top w:val="nil"/>
              <w:left w:val="nil"/>
              <w:bottom w:val="nil"/>
              <w:right w:val="single" w:sz="4" w:space="0" w:color="auto"/>
            </w:tcBorders>
            <w:tcMar>
              <w:top w:w="85" w:type="dxa"/>
              <w:left w:w="85" w:type="dxa"/>
              <w:bottom w:w="85" w:type="dxa"/>
              <w:right w:w="85" w:type="dxa"/>
            </w:tcMar>
          </w:tcPr>
          <w:p w14:paraId="79628562" w14:textId="77777777" w:rsidR="00814647" w:rsidRPr="006A75CE" w:rsidRDefault="00714780" w:rsidP="00BC5F72">
            <w:pPr>
              <w:rPr>
                <w:b/>
                <w:bCs/>
              </w:rPr>
            </w:pPr>
            <w:r w:rsidRPr="006A75CE">
              <w:rPr>
                <w:b/>
                <w:bCs/>
              </w:rPr>
              <w:lastRenderedPageBreak/>
              <w:t>Botswana Examinations Council</w:t>
            </w:r>
          </w:p>
          <w:p w14:paraId="53A402E7" w14:textId="77777777" w:rsidR="00814647" w:rsidRPr="006A75CE" w:rsidRDefault="00814647" w:rsidP="00BC5F72">
            <w:pPr>
              <w:rPr>
                <w:b/>
                <w:bCs/>
              </w:rPr>
            </w:pPr>
          </w:p>
        </w:tc>
        <w:tc>
          <w:tcPr>
            <w:tcW w:w="3432" w:type="dxa"/>
            <w:tcBorders>
              <w:left w:val="single" w:sz="4" w:space="0" w:color="auto"/>
            </w:tcBorders>
            <w:shd w:val="clear" w:color="auto" w:fill="FFFF00"/>
            <w:tcMar>
              <w:top w:w="85" w:type="dxa"/>
              <w:left w:w="85" w:type="dxa"/>
              <w:bottom w:w="85" w:type="dxa"/>
              <w:right w:w="85" w:type="dxa"/>
            </w:tcMar>
          </w:tcPr>
          <w:p w14:paraId="56102CF6" w14:textId="77777777" w:rsidR="00814647" w:rsidRPr="006A75CE" w:rsidRDefault="00814647" w:rsidP="00BC5F72">
            <w:pPr>
              <w:jc w:val="center"/>
              <w:rPr>
                <w:b/>
                <w:bCs/>
                <w:caps/>
              </w:rPr>
            </w:pPr>
            <w:r w:rsidRPr="006A75CE">
              <w:rPr>
                <w:b/>
                <w:bCs/>
                <w:caps/>
              </w:rPr>
              <w:t xml:space="preserve">TENDER </w:t>
            </w:r>
          </w:p>
          <w:p w14:paraId="4599B96D" w14:textId="77777777" w:rsidR="00814647" w:rsidRPr="006A75CE" w:rsidRDefault="00814647" w:rsidP="00BC5F72">
            <w:pPr>
              <w:jc w:val="center"/>
              <w:rPr>
                <w:b/>
                <w:bCs/>
                <w:caps/>
              </w:rPr>
            </w:pPr>
          </w:p>
          <w:p w14:paraId="356B5F31" w14:textId="77777777" w:rsidR="00814647" w:rsidRPr="006A75CE" w:rsidRDefault="00814647" w:rsidP="00BC5F72">
            <w:pPr>
              <w:jc w:val="center"/>
              <w:rPr>
                <w:b/>
                <w:bCs/>
              </w:rPr>
            </w:pPr>
            <w:r w:rsidRPr="006A75CE">
              <w:rPr>
                <w:b/>
                <w:bCs/>
              </w:rPr>
              <w:t>RETURNABLE DOCUMENTS</w:t>
            </w:r>
          </w:p>
          <w:p w14:paraId="732FB769" w14:textId="77777777" w:rsidR="00814647" w:rsidRPr="006A75CE" w:rsidRDefault="00814647" w:rsidP="00BC5F72">
            <w:pPr>
              <w:jc w:val="center"/>
              <w:rPr>
                <w:b/>
                <w:bCs/>
              </w:rPr>
            </w:pPr>
          </w:p>
        </w:tc>
        <w:tc>
          <w:tcPr>
            <w:tcW w:w="3240" w:type="dxa"/>
            <w:tcMar>
              <w:top w:w="85" w:type="dxa"/>
              <w:left w:w="85" w:type="dxa"/>
              <w:bottom w:w="85" w:type="dxa"/>
              <w:right w:w="85" w:type="dxa"/>
            </w:tcMar>
          </w:tcPr>
          <w:p w14:paraId="089C2478" w14:textId="77777777" w:rsidR="00814647" w:rsidRPr="006A75CE" w:rsidRDefault="00814647" w:rsidP="00BC5F72">
            <w:pPr>
              <w:jc w:val="right"/>
              <w:rPr>
                <w:b/>
                <w:bCs/>
              </w:rPr>
            </w:pPr>
            <w:r w:rsidRPr="006A75CE">
              <w:rPr>
                <w:b/>
                <w:bCs/>
              </w:rPr>
              <w:t>TENDER SCHEDULES</w:t>
            </w:r>
          </w:p>
          <w:p w14:paraId="692FC3AB" w14:textId="77777777" w:rsidR="00814647" w:rsidRPr="006A75CE" w:rsidRDefault="00814647" w:rsidP="00BC5F72">
            <w:pPr>
              <w:jc w:val="right"/>
              <w:rPr>
                <w:b/>
                <w:bCs/>
              </w:rPr>
            </w:pPr>
          </w:p>
          <w:p w14:paraId="68725A2D" w14:textId="77777777" w:rsidR="00814647" w:rsidRPr="006A75CE" w:rsidRDefault="00814647" w:rsidP="00BC5F72">
            <w:pPr>
              <w:jc w:val="right"/>
              <w:rPr>
                <w:b/>
                <w:bCs/>
              </w:rPr>
            </w:pPr>
            <w:r w:rsidRPr="006A75CE">
              <w:rPr>
                <w:b/>
                <w:bCs/>
              </w:rPr>
              <w:t>CERTIFICATE OF AUTHORITY OF SIGNATORY</w:t>
            </w:r>
          </w:p>
        </w:tc>
      </w:tr>
    </w:tbl>
    <w:p w14:paraId="6EBA9C92" w14:textId="77777777" w:rsidR="00814647" w:rsidRPr="006A75CE" w:rsidRDefault="00814647" w:rsidP="00814647">
      <w:pPr>
        <w:rPr>
          <w:rFonts w:cs="Arial"/>
          <w:b/>
        </w:rPr>
      </w:pPr>
    </w:p>
    <w:p w14:paraId="08158959" w14:textId="77777777" w:rsidR="00814647" w:rsidRPr="006A75CE" w:rsidRDefault="00814647" w:rsidP="00814647">
      <w:pPr>
        <w:pStyle w:val="BodyText3"/>
        <w:rPr>
          <w:sz w:val="20"/>
          <w:szCs w:val="20"/>
        </w:rPr>
      </w:pPr>
      <w:r w:rsidRPr="006A75CE">
        <w:rPr>
          <w:sz w:val="20"/>
          <w:szCs w:val="20"/>
        </w:rPr>
        <w:t>Indicate the status of the tenderer by ticking the appropriate box hereunder.  The tenderer must complete the certificate set out below for the relevant category.</w:t>
      </w:r>
    </w:p>
    <w:p w14:paraId="3D42DBFF" w14:textId="77777777" w:rsidR="00814647" w:rsidRPr="006A75CE" w:rsidRDefault="00814647" w:rsidP="00814647">
      <w:pPr>
        <w:pStyle w:val="BodyText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2481"/>
        <w:gridCol w:w="2481"/>
        <w:gridCol w:w="2481"/>
      </w:tblGrid>
      <w:tr w:rsidR="00814647" w:rsidRPr="006A75CE" w14:paraId="7EC9CB6B" w14:textId="77777777">
        <w:trPr>
          <w:cantSplit/>
          <w:trHeight w:val="20"/>
        </w:trPr>
        <w:tc>
          <w:tcPr>
            <w:tcW w:w="2480" w:type="dxa"/>
          </w:tcPr>
          <w:p w14:paraId="48FE961C" w14:textId="77777777" w:rsidR="00814647" w:rsidRPr="006A75CE" w:rsidRDefault="00814647" w:rsidP="00BC5F72">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center"/>
              <w:rPr>
                <w:b/>
                <w:sz w:val="18"/>
              </w:rPr>
            </w:pPr>
            <w:r w:rsidRPr="006A75CE">
              <w:rPr>
                <w:b/>
                <w:sz w:val="18"/>
              </w:rPr>
              <w:t>A</w:t>
            </w:r>
          </w:p>
          <w:p w14:paraId="69D18D28" w14:textId="77777777" w:rsidR="00814647" w:rsidRPr="006A75CE" w:rsidRDefault="00814647" w:rsidP="00BC5F72">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center"/>
              <w:rPr>
                <w:b/>
                <w:sz w:val="18"/>
              </w:rPr>
            </w:pPr>
            <w:r w:rsidRPr="006A75CE">
              <w:rPr>
                <w:b/>
                <w:sz w:val="18"/>
              </w:rPr>
              <w:t>COMPANY</w:t>
            </w:r>
          </w:p>
        </w:tc>
        <w:tc>
          <w:tcPr>
            <w:tcW w:w="2481" w:type="dxa"/>
          </w:tcPr>
          <w:p w14:paraId="27212155" w14:textId="77777777" w:rsidR="00814647" w:rsidRPr="006A75CE" w:rsidRDefault="00814647" w:rsidP="00BC5F72">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center"/>
              <w:rPr>
                <w:b/>
                <w:sz w:val="18"/>
              </w:rPr>
            </w:pPr>
            <w:r w:rsidRPr="006A75CE">
              <w:rPr>
                <w:b/>
                <w:sz w:val="18"/>
              </w:rPr>
              <w:t>B</w:t>
            </w:r>
          </w:p>
          <w:p w14:paraId="3D087FA3" w14:textId="77777777" w:rsidR="00814647" w:rsidRPr="006A75CE" w:rsidRDefault="00814647" w:rsidP="00BC5F72">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center"/>
              <w:rPr>
                <w:b/>
                <w:sz w:val="18"/>
              </w:rPr>
            </w:pPr>
            <w:r w:rsidRPr="006A75CE">
              <w:rPr>
                <w:b/>
                <w:sz w:val="18"/>
              </w:rPr>
              <w:t>PARTNERSHIP</w:t>
            </w:r>
          </w:p>
        </w:tc>
        <w:tc>
          <w:tcPr>
            <w:tcW w:w="2481" w:type="dxa"/>
          </w:tcPr>
          <w:p w14:paraId="0A156E2E" w14:textId="77777777" w:rsidR="00814647" w:rsidRPr="006A75CE" w:rsidRDefault="00814647" w:rsidP="00BC5F72">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center"/>
              <w:rPr>
                <w:b/>
                <w:sz w:val="18"/>
              </w:rPr>
            </w:pPr>
            <w:r w:rsidRPr="006A75CE">
              <w:rPr>
                <w:b/>
                <w:sz w:val="18"/>
              </w:rPr>
              <w:t>C</w:t>
            </w:r>
          </w:p>
          <w:p w14:paraId="733085A4" w14:textId="77777777" w:rsidR="00814647" w:rsidRPr="006A75CE" w:rsidRDefault="00814647" w:rsidP="00BC5F72">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center"/>
              <w:rPr>
                <w:b/>
                <w:sz w:val="18"/>
              </w:rPr>
            </w:pPr>
            <w:r w:rsidRPr="006A75CE">
              <w:rPr>
                <w:b/>
                <w:sz w:val="18"/>
              </w:rPr>
              <w:t>JOINT VENTURE</w:t>
            </w:r>
          </w:p>
        </w:tc>
        <w:tc>
          <w:tcPr>
            <w:tcW w:w="2481" w:type="dxa"/>
          </w:tcPr>
          <w:p w14:paraId="2783E7DB" w14:textId="77777777" w:rsidR="00814647" w:rsidRPr="006A75CE" w:rsidRDefault="00814647" w:rsidP="00BC5F72">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center"/>
              <w:rPr>
                <w:b/>
                <w:sz w:val="18"/>
              </w:rPr>
            </w:pPr>
            <w:r w:rsidRPr="006A75CE">
              <w:rPr>
                <w:b/>
                <w:sz w:val="18"/>
              </w:rPr>
              <w:t>D</w:t>
            </w:r>
          </w:p>
          <w:p w14:paraId="0A627908" w14:textId="77777777" w:rsidR="00814647" w:rsidRPr="006A75CE" w:rsidRDefault="00814647" w:rsidP="00BC5F72">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center"/>
              <w:rPr>
                <w:b/>
                <w:sz w:val="18"/>
              </w:rPr>
            </w:pPr>
            <w:r w:rsidRPr="006A75CE">
              <w:rPr>
                <w:b/>
                <w:sz w:val="18"/>
              </w:rPr>
              <w:t>SOLE PROPRIETOR</w:t>
            </w:r>
          </w:p>
        </w:tc>
      </w:tr>
      <w:tr w:rsidR="00814647" w:rsidRPr="006A75CE" w14:paraId="40100B49" w14:textId="77777777">
        <w:trPr>
          <w:cantSplit/>
          <w:trHeight w:val="563"/>
        </w:trPr>
        <w:tc>
          <w:tcPr>
            <w:tcW w:w="2480" w:type="dxa"/>
          </w:tcPr>
          <w:p w14:paraId="1E8DCBD2" w14:textId="77777777" w:rsidR="00814647" w:rsidRPr="006A75CE" w:rsidRDefault="00814647" w:rsidP="00BC5F72">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rPr>
            </w:pPr>
          </w:p>
          <w:p w14:paraId="40D10C2F" w14:textId="77777777" w:rsidR="00814647" w:rsidRPr="006A75CE" w:rsidRDefault="00814647" w:rsidP="00BC5F72">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rPr>
            </w:pPr>
          </w:p>
        </w:tc>
        <w:tc>
          <w:tcPr>
            <w:tcW w:w="2481" w:type="dxa"/>
          </w:tcPr>
          <w:p w14:paraId="2ECD3932" w14:textId="77777777" w:rsidR="00814647" w:rsidRPr="006A75CE" w:rsidRDefault="00814647" w:rsidP="00BC5F72">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rPr>
            </w:pPr>
          </w:p>
        </w:tc>
        <w:tc>
          <w:tcPr>
            <w:tcW w:w="2481" w:type="dxa"/>
          </w:tcPr>
          <w:p w14:paraId="12181001" w14:textId="77777777" w:rsidR="00814647" w:rsidRPr="006A75CE" w:rsidRDefault="00814647" w:rsidP="00BC5F72">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rPr>
            </w:pPr>
          </w:p>
        </w:tc>
        <w:tc>
          <w:tcPr>
            <w:tcW w:w="2481" w:type="dxa"/>
          </w:tcPr>
          <w:p w14:paraId="402AABDD" w14:textId="77777777" w:rsidR="00814647" w:rsidRPr="006A75CE" w:rsidRDefault="00814647" w:rsidP="00BC5F72">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rPr>
            </w:pPr>
          </w:p>
        </w:tc>
      </w:tr>
    </w:tbl>
    <w:p w14:paraId="428DCCBB" w14:textId="77777777" w:rsidR="00814647" w:rsidRPr="006A75CE" w:rsidRDefault="00814647" w:rsidP="00814647">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rPr>
      </w:pPr>
    </w:p>
    <w:p w14:paraId="54F3FA46" w14:textId="77777777" w:rsidR="00814647" w:rsidRPr="006A75CE" w:rsidRDefault="00814647" w:rsidP="00814647">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rPr>
      </w:pPr>
      <w:r w:rsidRPr="006A75CE">
        <w:rPr>
          <w:b/>
        </w:rPr>
        <w:t>A.</w:t>
      </w:r>
      <w:r w:rsidRPr="006A75CE">
        <w:rPr>
          <w:b/>
        </w:rPr>
        <w:tab/>
        <w:t>Certificate for company</w:t>
      </w:r>
    </w:p>
    <w:p w14:paraId="2ED52F30" w14:textId="77777777" w:rsidR="00814647" w:rsidRPr="006A75CE" w:rsidRDefault="00814647" w:rsidP="00814647">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rPr>
      </w:pPr>
    </w:p>
    <w:p w14:paraId="43802386" w14:textId="77777777" w:rsidR="00814647" w:rsidRPr="006A6EC3" w:rsidRDefault="00814647" w:rsidP="006E7E74">
      <w:pPr>
        <w:pStyle w:val="BodyTextIndent3"/>
        <w:spacing w:line="360" w:lineRule="auto"/>
        <w:rPr>
          <w:sz w:val="20"/>
          <w:szCs w:val="20"/>
        </w:rPr>
      </w:pPr>
      <w:r w:rsidRPr="006A6EC3">
        <w:rPr>
          <w:sz w:val="20"/>
          <w:szCs w:val="20"/>
        </w:rPr>
        <w:t>I</w:t>
      </w:r>
      <w:r w:rsidR="006A6EC3">
        <w:rPr>
          <w:sz w:val="20"/>
          <w:szCs w:val="20"/>
        </w:rPr>
        <w:t xml:space="preserve">, </w:t>
      </w:r>
      <w:r w:rsidR="006A6EC3">
        <w:rPr>
          <w:sz w:val="20"/>
          <w:szCs w:val="20"/>
          <w:u w:val="single"/>
        </w:rPr>
        <w:tab/>
      </w:r>
      <w:r w:rsidR="006A6EC3">
        <w:rPr>
          <w:sz w:val="20"/>
          <w:szCs w:val="20"/>
          <w:u w:val="single"/>
        </w:rPr>
        <w:tab/>
      </w:r>
      <w:r w:rsidR="006A6EC3">
        <w:rPr>
          <w:sz w:val="20"/>
          <w:szCs w:val="20"/>
          <w:u w:val="single"/>
        </w:rPr>
        <w:tab/>
      </w:r>
      <w:r w:rsidR="006A6EC3">
        <w:rPr>
          <w:sz w:val="20"/>
          <w:szCs w:val="20"/>
          <w:u w:val="single"/>
        </w:rPr>
        <w:tab/>
      </w:r>
      <w:r w:rsidR="006A6EC3">
        <w:rPr>
          <w:sz w:val="20"/>
          <w:szCs w:val="20"/>
          <w:u w:val="single"/>
        </w:rPr>
        <w:tab/>
      </w:r>
      <w:r w:rsidR="006A6EC3">
        <w:rPr>
          <w:sz w:val="20"/>
          <w:szCs w:val="20"/>
          <w:u w:val="single"/>
        </w:rPr>
        <w:tab/>
      </w:r>
      <w:r w:rsidR="006A6EC3">
        <w:rPr>
          <w:sz w:val="20"/>
          <w:szCs w:val="20"/>
          <w:u w:val="single"/>
        </w:rPr>
        <w:tab/>
      </w:r>
      <w:r w:rsidR="006A6EC3">
        <w:rPr>
          <w:sz w:val="20"/>
          <w:szCs w:val="20"/>
          <w:u w:val="single"/>
        </w:rPr>
        <w:tab/>
      </w:r>
      <w:r w:rsidR="006A6EC3">
        <w:rPr>
          <w:sz w:val="20"/>
          <w:szCs w:val="20"/>
          <w:u w:val="single"/>
        </w:rPr>
        <w:tab/>
      </w:r>
      <w:r w:rsidRPr="006A6EC3">
        <w:rPr>
          <w:sz w:val="20"/>
          <w:szCs w:val="20"/>
        </w:rPr>
        <w:t xml:space="preserve"> , chairperson of the board of directors of </w:t>
      </w:r>
      <w:r w:rsidR="006A6EC3">
        <w:rPr>
          <w:sz w:val="20"/>
          <w:szCs w:val="20"/>
          <w:u w:val="single"/>
        </w:rPr>
        <w:tab/>
      </w:r>
      <w:r w:rsidR="006A6EC3">
        <w:rPr>
          <w:sz w:val="20"/>
          <w:szCs w:val="20"/>
          <w:u w:val="single"/>
        </w:rPr>
        <w:tab/>
      </w:r>
      <w:r w:rsidR="006A6EC3">
        <w:rPr>
          <w:sz w:val="20"/>
          <w:szCs w:val="20"/>
          <w:u w:val="single"/>
        </w:rPr>
        <w:tab/>
      </w:r>
      <w:r w:rsidR="006A6EC3">
        <w:rPr>
          <w:sz w:val="20"/>
          <w:szCs w:val="20"/>
          <w:u w:val="single"/>
        </w:rPr>
        <w:tab/>
      </w:r>
      <w:r w:rsidR="006A6EC3">
        <w:rPr>
          <w:sz w:val="20"/>
          <w:szCs w:val="20"/>
          <w:u w:val="single"/>
        </w:rPr>
        <w:tab/>
      </w:r>
      <w:r w:rsidR="006A6EC3">
        <w:rPr>
          <w:sz w:val="20"/>
          <w:szCs w:val="20"/>
          <w:u w:val="single"/>
        </w:rPr>
        <w:tab/>
      </w:r>
      <w:r w:rsidR="006A6EC3">
        <w:rPr>
          <w:sz w:val="20"/>
          <w:szCs w:val="20"/>
          <w:u w:val="single"/>
        </w:rPr>
        <w:tab/>
      </w:r>
      <w:r w:rsidR="006A6EC3">
        <w:rPr>
          <w:sz w:val="20"/>
          <w:szCs w:val="20"/>
          <w:u w:val="single"/>
        </w:rPr>
        <w:tab/>
      </w:r>
      <w:r w:rsidRPr="006A6EC3">
        <w:rPr>
          <w:sz w:val="20"/>
          <w:szCs w:val="20"/>
        </w:rPr>
        <w:t xml:space="preserve"> hereby confirm that by resolution of the board taken on  </w:t>
      </w:r>
      <w:r w:rsidR="006A6EC3">
        <w:rPr>
          <w:sz w:val="20"/>
          <w:szCs w:val="20"/>
          <w:u w:val="single"/>
        </w:rPr>
        <w:tab/>
      </w:r>
      <w:r w:rsidR="006A6EC3">
        <w:rPr>
          <w:sz w:val="20"/>
          <w:szCs w:val="20"/>
          <w:u w:val="single"/>
        </w:rPr>
        <w:tab/>
      </w:r>
      <w:r w:rsidRPr="006A6EC3">
        <w:rPr>
          <w:sz w:val="20"/>
          <w:szCs w:val="20"/>
        </w:rPr>
        <w:t xml:space="preserve">  20</w:t>
      </w:r>
      <w:r w:rsidR="006A6EC3">
        <w:rPr>
          <w:sz w:val="20"/>
          <w:szCs w:val="20"/>
          <w:u w:val="single"/>
        </w:rPr>
        <w:tab/>
      </w:r>
      <w:r w:rsidRPr="006A6EC3">
        <w:rPr>
          <w:sz w:val="20"/>
          <w:szCs w:val="20"/>
        </w:rPr>
        <w:t xml:space="preserve">, Mr/Ms </w:t>
      </w:r>
      <w:r w:rsidR="006A6EC3">
        <w:rPr>
          <w:sz w:val="20"/>
          <w:szCs w:val="20"/>
          <w:u w:val="single"/>
        </w:rPr>
        <w:tab/>
      </w:r>
      <w:r w:rsidR="006A6EC3">
        <w:rPr>
          <w:sz w:val="20"/>
          <w:szCs w:val="20"/>
          <w:u w:val="single"/>
        </w:rPr>
        <w:tab/>
      </w:r>
      <w:r w:rsidR="006A6EC3">
        <w:rPr>
          <w:sz w:val="20"/>
          <w:szCs w:val="20"/>
          <w:u w:val="single"/>
        </w:rPr>
        <w:tab/>
      </w:r>
      <w:r w:rsidR="006A6EC3">
        <w:rPr>
          <w:sz w:val="20"/>
          <w:szCs w:val="20"/>
          <w:u w:val="single"/>
        </w:rPr>
        <w:tab/>
      </w:r>
      <w:r w:rsidR="006A6EC3">
        <w:rPr>
          <w:sz w:val="20"/>
          <w:szCs w:val="20"/>
          <w:u w:val="single"/>
        </w:rPr>
        <w:tab/>
      </w:r>
      <w:r w:rsidRPr="006A6EC3">
        <w:rPr>
          <w:sz w:val="20"/>
          <w:szCs w:val="20"/>
        </w:rPr>
        <w:t xml:space="preserve"> </w:t>
      </w:r>
      <w:r w:rsidR="006A6EC3">
        <w:rPr>
          <w:sz w:val="20"/>
          <w:szCs w:val="20"/>
        </w:rPr>
        <w:t xml:space="preserve">, acting in the capacity of </w:t>
      </w:r>
      <w:r w:rsidR="006A6EC3">
        <w:rPr>
          <w:sz w:val="20"/>
          <w:szCs w:val="20"/>
          <w:u w:val="single"/>
        </w:rPr>
        <w:tab/>
      </w:r>
      <w:r w:rsidR="006A6EC3">
        <w:rPr>
          <w:sz w:val="20"/>
          <w:szCs w:val="20"/>
          <w:u w:val="single"/>
        </w:rPr>
        <w:tab/>
      </w:r>
      <w:r w:rsidR="006A6EC3">
        <w:rPr>
          <w:sz w:val="20"/>
          <w:szCs w:val="20"/>
          <w:u w:val="single"/>
        </w:rPr>
        <w:tab/>
      </w:r>
      <w:r w:rsidR="006A6EC3">
        <w:rPr>
          <w:sz w:val="20"/>
          <w:szCs w:val="20"/>
          <w:u w:val="single"/>
        </w:rPr>
        <w:tab/>
      </w:r>
      <w:r w:rsidR="006A6EC3">
        <w:rPr>
          <w:sz w:val="20"/>
          <w:szCs w:val="20"/>
          <w:u w:val="single"/>
        </w:rPr>
        <w:tab/>
      </w:r>
      <w:r w:rsidR="006A6EC3">
        <w:rPr>
          <w:sz w:val="20"/>
          <w:szCs w:val="20"/>
          <w:u w:val="single"/>
        </w:rPr>
        <w:tab/>
      </w:r>
      <w:r w:rsidR="006A6EC3">
        <w:rPr>
          <w:sz w:val="20"/>
          <w:szCs w:val="20"/>
        </w:rPr>
        <w:t xml:space="preserve"> </w:t>
      </w:r>
      <w:r w:rsidRPr="006A6EC3">
        <w:rPr>
          <w:sz w:val="20"/>
          <w:szCs w:val="20"/>
        </w:rPr>
        <w:t>was authorised to sign all documents in connection with this tender offer and any contract resulting from it on behalf of the company.</w:t>
      </w:r>
    </w:p>
    <w:p w14:paraId="25DF926A" w14:textId="77777777" w:rsidR="00814647" w:rsidRPr="006A6EC3" w:rsidRDefault="00814647" w:rsidP="00814647">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pPr>
    </w:p>
    <w:p w14:paraId="0D00B1F8" w14:textId="77777777" w:rsidR="00814647" w:rsidRPr="006A75CE" w:rsidRDefault="00814647" w:rsidP="00814647">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rPr>
      </w:pPr>
      <w:r w:rsidRPr="006A75CE">
        <w:rPr>
          <w:b/>
        </w:rPr>
        <w:tab/>
        <w:t>As witnesses:-</w:t>
      </w:r>
      <w:r w:rsidRPr="006A75CE">
        <w:rPr>
          <w:b/>
        </w:rPr>
        <w:tab/>
      </w:r>
      <w:r w:rsidRPr="006A75CE">
        <w:rPr>
          <w:b/>
        </w:rPr>
        <w:tab/>
      </w:r>
      <w:r w:rsidRPr="006A75CE">
        <w:rPr>
          <w:b/>
        </w:rPr>
        <w:tab/>
      </w:r>
      <w:r w:rsidRPr="006A75CE">
        <w:rPr>
          <w:b/>
        </w:rPr>
        <w:tab/>
      </w:r>
      <w:r w:rsidRPr="006A75CE">
        <w:rPr>
          <w:b/>
        </w:rPr>
        <w:tab/>
      </w:r>
      <w:r w:rsidRPr="006A75CE">
        <w:rPr>
          <w:b/>
        </w:rPr>
        <w:tab/>
      </w:r>
      <w:r w:rsidRPr="006A75CE">
        <w:rPr>
          <w:b/>
        </w:rPr>
        <w:tab/>
      </w:r>
      <w:r w:rsidRPr="006A75CE">
        <w:rPr>
          <w:b/>
        </w:rPr>
        <w:tab/>
      </w:r>
      <w:r w:rsidRPr="006A75CE">
        <w:rPr>
          <w:b/>
        </w:rPr>
        <w:tab/>
      </w:r>
      <w:r w:rsidRPr="006A75CE">
        <w:rPr>
          <w:b/>
        </w:rPr>
        <w:tab/>
      </w:r>
    </w:p>
    <w:p w14:paraId="6EB8392E" w14:textId="77777777" w:rsidR="00814647" w:rsidRPr="006A6EC3" w:rsidRDefault="00814647" w:rsidP="00814647">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pPr>
    </w:p>
    <w:p w14:paraId="2C767B7E" w14:textId="77777777" w:rsidR="00814647" w:rsidRPr="006A6EC3" w:rsidRDefault="006A6EC3" w:rsidP="00916711">
      <w:pPr>
        <w:pStyle w:val="ListParagraph"/>
        <w:numPr>
          <w:ilvl w:val="0"/>
          <w:numId w:val="21"/>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pPr>
      <w:r>
        <w:rPr>
          <w:u w:val="single"/>
        </w:rPr>
        <w:tab/>
      </w:r>
      <w:r>
        <w:rPr>
          <w:u w:val="single"/>
        </w:rPr>
        <w:tab/>
      </w:r>
      <w:r>
        <w:rPr>
          <w:u w:val="single"/>
        </w:rPr>
        <w:tab/>
      </w:r>
      <w:r>
        <w:rPr>
          <w:u w:val="single"/>
        </w:rPr>
        <w:tab/>
      </w:r>
      <w:r>
        <w:rPr>
          <w:u w:val="single"/>
        </w:rPr>
        <w:tab/>
      </w:r>
      <w:r>
        <w:rPr>
          <w:u w:val="single"/>
        </w:rPr>
        <w:tab/>
      </w:r>
      <w:r>
        <w:rPr>
          <w:u w:val="single"/>
        </w:rPr>
        <w:tab/>
      </w:r>
      <w:r w:rsidR="00814647" w:rsidRPr="006A6EC3">
        <w:tab/>
      </w:r>
      <w:r w:rsidR="00814647" w:rsidRPr="006A6EC3">
        <w:tab/>
      </w:r>
      <w:r w:rsidR="00814647" w:rsidRPr="006A6EC3">
        <w:tab/>
      </w:r>
      <w:r w:rsidRPr="006A6EC3">
        <w:rPr>
          <w:u w:val="single"/>
        </w:rPr>
        <w:tab/>
      </w:r>
      <w:r w:rsidRPr="006A6EC3">
        <w:rPr>
          <w:u w:val="single"/>
        </w:rPr>
        <w:tab/>
      </w:r>
      <w:r w:rsidRPr="006A6EC3">
        <w:rPr>
          <w:u w:val="single"/>
        </w:rPr>
        <w:tab/>
      </w:r>
      <w:r w:rsidRPr="006A6EC3">
        <w:rPr>
          <w:u w:val="single"/>
        </w:rPr>
        <w:tab/>
      </w:r>
      <w:r w:rsidRPr="006A6EC3">
        <w:rPr>
          <w:u w:val="single"/>
        </w:rPr>
        <w:tab/>
      </w:r>
      <w:r w:rsidR="00814647" w:rsidRPr="006A6EC3">
        <w:t xml:space="preserve"> </w:t>
      </w:r>
    </w:p>
    <w:p w14:paraId="586C6C42" w14:textId="77777777" w:rsidR="00814647" w:rsidRDefault="00814647" w:rsidP="00814647">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pPr>
      <w:r w:rsidRPr="006A6EC3">
        <w:tab/>
      </w:r>
      <w:r w:rsidRPr="006A6EC3">
        <w:tab/>
      </w:r>
      <w:r w:rsidRPr="006A6EC3">
        <w:tab/>
      </w:r>
      <w:r w:rsidRPr="006A6EC3">
        <w:tab/>
      </w:r>
      <w:r w:rsidRPr="006A6EC3">
        <w:tab/>
      </w:r>
      <w:r w:rsidRPr="006A6EC3">
        <w:tab/>
      </w:r>
      <w:r w:rsidRPr="006A6EC3">
        <w:tab/>
      </w:r>
      <w:r w:rsidRPr="006A6EC3">
        <w:tab/>
      </w:r>
      <w:r w:rsidRPr="006A6EC3">
        <w:tab/>
      </w:r>
      <w:r w:rsidRPr="006A6EC3">
        <w:tab/>
      </w:r>
      <w:r w:rsidRPr="006A6EC3">
        <w:tab/>
        <w:t>Chairman</w:t>
      </w:r>
    </w:p>
    <w:p w14:paraId="528217DC" w14:textId="77777777" w:rsidR="006A6EC3" w:rsidRPr="006A6EC3" w:rsidRDefault="006A6EC3" w:rsidP="00814647">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pPr>
    </w:p>
    <w:p w14:paraId="63DA44BC" w14:textId="77777777" w:rsidR="00814647" w:rsidRPr="006A6EC3" w:rsidRDefault="006A6EC3" w:rsidP="00916711">
      <w:pPr>
        <w:pStyle w:val="ListParagraph"/>
        <w:numPr>
          <w:ilvl w:val="0"/>
          <w:numId w:val="21"/>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pPr>
      <w:r w:rsidRPr="006A6EC3">
        <w:rPr>
          <w:u w:val="single"/>
        </w:rPr>
        <w:tab/>
      </w:r>
      <w:r w:rsidRPr="006A6EC3">
        <w:rPr>
          <w:u w:val="single"/>
        </w:rPr>
        <w:tab/>
      </w:r>
      <w:r w:rsidRPr="006A6EC3">
        <w:rPr>
          <w:u w:val="single"/>
        </w:rPr>
        <w:tab/>
      </w:r>
      <w:r w:rsidRPr="006A6EC3">
        <w:rPr>
          <w:u w:val="single"/>
        </w:rPr>
        <w:tab/>
      </w:r>
      <w:r w:rsidRPr="006A6EC3">
        <w:rPr>
          <w:u w:val="single"/>
        </w:rPr>
        <w:tab/>
      </w:r>
      <w:r w:rsidRPr="006A6EC3">
        <w:rPr>
          <w:u w:val="single"/>
        </w:rPr>
        <w:tab/>
      </w:r>
      <w:r w:rsidRPr="006A6EC3">
        <w:rPr>
          <w:u w:val="single"/>
        </w:rPr>
        <w:tab/>
      </w:r>
      <w:r w:rsidR="00814647" w:rsidRPr="006A6EC3">
        <w:tab/>
      </w:r>
      <w:r w:rsidR="00814647" w:rsidRPr="006A6EC3">
        <w:tab/>
      </w:r>
      <w:r w:rsidR="00814647" w:rsidRPr="006A6EC3">
        <w:tab/>
      </w:r>
      <w:r w:rsidRPr="006A6EC3">
        <w:rPr>
          <w:u w:val="single"/>
        </w:rPr>
        <w:tab/>
      </w:r>
      <w:r w:rsidRPr="006A6EC3">
        <w:rPr>
          <w:u w:val="single"/>
        </w:rPr>
        <w:tab/>
      </w:r>
      <w:r w:rsidRPr="006A6EC3">
        <w:rPr>
          <w:u w:val="single"/>
        </w:rPr>
        <w:tab/>
      </w:r>
      <w:r w:rsidRPr="006A6EC3">
        <w:rPr>
          <w:u w:val="single"/>
        </w:rPr>
        <w:tab/>
      </w:r>
      <w:r w:rsidR="00814647" w:rsidRPr="006A6EC3">
        <w:t xml:space="preserve"> </w:t>
      </w:r>
    </w:p>
    <w:p w14:paraId="478BDD21" w14:textId="77777777" w:rsidR="00814647" w:rsidRPr="006A6EC3" w:rsidRDefault="00814647" w:rsidP="00814647">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pPr>
      <w:r w:rsidRPr="006A6EC3">
        <w:tab/>
      </w:r>
      <w:r w:rsidRPr="006A6EC3">
        <w:tab/>
      </w:r>
      <w:r w:rsidRPr="006A6EC3">
        <w:tab/>
      </w:r>
      <w:r w:rsidRPr="006A6EC3">
        <w:tab/>
      </w:r>
      <w:r w:rsidRPr="006A6EC3">
        <w:tab/>
      </w:r>
      <w:r w:rsidRPr="006A6EC3">
        <w:tab/>
      </w:r>
      <w:r w:rsidRPr="006A6EC3">
        <w:tab/>
      </w:r>
      <w:r w:rsidRPr="006A6EC3">
        <w:tab/>
      </w:r>
      <w:r w:rsidRPr="006A6EC3">
        <w:tab/>
      </w:r>
      <w:r w:rsidRPr="006A6EC3">
        <w:tab/>
      </w:r>
      <w:r w:rsidRPr="006A6EC3">
        <w:tab/>
        <w:t>Date</w:t>
      </w:r>
    </w:p>
    <w:p w14:paraId="5BAF05FD" w14:textId="77777777" w:rsidR="00814647" w:rsidRPr="006A6EC3" w:rsidRDefault="00814647" w:rsidP="00814647">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pPr>
    </w:p>
    <w:p w14:paraId="6485B44B" w14:textId="77777777" w:rsidR="00814647" w:rsidRPr="006A75CE" w:rsidRDefault="00814647" w:rsidP="00814647">
      <w:pPr>
        <w:tabs>
          <w:tab w:val="left" w:pos="-1440"/>
          <w:tab w:val="left" w:pos="-720"/>
          <w:tab w:val="left" w:pos="0"/>
          <w:tab w:val="left" w:pos="558"/>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rPr>
      </w:pPr>
      <w:r w:rsidRPr="006A75CE">
        <w:rPr>
          <w:b/>
        </w:rPr>
        <w:t>B.</w:t>
      </w:r>
      <w:r w:rsidRPr="006A75CE">
        <w:rPr>
          <w:b/>
        </w:rPr>
        <w:tab/>
        <w:t>Certificate for partnership</w:t>
      </w:r>
    </w:p>
    <w:p w14:paraId="786284F9" w14:textId="77777777" w:rsidR="00814647" w:rsidRPr="006A75CE" w:rsidRDefault="00814647" w:rsidP="00814647">
      <w:pPr>
        <w:pStyle w:val="BodyTextIndent2"/>
        <w:ind w:left="558"/>
        <w:rPr>
          <w:b/>
        </w:rPr>
      </w:pPr>
    </w:p>
    <w:p w14:paraId="76943B97" w14:textId="77777777" w:rsidR="00814647" w:rsidRPr="006A6EC3" w:rsidRDefault="00814647" w:rsidP="006E7E74">
      <w:pPr>
        <w:pStyle w:val="BodyTextIndent2"/>
        <w:spacing w:line="360" w:lineRule="auto"/>
        <w:ind w:left="556"/>
      </w:pPr>
      <w:r w:rsidRPr="006A6EC3">
        <w:t xml:space="preserve">We, the undersigned, being the key partners in the business trading as </w:t>
      </w:r>
      <w:r w:rsidR="006A6EC3">
        <w:rPr>
          <w:u w:val="single"/>
        </w:rPr>
        <w:tab/>
      </w:r>
      <w:r w:rsidR="006A6EC3">
        <w:rPr>
          <w:u w:val="single"/>
        </w:rPr>
        <w:tab/>
      </w:r>
      <w:r w:rsidR="006A6EC3">
        <w:rPr>
          <w:u w:val="single"/>
        </w:rPr>
        <w:tab/>
      </w:r>
      <w:r w:rsidR="006A6EC3">
        <w:rPr>
          <w:u w:val="single"/>
        </w:rPr>
        <w:tab/>
      </w:r>
      <w:r w:rsidRPr="006A6EC3">
        <w:t xml:space="preserve"> hereby authorise Mr/Ms </w:t>
      </w:r>
      <w:r w:rsidR="006A6EC3">
        <w:rPr>
          <w:u w:val="single"/>
        </w:rPr>
        <w:tab/>
      </w:r>
      <w:r w:rsidR="006A6EC3">
        <w:rPr>
          <w:u w:val="single"/>
        </w:rPr>
        <w:tab/>
      </w:r>
      <w:r w:rsidR="006A6EC3">
        <w:rPr>
          <w:u w:val="single"/>
        </w:rPr>
        <w:tab/>
      </w:r>
      <w:r w:rsidR="006A6EC3">
        <w:rPr>
          <w:u w:val="single"/>
        </w:rPr>
        <w:tab/>
      </w:r>
      <w:r w:rsidR="006A6EC3">
        <w:rPr>
          <w:u w:val="single"/>
        </w:rPr>
        <w:tab/>
      </w:r>
      <w:r w:rsidR="006A6EC3">
        <w:rPr>
          <w:u w:val="single"/>
        </w:rPr>
        <w:tab/>
      </w:r>
      <w:r w:rsidR="006A6EC3">
        <w:rPr>
          <w:u w:val="single"/>
        </w:rPr>
        <w:tab/>
      </w:r>
      <w:r w:rsidRPr="006A6EC3">
        <w:t xml:space="preserve">, acting in the capacity of </w:t>
      </w:r>
      <w:r w:rsidR="006A6EC3">
        <w:rPr>
          <w:u w:val="single"/>
        </w:rPr>
        <w:tab/>
      </w:r>
      <w:r w:rsidR="006A6EC3">
        <w:rPr>
          <w:u w:val="single"/>
        </w:rPr>
        <w:tab/>
      </w:r>
      <w:r w:rsidR="006A6EC3">
        <w:rPr>
          <w:u w:val="single"/>
        </w:rPr>
        <w:tab/>
      </w:r>
      <w:r w:rsidR="006A6EC3">
        <w:rPr>
          <w:u w:val="single"/>
        </w:rPr>
        <w:tab/>
      </w:r>
      <w:r w:rsidR="006A6EC3">
        <w:rPr>
          <w:u w:val="single"/>
        </w:rPr>
        <w:tab/>
      </w:r>
      <w:r w:rsidR="006A6EC3">
        <w:rPr>
          <w:u w:val="single"/>
        </w:rPr>
        <w:tab/>
      </w:r>
      <w:r w:rsidR="006A6EC3">
        <w:rPr>
          <w:u w:val="single"/>
        </w:rPr>
        <w:tab/>
      </w:r>
      <w:r w:rsidRPr="006A6EC3">
        <w:t xml:space="preserve"> to sign all documents in connection with the tender offer for Contract </w:t>
      </w:r>
      <w:r w:rsidR="006A6EC3">
        <w:rPr>
          <w:u w:val="single"/>
        </w:rPr>
        <w:tab/>
      </w:r>
      <w:r w:rsidR="006A6EC3">
        <w:rPr>
          <w:u w:val="single"/>
        </w:rPr>
        <w:tab/>
      </w:r>
      <w:r w:rsidR="006A6EC3">
        <w:rPr>
          <w:u w:val="single"/>
        </w:rPr>
        <w:tab/>
      </w:r>
      <w:r w:rsidR="006A6EC3">
        <w:rPr>
          <w:u w:val="single"/>
        </w:rPr>
        <w:tab/>
      </w:r>
      <w:r w:rsidR="006A6EC3">
        <w:rPr>
          <w:u w:val="single"/>
        </w:rPr>
        <w:tab/>
      </w:r>
      <w:r w:rsidRPr="006A6EC3">
        <w:t xml:space="preserve"> and any contract resulting from it on our behalf.</w:t>
      </w:r>
    </w:p>
    <w:tbl>
      <w:tblPr>
        <w:tblW w:w="94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4111"/>
        <w:gridCol w:w="1843"/>
        <w:gridCol w:w="2103"/>
      </w:tblGrid>
      <w:tr w:rsidR="00814647" w:rsidRPr="006A75CE" w14:paraId="732200B8" w14:textId="77777777">
        <w:tc>
          <w:tcPr>
            <w:tcW w:w="1417" w:type="dxa"/>
          </w:tcPr>
          <w:p w14:paraId="2FBF08DE"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r w:rsidRPr="006A75CE">
              <w:rPr>
                <w:b/>
                <w:sz w:val="16"/>
              </w:rPr>
              <w:t>NAME</w:t>
            </w:r>
          </w:p>
        </w:tc>
        <w:tc>
          <w:tcPr>
            <w:tcW w:w="4111" w:type="dxa"/>
          </w:tcPr>
          <w:p w14:paraId="4EC3ED9C"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r w:rsidRPr="006A75CE">
              <w:rPr>
                <w:b/>
                <w:sz w:val="16"/>
              </w:rPr>
              <w:t>ADDRESS</w:t>
            </w:r>
          </w:p>
        </w:tc>
        <w:tc>
          <w:tcPr>
            <w:tcW w:w="1843" w:type="dxa"/>
          </w:tcPr>
          <w:p w14:paraId="4D7F6605"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r w:rsidRPr="006A75CE">
              <w:rPr>
                <w:b/>
                <w:sz w:val="16"/>
              </w:rPr>
              <w:t>SIGNATURE</w:t>
            </w:r>
          </w:p>
        </w:tc>
        <w:tc>
          <w:tcPr>
            <w:tcW w:w="2103" w:type="dxa"/>
          </w:tcPr>
          <w:p w14:paraId="2B799A52"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r w:rsidRPr="006A75CE">
              <w:rPr>
                <w:b/>
                <w:sz w:val="16"/>
              </w:rPr>
              <w:t>DATE</w:t>
            </w:r>
          </w:p>
        </w:tc>
      </w:tr>
      <w:tr w:rsidR="00814647" w:rsidRPr="006A75CE" w14:paraId="78F7FB34" w14:textId="77777777">
        <w:tc>
          <w:tcPr>
            <w:tcW w:w="1417" w:type="dxa"/>
          </w:tcPr>
          <w:p w14:paraId="7A82973D"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p w14:paraId="7EF0FDDC"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c>
          <w:tcPr>
            <w:tcW w:w="4111" w:type="dxa"/>
          </w:tcPr>
          <w:p w14:paraId="7E47E71D"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c>
          <w:tcPr>
            <w:tcW w:w="1843" w:type="dxa"/>
          </w:tcPr>
          <w:p w14:paraId="277A5007"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c>
          <w:tcPr>
            <w:tcW w:w="2103" w:type="dxa"/>
          </w:tcPr>
          <w:p w14:paraId="1A5CE633"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r>
      <w:tr w:rsidR="00814647" w:rsidRPr="006A75CE" w14:paraId="47FF916C" w14:textId="77777777">
        <w:tc>
          <w:tcPr>
            <w:tcW w:w="1417" w:type="dxa"/>
          </w:tcPr>
          <w:p w14:paraId="5C6D016F"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p w14:paraId="5CDCEFCA"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c>
          <w:tcPr>
            <w:tcW w:w="4111" w:type="dxa"/>
          </w:tcPr>
          <w:p w14:paraId="22E80AE0"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c>
          <w:tcPr>
            <w:tcW w:w="1843" w:type="dxa"/>
          </w:tcPr>
          <w:p w14:paraId="3AF5FBD5"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c>
          <w:tcPr>
            <w:tcW w:w="2103" w:type="dxa"/>
          </w:tcPr>
          <w:p w14:paraId="09CAE6A9"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r>
      <w:tr w:rsidR="00814647" w:rsidRPr="006A75CE" w14:paraId="4AE11ADD" w14:textId="77777777">
        <w:tc>
          <w:tcPr>
            <w:tcW w:w="1417" w:type="dxa"/>
          </w:tcPr>
          <w:p w14:paraId="327AC6A2"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p w14:paraId="2B230BFF"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c>
          <w:tcPr>
            <w:tcW w:w="4111" w:type="dxa"/>
          </w:tcPr>
          <w:p w14:paraId="7A8FF2A0"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c>
          <w:tcPr>
            <w:tcW w:w="1843" w:type="dxa"/>
          </w:tcPr>
          <w:p w14:paraId="7F5BDEC7"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c>
          <w:tcPr>
            <w:tcW w:w="2103" w:type="dxa"/>
          </w:tcPr>
          <w:p w14:paraId="027E85D6"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r>
      <w:tr w:rsidR="00814647" w:rsidRPr="006A75CE" w14:paraId="4ADC8392" w14:textId="77777777">
        <w:tc>
          <w:tcPr>
            <w:tcW w:w="1417" w:type="dxa"/>
          </w:tcPr>
          <w:p w14:paraId="38D06C00"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p w14:paraId="2ECC1311"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c>
          <w:tcPr>
            <w:tcW w:w="4111" w:type="dxa"/>
          </w:tcPr>
          <w:p w14:paraId="66044F8F"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c>
          <w:tcPr>
            <w:tcW w:w="1843" w:type="dxa"/>
          </w:tcPr>
          <w:p w14:paraId="4E6D1FBA"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c>
          <w:tcPr>
            <w:tcW w:w="2103" w:type="dxa"/>
          </w:tcPr>
          <w:p w14:paraId="4B67094C"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r>
    </w:tbl>
    <w:p w14:paraId="08B06583" w14:textId="77777777" w:rsidR="00814647" w:rsidRPr="006A75CE" w:rsidRDefault="00814647" w:rsidP="00814647">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b/>
          <w:sz w:val="16"/>
        </w:rPr>
      </w:pPr>
      <w:r w:rsidRPr="006A75CE">
        <w:rPr>
          <w:b/>
          <w:sz w:val="16"/>
        </w:rPr>
        <w:t>NOTE:</w:t>
      </w:r>
      <w:r w:rsidRPr="006A75CE">
        <w:rPr>
          <w:b/>
          <w:sz w:val="16"/>
        </w:rPr>
        <w:tab/>
        <w:t>This certificate is to be completed and signed by all of the partners. Attach additional pages if more space is required.</w:t>
      </w:r>
    </w:p>
    <w:p w14:paraId="72331486" w14:textId="77777777" w:rsidR="00814647" w:rsidRDefault="00814647" w:rsidP="00814647">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rPr>
      </w:pPr>
    </w:p>
    <w:p w14:paraId="2CA752E4" w14:textId="77777777" w:rsidR="005B290F" w:rsidRPr="006A75CE" w:rsidRDefault="005B290F" w:rsidP="00814647">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rPr>
      </w:pPr>
    </w:p>
    <w:p w14:paraId="2A23B232" w14:textId="77777777" w:rsidR="00814647" w:rsidRPr="006A75CE" w:rsidRDefault="00814647" w:rsidP="00814647">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rPr>
      </w:pPr>
      <w:r w:rsidRPr="006A75CE">
        <w:rPr>
          <w:b/>
        </w:rPr>
        <w:lastRenderedPageBreak/>
        <w:t>C.</w:t>
      </w:r>
      <w:r w:rsidRPr="006A75CE">
        <w:rPr>
          <w:b/>
        </w:rPr>
        <w:tab/>
        <w:t>Certificate for Joint Venture</w:t>
      </w:r>
    </w:p>
    <w:p w14:paraId="3677F8F0" w14:textId="77777777" w:rsidR="00814647" w:rsidRPr="006A75CE" w:rsidRDefault="00814647" w:rsidP="00814647">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rPr>
      </w:pPr>
    </w:p>
    <w:p w14:paraId="3395E1AF" w14:textId="77777777" w:rsidR="00814647" w:rsidRPr="006A6EC3" w:rsidRDefault="00814647" w:rsidP="0014183B">
      <w:pPr>
        <w:pStyle w:val="BodyTextIndent2"/>
        <w:spacing w:line="360" w:lineRule="auto"/>
        <w:ind w:left="556"/>
        <w:jc w:val="both"/>
      </w:pPr>
      <w:r w:rsidRPr="006A6EC3">
        <w:t xml:space="preserve">We, the undersigned, are </w:t>
      </w:r>
      <w:r w:rsidR="00B97C1D" w:rsidRPr="006A6EC3">
        <w:t xml:space="preserve">submitting </w:t>
      </w:r>
      <w:r w:rsidR="00B97C1D">
        <w:t>this</w:t>
      </w:r>
      <w:r w:rsidRPr="006A6EC3">
        <w:t xml:space="preserve"> tender offer </w:t>
      </w:r>
      <w:r w:rsidR="00B97C1D" w:rsidRPr="006A6EC3">
        <w:t xml:space="preserve">in </w:t>
      </w:r>
      <w:r w:rsidR="00B97C1D">
        <w:t>Joint</w:t>
      </w:r>
      <w:r w:rsidRPr="006A6EC3">
        <w:t xml:space="preserve"> Venture and hereby authorise Mr/Ms </w:t>
      </w:r>
      <w:r w:rsidR="006A6EC3" w:rsidRPr="006A6EC3">
        <w:rPr>
          <w:u w:val="single"/>
        </w:rPr>
        <w:tab/>
      </w:r>
      <w:r w:rsidR="006A6EC3" w:rsidRPr="006A6EC3">
        <w:rPr>
          <w:u w:val="single"/>
        </w:rPr>
        <w:tab/>
      </w:r>
      <w:r w:rsidR="001B703E">
        <w:rPr>
          <w:u w:val="single"/>
        </w:rPr>
        <w:tab/>
      </w:r>
      <w:r w:rsidR="006A6EC3" w:rsidRPr="006A6EC3">
        <w:rPr>
          <w:u w:val="single"/>
        </w:rPr>
        <w:tab/>
      </w:r>
      <w:r w:rsidR="006A6EC3" w:rsidRPr="006A6EC3">
        <w:rPr>
          <w:u w:val="single"/>
        </w:rPr>
        <w:tab/>
      </w:r>
      <w:r w:rsidRPr="006A6EC3">
        <w:t xml:space="preserve"> an </w:t>
      </w:r>
      <w:r w:rsidR="00B97C1D" w:rsidRPr="006A6EC3">
        <w:t>authorised</w:t>
      </w:r>
      <w:r w:rsidR="00B97C1D">
        <w:t xml:space="preserve"> </w:t>
      </w:r>
      <w:r w:rsidR="00B97C1D" w:rsidRPr="006A6EC3">
        <w:t>signatory</w:t>
      </w:r>
      <w:r w:rsidRPr="006A6EC3">
        <w:t xml:space="preserve"> </w:t>
      </w:r>
      <w:r w:rsidR="00B97C1D" w:rsidRPr="006A6EC3">
        <w:t xml:space="preserve">of </w:t>
      </w:r>
      <w:r w:rsidR="00B97C1D">
        <w:t>the</w:t>
      </w:r>
      <w:r w:rsidRPr="006A6EC3">
        <w:t xml:space="preserve"> company </w:t>
      </w:r>
      <w:r w:rsidR="006A6EC3" w:rsidRPr="006A6EC3">
        <w:rPr>
          <w:u w:val="single"/>
        </w:rPr>
        <w:tab/>
      </w:r>
      <w:r w:rsidR="006A6EC3" w:rsidRPr="006A6EC3">
        <w:rPr>
          <w:u w:val="single"/>
        </w:rPr>
        <w:tab/>
      </w:r>
      <w:r w:rsidR="006A6EC3" w:rsidRPr="006A6EC3">
        <w:rPr>
          <w:u w:val="single"/>
        </w:rPr>
        <w:tab/>
      </w:r>
      <w:r w:rsidRPr="006A6EC3">
        <w:t>, acting</w:t>
      </w:r>
      <w:r w:rsidR="001B703E">
        <w:t xml:space="preserve"> </w:t>
      </w:r>
      <w:r w:rsidRPr="006A6EC3">
        <w:t xml:space="preserve">in the capacity of lead partner, to sign all documents in connection with the tender offer for Contract </w:t>
      </w:r>
      <w:r w:rsidR="006A6EC3" w:rsidRPr="006A6EC3">
        <w:rPr>
          <w:u w:val="single"/>
        </w:rPr>
        <w:tab/>
      </w:r>
      <w:r w:rsidR="006A6EC3" w:rsidRPr="006A6EC3">
        <w:rPr>
          <w:u w:val="single"/>
        </w:rPr>
        <w:tab/>
      </w:r>
      <w:r w:rsidR="006A6EC3" w:rsidRPr="006A6EC3">
        <w:rPr>
          <w:u w:val="single"/>
        </w:rPr>
        <w:tab/>
      </w:r>
      <w:r w:rsidR="006A6EC3" w:rsidRPr="006A6EC3">
        <w:rPr>
          <w:u w:val="single"/>
        </w:rPr>
        <w:tab/>
      </w:r>
      <w:r w:rsidRPr="006A6EC3">
        <w:t xml:space="preserve"> and any contract resulting from it on our behalf.  </w:t>
      </w:r>
    </w:p>
    <w:p w14:paraId="17FFCFE4" w14:textId="77777777" w:rsidR="00814647" w:rsidRPr="006A6EC3" w:rsidRDefault="00814647" w:rsidP="00814647">
      <w:pPr>
        <w:pStyle w:val="BodyTextIndent2"/>
        <w:spacing w:line="360" w:lineRule="auto"/>
        <w:ind w:left="556"/>
      </w:pPr>
    </w:p>
    <w:p w14:paraId="4BD72516" w14:textId="77777777" w:rsidR="00814647" w:rsidRPr="006A6EC3" w:rsidRDefault="00814647" w:rsidP="00814647">
      <w:pPr>
        <w:pStyle w:val="BodyTextIndent2"/>
        <w:spacing w:line="360" w:lineRule="auto"/>
        <w:ind w:left="556"/>
      </w:pPr>
      <w:r w:rsidRPr="006A6EC3">
        <w:t xml:space="preserve">This authorisation is evidenced by the attached power of attorney signed by legally authorised signatories of all the partners to the Joint Venture. </w:t>
      </w:r>
    </w:p>
    <w:p w14:paraId="17B68CDE" w14:textId="77777777" w:rsidR="00814647" w:rsidRPr="006A6EC3" w:rsidRDefault="00814647" w:rsidP="00814647">
      <w:pPr>
        <w:pStyle w:val="BodyTextIndent2"/>
        <w:spacing w:line="360" w:lineRule="auto"/>
        <w:ind w:left="556"/>
      </w:pPr>
    </w:p>
    <w:p w14:paraId="5146EC40" w14:textId="77777777" w:rsidR="00814647" w:rsidRPr="006A75CE" w:rsidRDefault="00814647" w:rsidP="001B703E">
      <w:pPr>
        <w:pStyle w:val="BodyTextIndent2"/>
        <w:spacing w:line="360" w:lineRule="auto"/>
        <w:ind w:left="556"/>
        <w:jc w:val="both"/>
        <w:rPr>
          <w:b/>
        </w:rPr>
      </w:pPr>
      <w:r w:rsidRPr="006A6EC3">
        <w:t>Furthermore we attach to this Schedule a copy of the joint venture agreement which incorporates a statement</w:t>
      </w:r>
      <w:r w:rsidRPr="006A6EC3">
        <w:rPr>
          <w:i/>
        </w:rPr>
        <w:t xml:space="preserve"> </w:t>
      </w:r>
      <w:r w:rsidRPr="006A6EC3">
        <w:t>that all partners are liable jointly and severally for the execution of the contract and that the lead partner is authorised to incur liabilities, receive instructions and payments and be responsible for the entire execution of the contract for and on behalf of any and all the partners</w:t>
      </w:r>
      <w:r w:rsidRPr="006A75CE">
        <w:rPr>
          <w:b/>
        </w:rPr>
        <w:t>.</w:t>
      </w:r>
    </w:p>
    <w:p w14:paraId="28E237A8" w14:textId="77777777" w:rsidR="00814647" w:rsidRPr="006A75CE" w:rsidRDefault="00814647" w:rsidP="00814647">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b/>
        </w:rPr>
      </w:pPr>
    </w:p>
    <w:tbl>
      <w:tblPr>
        <w:tblW w:w="92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8"/>
        <w:gridCol w:w="3098"/>
        <w:gridCol w:w="3098"/>
      </w:tblGrid>
      <w:tr w:rsidR="00814647" w:rsidRPr="006A75CE" w14:paraId="7E15FE80" w14:textId="77777777">
        <w:tc>
          <w:tcPr>
            <w:tcW w:w="3098" w:type="dxa"/>
          </w:tcPr>
          <w:p w14:paraId="097DEACC"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r w:rsidRPr="006A75CE">
              <w:rPr>
                <w:b/>
                <w:sz w:val="16"/>
              </w:rPr>
              <w:t>NAME OF FIRM</w:t>
            </w:r>
          </w:p>
        </w:tc>
        <w:tc>
          <w:tcPr>
            <w:tcW w:w="3098" w:type="dxa"/>
          </w:tcPr>
          <w:p w14:paraId="3EA54184"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r w:rsidRPr="006A75CE">
              <w:rPr>
                <w:b/>
                <w:sz w:val="16"/>
              </w:rPr>
              <w:t>ADDRESS</w:t>
            </w:r>
          </w:p>
        </w:tc>
        <w:tc>
          <w:tcPr>
            <w:tcW w:w="3098" w:type="dxa"/>
          </w:tcPr>
          <w:p w14:paraId="64CF41A3"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r w:rsidRPr="006A75CE">
              <w:rPr>
                <w:b/>
                <w:sz w:val="16"/>
              </w:rPr>
              <w:t>AUTHORISING SIGNATURE, NAME &amp; CAPACITY</w:t>
            </w:r>
          </w:p>
        </w:tc>
      </w:tr>
      <w:tr w:rsidR="00814647" w:rsidRPr="006A75CE" w14:paraId="12F2AFE3" w14:textId="77777777">
        <w:tc>
          <w:tcPr>
            <w:tcW w:w="3098" w:type="dxa"/>
          </w:tcPr>
          <w:p w14:paraId="2CD1711B" w14:textId="77777777" w:rsidR="00814647" w:rsidRPr="006A75CE" w:rsidRDefault="00814647" w:rsidP="00BC5F72">
            <w:pPr>
              <w:pStyle w:val="Heading3"/>
              <w:rPr>
                <w:i/>
                <w:sz w:val="20"/>
              </w:rPr>
            </w:pPr>
            <w:r w:rsidRPr="006A75CE">
              <w:rPr>
                <w:i/>
                <w:sz w:val="20"/>
              </w:rPr>
              <w:t>Lead partner</w:t>
            </w:r>
          </w:p>
          <w:p w14:paraId="79ECF558"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rPr>
            </w:pPr>
          </w:p>
        </w:tc>
        <w:tc>
          <w:tcPr>
            <w:tcW w:w="3098" w:type="dxa"/>
          </w:tcPr>
          <w:p w14:paraId="128D1753"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c>
          <w:tcPr>
            <w:tcW w:w="3098" w:type="dxa"/>
          </w:tcPr>
          <w:p w14:paraId="49C4836C"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r>
      <w:tr w:rsidR="00814647" w:rsidRPr="006A75CE" w14:paraId="652D5C23" w14:textId="77777777">
        <w:tc>
          <w:tcPr>
            <w:tcW w:w="3098" w:type="dxa"/>
          </w:tcPr>
          <w:p w14:paraId="03524F4A"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p w14:paraId="07B889BA"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c>
          <w:tcPr>
            <w:tcW w:w="3098" w:type="dxa"/>
          </w:tcPr>
          <w:p w14:paraId="4D884EC2"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c>
          <w:tcPr>
            <w:tcW w:w="3098" w:type="dxa"/>
          </w:tcPr>
          <w:p w14:paraId="01423D11"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r>
      <w:tr w:rsidR="00814647" w:rsidRPr="006A75CE" w14:paraId="27A8C542" w14:textId="77777777">
        <w:tc>
          <w:tcPr>
            <w:tcW w:w="3098" w:type="dxa"/>
          </w:tcPr>
          <w:p w14:paraId="183495F1"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p w14:paraId="3468FAB8"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c>
          <w:tcPr>
            <w:tcW w:w="3098" w:type="dxa"/>
          </w:tcPr>
          <w:p w14:paraId="3A673937"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c>
          <w:tcPr>
            <w:tcW w:w="3098" w:type="dxa"/>
          </w:tcPr>
          <w:p w14:paraId="250ABAB0"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r>
      <w:tr w:rsidR="00814647" w:rsidRPr="006A75CE" w14:paraId="77C8035F" w14:textId="77777777">
        <w:tc>
          <w:tcPr>
            <w:tcW w:w="3098" w:type="dxa"/>
          </w:tcPr>
          <w:p w14:paraId="10A44E38"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p w14:paraId="0A597AA3"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c>
          <w:tcPr>
            <w:tcW w:w="3098" w:type="dxa"/>
          </w:tcPr>
          <w:p w14:paraId="25C26CD9"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c>
          <w:tcPr>
            <w:tcW w:w="3098" w:type="dxa"/>
          </w:tcPr>
          <w:p w14:paraId="2ED68C10" w14:textId="77777777" w:rsidR="00814647" w:rsidRPr="006A75CE" w:rsidRDefault="00814647" w:rsidP="00BC5F72">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sz w:val="16"/>
              </w:rPr>
            </w:pPr>
          </w:p>
        </w:tc>
      </w:tr>
    </w:tbl>
    <w:p w14:paraId="4F36513E" w14:textId="77777777" w:rsidR="00814647" w:rsidRPr="006A75CE" w:rsidRDefault="00814647" w:rsidP="00814647">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rPr>
      </w:pPr>
    </w:p>
    <w:p w14:paraId="71D78991" w14:textId="77777777" w:rsidR="00814647" w:rsidRPr="006A75CE" w:rsidRDefault="00814647" w:rsidP="00814647">
      <w:pPr>
        <w:tabs>
          <w:tab w:val="left" w:pos="-1248"/>
          <w:tab w:val="left" w:pos="-720"/>
          <w:tab w:val="left" w:pos="0"/>
          <w:tab w:val="left" w:pos="810"/>
        </w:tabs>
        <w:jc w:val="both"/>
        <w:rPr>
          <w:b/>
        </w:rPr>
      </w:pPr>
      <w:r w:rsidRPr="006A75CE">
        <w:rPr>
          <w:b/>
        </w:rPr>
        <w:t>D.</w:t>
      </w:r>
      <w:r w:rsidRPr="006A75CE">
        <w:rPr>
          <w:b/>
        </w:rPr>
        <w:tab/>
        <w:t>Certificate for sole proprietor.</w:t>
      </w:r>
    </w:p>
    <w:p w14:paraId="74C57BE7" w14:textId="77777777" w:rsidR="00814647" w:rsidRPr="006A75CE" w:rsidRDefault="00814647" w:rsidP="00814647">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b/>
        </w:rPr>
      </w:pPr>
    </w:p>
    <w:p w14:paraId="572F536A" w14:textId="77777777" w:rsidR="00814647" w:rsidRPr="006A75CE" w:rsidRDefault="00814647" w:rsidP="00814647">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b/>
        </w:rPr>
      </w:pPr>
      <w:r w:rsidRPr="006A75CE">
        <w:rPr>
          <w:b/>
        </w:rPr>
        <w:t xml:space="preserve">I, </w:t>
      </w:r>
      <w:r w:rsidR="0014183B">
        <w:rPr>
          <w:b/>
          <w:u w:val="single"/>
        </w:rPr>
        <w:tab/>
      </w:r>
      <w:r w:rsidR="0014183B">
        <w:rPr>
          <w:b/>
          <w:u w:val="single"/>
        </w:rPr>
        <w:tab/>
      </w:r>
      <w:r w:rsidR="0014183B">
        <w:rPr>
          <w:b/>
          <w:u w:val="single"/>
        </w:rPr>
        <w:tab/>
      </w:r>
      <w:r w:rsidR="0014183B">
        <w:rPr>
          <w:b/>
          <w:u w:val="single"/>
        </w:rPr>
        <w:tab/>
      </w:r>
      <w:r w:rsidR="0014183B">
        <w:rPr>
          <w:b/>
          <w:u w:val="single"/>
        </w:rPr>
        <w:tab/>
      </w:r>
      <w:r w:rsidR="0014183B">
        <w:rPr>
          <w:b/>
          <w:u w:val="single"/>
        </w:rPr>
        <w:tab/>
      </w:r>
      <w:r w:rsidR="0014183B">
        <w:rPr>
          <w:b/>
          <w:u w:val="single"/>
        </w:rPr>
        <w:tab/>
      </w:r>
      <w:r w:rsidRPr="006A75CE">
        <w:rPr>
          <w:b/>
        </w:rPr>
        <w:t xml:space="preserve">, hereby confirm that I am the sole owner </w:t>
      </w:r>
    </w:p>
    <w:p w14:paraId="4D9FE525" w14:textId="77777777" w:rsidR="00814647" w:rsidRPr="006A75CE" w:rsidRDefault="00814647" w:rsidP="00814647">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b/>
        </w:rPr>
      </w:pPr>
    </w:p>
    <w:p w14:paraId="0A269BE7" w14:textId="77777777" w:rsidR="00814647" w:rsidRPr="006A75CE" w:rsidRDefault="00814647" w:rsidP="00814647">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b/>
        </w:rPr>
      </w:pPr>
      <w:r w:rsidRPr="006A75CE">
        <w:rPr>
          <w:b/>
        </w:rPr>
        <w:t xml:space="preserve">of the business trading as </w:t>
      </w:r>
      <w:r w:rsidR="0014183B">
        <w:rPr>
          <w:b/>
          <w:u w:val="single"/>
        </w:rPr>
        <w:tab/>
      </w:r>
      <w:r w:rsidR="0014183B">
        <w:rPr>
          <w:b/>
          <w:u w:val="single"/>
        </w:rPr>
        <w:tab/>
      </w:r>
      <w:r w:rsidR="0014183B">
        <w:rPr>
          <w:b/>
          <w:u w:val="single"/>
        </w:rPr>
        <w:tab/>
      </w:r>
      <w:r w:rsidR="0014183B">
        <w:rPr>
          <w:b/>
          <w:u w:val="single"/>
        </w:rPr>
        <w:tab/>
      </w:r>
      <w:r w:rsidR="0014183B">
        <w:rPr>
          <w:b/>
          <w:u w:val="single"/>
        </w:rPr>
        <w:tab/>
      </w:r>
      <w:r w:rsidR="0014183B">
        <w:rPr>
          <w:b/>
          <w:u w:val="single"/>
        </w:rPr>
        <w:tab/>
      </w:r>
      <w:r w:rsidR="0014183B">
        <w:rPr>
          <w:b/>
          <w:u w:val="single"/>
        </w:rPr>
        <w:tab/>
      </w:r>
      <w:r w:rsidR="0014183B">
        <w:rPr>
          <w:b/>
          <w:u w:val="single"/>
        </w:rPr>
        <w:tab/>
      </w:r>
      <w:r w:rsidR="0014183B">
        <w:rPr>
          <w:b/>
          <w:u w:val="single"/>
        </w:rPr>
        <w:tab/>
      </w:r>
      <w:r w:rsidR="0014183B">
        <w:rPr>
          <w:b/>
          <w:u w:val="single"/>
        </w:rPr>
        <w:tab/>
      </w:r>
    </w:p>
    <w:p w14:paraId="0637B022" w14:textId="77777777" w:rsidR="00814647" w:rsidRDefault="00814647" w:rsidP="00814647">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b/>
        </w:rPr>
      </w:pPr>
    </w:p>
    <w:p w14:paraId="216CB935" w14:textId="77777777" w:rsidR="005B290F" w:rsidRPr="006A75CE" w:rsidRDefault="005B290F" w:rsidP="00814647">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b/>
        </w:rPr>
      </w:pPr>
    </w:p>
    <w:p w14:paraId="6309EA36" w14:textId="77777777" w:rsidR="00814647" w:rsidRPr="006A75CE" w:rsidRDefault="00814647" w:rsidP="00814647">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rPr>
      </w:pPr>
      <w:r w:rsidRPr="006A75CE">
        <w:rPr>
          <w:b/>
        </w:rPr>
        <w:t>As witnesses:-</w:t>
      </w:r>
      <w:r w:rsidRPr="006A75CE">
        <w:rPr>
          <w:b/>
        </w:rPr>
        <w:tab/>
      </w:r>
      <w:r w:rsidRPr="006A75CE">
        <w:rPr>
          <w:b/>
        </w:rPr>
        <w:tab/>
      </w:r>
      <w:r w:rsidRPr="006A75CE">
        <w:rPr>
          <w:b/>
        </w:rPr>
        <w:tab/>
      </w:r>
      <w:r w:rsidRPr="006A75CE">
        <w:rPr>
          <w:b/>
        </w:rPr>
        <w:tab/>
      </w:r>
      <w:r w:rsidRPr="006A75CE">
        <w:rPr>
          <w:b/>
        </w:rPr>
        <w:tab/>
      </w:r>
      <w:r w:rsidRPr="006A75CE">
        <w:rPr>
          <w:b/>
        </w:rPr>
        <w:tab/>
      </w:r>
      <w:r w:rsidRPr="006A75CE">
        <w:rPr>
          <w:b/>
        </w:rPr>
        <w:tab/>
      </w:r>
      <w:r w:rsidRPr="006A75CE">
        <w:rPr>
          <w:b/>
        </w:rPr>
        <w:tab/>
      </w:r>
      <w:r w:rsidR="0014183B">
        <w:rPr>
          <w:b/>
          <w:u w:val="single"/>
        </w:rPr>
        <w:tab/>
      </w:r>
      <w:r w:rsidR="0014183B">
        <w:rPr>
          <w:b/>
          <w:u w:val="single"/>
        </w:rPr>
        <w:tab/>
      </w:r>
      <w:r w:rsidR="0014183B">
        <w:rPr>
          <w:b/>
          <w:u w:val="single"/>
        </w:rPr>
        <w:tab/>
      </w:r>
      <w:r w:rsidR="0014183B">
        <w:rPr>
          <w:b/>
          <w:u w:val="single"/>
        </w:rPr>
        <w:tab/>
      </w:r>
      <w:r w:rsidR="0014183B">
        <w:rPr>
          <w:b/>
          <w:u w:val="single"/>
        </w:rPr>
        <w:tab/>
      </w:r>
      <w:r w:rsidRPr="006A75CE">
        <w:rPr>
          <w:b/>
        </w:rPr>
        <w:t xml:space="preserve"> </w:t>
      </w:r>
    </w:p>
    <w:p w14:paraId="0E6B1028" w14:textId="77777777" w:rsidR="0014183B" w:rsidRPr="0014183B" w:rsidRDefault="0014183B" w:rsidP="0014183B">
      <w:pPr>
        <w:pStyle w:val="ListParagraph"/>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915"/>
        <w:jc w:val="both"/>
        <w:rPr>
          <w:b/>
        </w:rPr>
      </w:pPr>
    </w:p>
    <w:p w14:paraId="3C578FA5" w14:textId="77777777" w:rsidR="00814647" w:rsidRPr="0014183B" w:rsidRDefault="0014183B" w:rsidP="00916711">
      <w:pPr>
        <w:pStyle w:val="ListParagraph"/>
        <w:numPr>
          <w:ilvl w:val="0"/>
          <w:numId w:val="22"/>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rPr>
      </w:pPr>
      <w:r>
        <w:rPr>
          <w:b/>
          <w:u w:val="single"/>
        </w:rPr>
        <w:tab/>
      </w:r>
      <w:r>
        <w:rPr>
          <w:b/>
          <w:u w:val="single"/>
        </w:rPr>
        <w:tab/>
      </w:r>
      <w:r>
        <w:rPr>
          <w:b/>
          <w:u w:val="single"/>
        </w:rPr>
        <w:tab/>
      </w:r>
      <w:r>
        <w:rPr>
          <w:b/>
          <w:u w:val="single"/>
        </w:rPr>
        <w:tab/>
      </w:r>
      <w:r>
        <w:rPr>
          <w:b/>
          <w:u w:val="single"/>
        </w:rPr>
        <w:tab/>
      </w:r>
      <w:r>
        <w:rPr>
          <w:b/>
          <w:u w:val="single"/>
        </w:rPr>
        <w:tab/>
      </w:r>
      <w:r w:rsidR="00814647" w:rsidRPr="0014183B">
        <w:rPr>
          <w:b/>
        </w:rPr>
        <w:tab/>
      </w:r>
      <w:r w:rsidR="00814647" w:rsidRPr="0014183B">
        <w:rPr>
          <w:b/>
        </w:rPr>
        <w:tab/>
      </w:r>
      <w:r w:rsidR="00814647" w:rsidRPr="0014183B">
        <w:rPr>
          <w:b/>
        </w:rPr>
        <w:tab/>
        <w:t>Signature: Sole owner</w:t>
      </w:r>
    </w:p>
    <w:p w14:paraId="062E80DD" w14:textId="77777777" w:rsidR="00814647" w:rsidRPr="006A75CE" w:rsidRDefault="00814647" w:rsidP="00814647">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rPr>
      </w:pPr>
      <w:r w:rsidRPr="006A75CE">
        <w:rPr>
          <w:b/>
        </w:rPr>
        <w:tab/>
      </w:r>
    </w:p>
    <w:p w14:paraId="4112628C" w14:textId="77777777" w:rsidR="00814647" w:rsidRPr="0014183B" w:rsidRDefault="0014183B" w:rsidP="00916711">
      <w:pPr>
        <w:pStyle w:val="ListParagraph"/>
        <w:numPr>
          <w:ilvl w:val="0"/>
          <w:numId w:val="22"/>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u w:val="single"/>
        </w:rPr>
      </w:pPr>
      <w:r>
        <w:rPr>
          <w:b/>
          <w:u w:val="single"/>
        </w:rPr>
        <w:tab/>
      </w:r>
      <w:r>
        <w:rPr>
          <w:b/>
          <w:u w:val="single"/>
        </w:rPr>
        <w:tab/>
      </w:r>
      <w:r>
        <w:rPr>
          <w:b/>
          <w:u w:val="single"/>
        </w:rPr>
        <w:tab/>
      </w:r>
      <w:r>
        <w:rPr>
          <w:b/>
          <w:u w:val="single"/>
        </w:rPr>
        <w:tab/>
      </w:r>
      <w:r>
        <w:rPr>
          <w:b/>
          <w:u w:val="single"/>
        </w:rPr>
        <w:tab/>
      </w:r>
      <w:r>
        <w:rPr>
          <w:b/>
          <w:u w:val="single"/>
        </w:rPr>
        <w:tab/>
      </w:r>
      <w:r w:rsidR="00814647" w:rsidRPr="0014183B">
        <w:rPr>
          <w:b/>
        </w:rPr>
        <w:t xml:space="preserve"> </w:t>
      </w:r>
      <w:r w:rsidR="00814647" w:rsidRPr="0014183B">
        <w:rPr>
          <w:b/>
        </w:rPr>
        <w:tab/>
      </w:r>
      <w:r w:rsidR="00814647" w:rsidRPr="0014183B">
        <w:rPr>
          <w:b/>
        </w:rPr>
        <w:tab/>
      </w:r>
      <w:r w:rsidR="00814647" w:rsidRPr="0014183B">
        <w:rPr>
          <w:b/>
        </w:rPr>
        <w:tab/>
      </w:r>
      <w:r>
        <w:rPr>
          <w:b/>
          <w:u w:val="single"/>
        </w:rPr>
        <w:tab/>
      </w:r>
      <w:r>
        <w:rPr>
          <w:b/>
          <w:u w:val="single"/>
        </w:rPr>
        <w:tab/>
      </w:r>
      <w:r>
        <w:rPr>
          <w:b/>
          <w:u w:val="single"/>
        </w:rPr>
        <w:tab/>
      </w:r>
      <w:r>
        <w:rPr>
          <w:b/>
          <w:u w:val="single"/>
        </w:rPr>
        <w:tab/>
      </w:r>
      <w:r>
        <w:rPr>
          <w:b/>
          <w:u w:val="single"/>
        </w:rPr>
        <w:tab/>
      </w:r>
    </w:p>
    <w:p w14:paraId="795B5A8A" w14:textId="77777777" w:rsidR="00814647" w:rsidRPr="006A75CE" w:rsidRDefault="00814647" w:rsidP="00814647">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cs="Arial"/>
          <w:b/>
        </w:rPr>
      </w:pPr>
      <w:r w:rsidRPr="006A75CE">
        <w:rPr>
          <w:b/>
        </w:rPr>
        <w:tab/>
      </w:r>
      <w:r w:rsidRPr="006A75CE">
        <w:rPr>
          <w:b/>
        </w:rPr>
        <w:tab/>
      </w:r>
      <w:r w:rsidRPr="006A75CE">
        <w:rPr>
          <w:b/>
        </w:rPr>
        <w:tab/>
      </w:r>
      <w:r w:rsidRPr="006A75CE">
        <w:rPr>
          <w:b/>
        </w:rPr>
        <w:tab/>
      </w:r>
      <w:r w:rsidRPr="006A75CE">
        <w:rPr>
          <w:b/>
        </w:rPr>
        <w:tab/>
      </w:r>
      <w:r w:rsidRPr="006A75CE">
        <w:rPr>
          <w:b/>
        </w:rPr>
        <w:tab/>
      </w:r>
      <w:r w:rsidRPr="006A75CE">
        <w:rPr>
          <w:b/>
        </w:rPr>
        <w:tab/>
      </w:r>
      <w:r w:rsidRPr="006A75CE">
        <w:rPr>
          <w:b/>
        </w:rPr>
        <w:tab/>
      </w:r>
      <w:r w:rsidRPr="006A75CE">
        <w:rPr>
          <w:b/>
        </w:rPr>
        <w:tab/>
      </w:r>
      <w:r w:rsidRPr="006A75CE">
        <w:rPr>
          <w:b/>
        </w:rPr>
        <w:tab/>
        <w:t>Date</w:t>
      </w:r>
    </w:p>
    <w:p w14:paraId="40AD5D7D" w14:textId="77777777" w:rsidR="005B290F" w:rsidRDefault="005B290F" w:rsidP="00814647">
      <w:pPr>
        <w:rPr>
          <w:b/>
        </w:rPr>
      </w:pPr>
    </w:p>
    <w:p w14:paraId="55E859E7" w14:textId="77777777" w:rsidR="00814647" w:rsidRPr="006A75CE" w:rsidRDefault="00814647" w:rsidP="00814647">
      <w:pPr>
        <w:rPr>
          <w:b/>
          <w:bCs/>
        </w:rPr>
      </w:pPr>
      <w:r w:rsidRPr="006A75CE">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5"/>
        <w:gridCol w:w="3401"/>
        <w:gridCol w:w="3211"/>
      </w:tblGrid>
      <w:tr w:rsidR="00814647" w:rsidRPr="006A75CE" w14:paraId="69783776" w14:textId="77777777">
        <w:tc>
          <w:tcPr>
            <w:tcW w:w="3336" w:type="dxa"/>
            <w:tcBorders>
              <w:top w:val="nil"/>
              <w:left w:val="nil"/>
              <w:bottom w:val="nil"/>
              <w:right w:val="single" w:sz="4" w:space="0" w:color="auto"/>
            </w:tcBorders>
            <w:tcMar>
              <w:top w:w="85" w:type="dxa"/>
              <w:left w:w="85" w:type="dxa"/>
              <w:bottom w:w="85" w:type="dxa"/>
              <w:right w:w="85" w:type="dxa"/>
            </w:tcMar>
          </w:tcPr>
          <w:p w14:paraId="4DCDD66C" w14:textId="77777777" w:rsidR="00814647" w:rsidRPr="006A75CE" w:rsidRDefault="00714780" w:rsidP="00BC5F72">
            <w:pPr>
              <w:rPr>
                <w:b/>
                <w:bCs/>
              </w:rPr>
            </w:pPr>
            <w:r w:rsidRPr="006A75CE">
              <w:rPr>
                <w:b/>
                <w:bCs/>
              </w:rPr>
              <w:lastRenderedPageBreak/>
              <w:t>Botswana Examinations Council</w:t>
            </w:r>
          </w:p>
          <w:p w14:paraId="6CA7CF77" w14:textId="77777777" w:rsidR="00814647" w:rsidRPr="006A75CE" w:rsidRDefault="00814647" w:rsidP="00BC5F72">
            <w:pPr>
              <w:rPr>
                <w:b/>
                <w:bCs/>
              </w:rPr>
            </w:pPr>
          </w:p>
        </w:tc>
        <w:tc>
          <w:tcPr>
            <w:tcW w:w="3432" w:type="dxa"/>
            <w:tcBorders>
              <w:left w:val="single" w:sz="4" w:space="0" w:color="auto"/>
            </w:tcBorders>
            <w:shd w:val="clear" w:color="auto" w:fill="FFFF00"/>
            <w:tcMar>
              <w:top w:w="85" w:type="dxa"/>
              <w:left w:w="85" w:type="dxa"/>
              <w:bottom w:w="85" w:type="dxa"/>
              <w:right w:w="85" w:type="dxa"/>
            </w:tcMar>
          </w:tcPr>
          <w:p w14:paraId="7CCEE716" w14:textId="77777777" w:rsidR="00814647" w:rsidRPr="006A75CE" w:rsidRDefault="00814647" w:rsidP="00BC5F72">
            <w:pPr>
              <w:jc w:val="center"/>
              <w:rPr>
                <w:b/>
                <w:bCs/>
                <w:caps/>
              </w:rPr>
            </w:pPr>
            <w:r w:rsidRPr="006A75CE">
              <w:rPr>
                <w:b/>
                <w:bCs/>
                <w:caps/>
              </w:rPr>
              <w:t>TENDER</w:t>
            </w:r>
          </w:p>
          <w:p w14:paraId="288435B3" w14:textId="77777777" w:rsidR="00814647" w:rsidRPr="006A75CE" w:rsidRDefault="00814647" w:rsidP="00BC5F72">
            <w:pPr>
              <w:jc w:val="center"/>
              <w:rPr>
                <w:b/>
                <w:bCs/>
                <w:caps/>
              </w:rPr>
            </w:pPr>
          </w:p>
          <w:p w14:paraId="730CCD7F" w14:textId="77777777" w:rsidR="00814647" w:rsidRPr="006A75CE" w:rsidRDefault="00814647" w:rsidP="00BC5F72">
            <w:pPr>
              <w:jc w:val="center"/>
              <w:rPr>
                <w:b/>
                <w:bCs/>
              </w:rPr>
            </w:pPr>
            <w:r w:rsidRPr="006A75CE">
              <w:rPr>
                <w:b/>
                <w:bCs/>
              </w:rPr>
              <w:t>RETURNABLE DOCUMENTS</w:t>
            </w:r>
          </w:p>
        </w:tc>
        <w:tc>
          <w:tcPr>
            <w:tcW w:w="3240" w:type="dxa"/>
            <w:tcMar>
              <w:top w:w="85" w:type="dxa"/>
              <w:left w:w="85" w:type="dxa"/>
              <w:bottom w:w="85" w:type="dxa"/>
              <w:right w:w="85" w:type="dxa"/>
            </w:tcMar>
          </w:tcPr>
          <w:p w14:paraId="4D346730" w14:textId="77777777" w:rsidR="00814647" w:rsidRPr="006A75CE" w:rsidRDefault="00814647" w:rsidP="00BC5F72">
            <w:pPr>
              <w:jc w:val="right"/>
              <w:rPr>
                <w:b/>
                <w:bCs/>
              </w:rPr>
            </w:pPr>
            <w:r w:rsidRPr="006A75CE">
              <w:rPr>
                <w:b/>
                <w:bCs/>
              </w:rPr>
              <w:t>TENDER SCHEDULES</w:t>
            </w:r>
          </w:p>
          <w:p w14:paraId="6E67858F" w14:textId="77777777" w:rsidR="00814647" w:rsidRPr="006A75CE" w:rsidRDefault="00814647" w:rsidP="00BC5F72">
            <w:pPr>
              <w:jc w:val="right"/>
              <w:rPr>
                <w:b/>
                <w:bCs/>
              </w:rPr>
            </w:pPr>
          </w:p>
          <w:p w14:paraId="147BB916" w14:textId="77777777" w:rsidR="00814647" w:rsidRPr="006A75CE" w:rsidRDefault="00814647" w:rsidP="00BC5F72">
            <w:pPr>
              <w:jc w:val="right"/>
              <w:rPr>
                <w:b/>
                <w:bCs/>
              </w:rPr>
            </w:pPr>
            <w:r w:rsidRPr="006A75CE">
              <w:rPr>
                <w:b/>
                <w:bCs/>
              </w:rPr>
              <w:t>RECORD OF ADDENDA TO TENDER DOCUMENTS</w:t>
            </w:r>
          </w:p>
        </w:tc>
      </w:tr>
    </w:tbl>
    <w:p w14:paraId="43F4AC18" w14:textId="77777777" w:rsidR="00814647" w:rsidRPr="006A75CE" w:rsidRDefault="00814647" w:rsidP="00814647">
      <w:pPr>
        <w:rPr>
          <w:rFonts w:cs="Arial"/>
          <w:b/>
        </w:rPr>
      </w:pPr>
    </w:p>
    <w:p w14:paraId="1C7AE2B9" w14:textId="77777777" w:rsidR="00814647" w:rsidRPr="006A75CE" w:rsidRDefault="00814647" w:rsidP="0081464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1701"/>
        <w:gridCol w:w="1276"/>
        <w:gridCol w:w="1276"/>
        <w:gridCol w:w="4371"/>
      </w:tblGrid>
      <w:tr w:rsidR="00814647" w:rsidRPr="006A75CE" w14:paraId="2CB5136E" w14:textId="77777777">
        <w:tc>
          <w:tcPr>
            <w:tcW w:w="10008" w:type="dxa"/>
            <w:gridSpan w:val="6"/>
          </w:tcPr>
          <w:p w14:paraId="31588A0E" w14:textId="77777777" w:rsidR="00814647" w:rsidRPr="006A6EC3" w:rsidRDefault="00814647" w:rsidP="00BC5F72">
            <w:pPr>
              <w:spacing w:before="120" w:after="120"/>
            </w:pPr>
            <w:r w:rsidRPr="006A6EC3">
              <w:t xml:space="preserve">We confirm that the following communications received from the </w:t>
            </w:r>
            <w:r w:rsidRPr="006A6EC3">
              <w:rPr>
                <w:iCs/>
              </w:rPr>
              <w:t xml:space="preserve">Procuring </w:t>
            </w:r>
            <w:r w:rsidR="006E39E6" w:rsidRPr="006A6EC3">
              <w:rPr>
                <w:iCs/>
              </w:rPr>
              <w:t>Organisation</w:t>
            </w:r>
            <w:r w:rsidRPr="006A6EC3">
              <w:t xml:space="preserve"> before the submission of this tender offer, amending the tender documents, have been taken into account in this tender offer:</w:t>
            </w:r>
          </w:p>
        </w:tc>
      </w:tr>
      <w:tr w:rsidR="00814647" w:rsidRPr="006A75CE" w14:paraId="4324EBCE" w14:textId="77777777">
        <w:trPr>
          <w:trHeight w:val="600"/>
        </w:trPr>
        <w:tc>
          <w:tcPr>
            <w:tcW w:w="675" w:type="dxa"/>
          </w:tcPr>
          <w:p w14:paraId="39B71C5B" w14:textId="77777777" w:rsidR="00814647" w:rsidRPr="006A75CE" w:rsidRDefault="00814647" w:rsidP="00BC5F72">
            <w:pPr>
              <w:spacing w:before="120"/>
              <w:rPr>
                <w:b/>
              </w:rPr>
            </w:pPr>
          </w:p>
        </w:tc>
        <w:tc>
          <w:tcPr>
            <w:tcW w:w="2410" w:type="dxa"/>
            <w:gridSpan w:val="2"/>
          </w:tcPr>
          <w:p w14:paraId="40C7AE25" w14:textId="77777777" w:rsidR="00814647" w:rsidRPr="006A75CE" w:rsidRDefault="00814647" w:rsidP="00BC5F72">
            <w:pPr>
              <w:spacing w:before="120"/>
              <w:rPr>
                <w:b/>
              </w:rPr>
            </w:pPr>
            <w:r w:rsidRPr="006A75CE">
              <w:rPr>
                <w:b/>
              </w:rPr>
              <w:t>Date</w:t>
            </w:r>
          </w:p>
        </w:tc>
        <w:tc>
          <w:tcPr>
            <w:tcW w:w="6923" w:type="dxa"/>
            <w:gridSpan w:val="3"/>
          </w:tcPr>
          <w:p w14:paraId="4770882C" w14:textId="77777777" w:rsidR="00814647" w:rsidRPr="006A75CE" w:rsidRDefault="00814647" w:rsidP="00BC5F72">
            <w:pPr>
              <w:spacing w:before="120"/>
              <w:rPr>
                <w:b/>
              </w:rPr>
            </w:pPr>
            <w:r w:rsidRPr="006A75CE">
              <w:rPr>
                <w:b/>
              </w:rPr>
              <w:t>Title or Details</w:t>
            </w:r>
          </w:p>
        </w:tc>
      </w:tr>
      <w:tr w:rsidR="00814647" w:rsidRPr="006A75CE" w14:paraId="67BAD163" w14:textId="77777777">
        <w:trPr>
          <w:trHeight w:val="600"/>
        </w:trPr>
        <w:tc>
          <w:tcPr>
            <w:tcW w:w="675" w:type="dxa"/>
          </w:tcPr>
          <w:p w14:paraId="7A772648" w14:textId="77777777" w:rsidR="00814647" w:rsidRPr="006A75CE" w:rsidRDefault="00814647" w:rsidP="005C0F24">
            <w:pPr>
              <w:numPr>
                <w:ilvl w:val="0"/>
                <w:numId w:val="5"/>
              </w:numPr>
              <w:rPr>
                <w:b/>
              </w:rPr>
            </w:pPr>
          </w:p>
        </w:tc>
        <w:tc>
          <w:tcPr>
            <w:tcW w:w="2410" w:type="dxa"/>
            <w:gridSpan w:val="2"/>
          </w:tcPr>
          <w:p w14:paraId="4804A04D" w14:textId="77777777" w:rsidR="00814647" w:rsidRPr="006A75CE" w:rsidRDefault="00814647" w:rsidP="00BC5F72">
            <w:pPr>
              <w:rPr>
                <w:b/>
              </w:rPr>
            </w:pPr>
          </w:p>
        </w:tc>
        <w:tc>
          <w:tcPr>
            <w:tcW w:w="6923" w:type="dxa"/>
            <w:gridSpan w:val="3"/>
          </w:tcPr>
          <w:p w14:paraId="74868575" w14:textId="77777777" w:rsidR="00814647" w:rsidRPr="006A75CE" w:rsidRDefault="00814647" w:rsidP="00BC5F72">
            <w:pPr>
              <w:rPr>
                <w:b/>
              </w:rPr>
            </w:pPr>
          </w:p>
        </w:tc>
      </w:tr>
      <w:tr w:rsidR="00814647" w:rsidRPr="006A75CE" w14:paraId="26DA7C83" w14:textId="77777777">
        <w:trPr>
          <w:trHeight w:val="600"/>
        </w:trPr>
        <w:tc>
          <w:tcPr>
            <w:tcW w:w="675" w:type="dxa"/>
          </w:tcPr>
          <w:p w14:paraId="04FFB4C9" w14:textId="77777777" w:rsidR="00814647" w:rsidRPr="006A75CE" w:rsidRDefault="00814647" w:rsidP="005C0F24">
            <w:pPr>
              <w:numPr>
                <w:ilvl w:val="0"/>
                <w:numId w:val="5"/>
              </w:numPr>
              <w:rPr>
                <w:b/>
              </w:rPr>
            </w:pPr>
          </w:p>
        </w:tc>
        <w:tc>
          <w:tcPr>
            <w:tcW w:w="2410" w:type="dxa"/>
            <w:gridSpan w:val="2"/>
          </w:tcPr>
          <w:p w14:paraId="60C7331F" w14:textId="77777777" w:rsidR="00814647" w:rsidRPr="006A75CE" w:rsidRDefault="00814647" w:rsidP="00BC5F72">
            <w:pPr>
              <w:rPr>
                <w:b/>
              </w:rPr>
            </w:pPr>
          </w:p>
        </w:tc>
        <w:tc>
          <w:tcPr>
            <w:tcW w:w="6923" w:type="dxa"/>
            <w:gridSpan w:val="3"/>
          </w:tcPr>
          <w:p w14:paraId="55011DA1" w14:textId="77777777" w:rsidR="00814647" w:rsidRPr="006A75CE" w:rsidRDefault="00814647" w:rsidP="00BC5F72">
            <w:pPr>
              <w:rPr>
                <w:b/>
              </w:rPr>
            </w:pPr>
          </w:p>
        </w:tc>
      </w:tr>
      <w:tr w:rsidR="00814647" w:rsidRPr="006A75CE" w14:paraId="5CE3C3B2" w14:textId="77777777">
        <w:trPr>
          <w:trHeight w:val="600"/>
        </w:trPr>
        <w:tc>
          <w:tcPr>
            <w:tcW w:w="675" w:type="dxa"/>
          </w:tcPr>
          <w:p w14:paraId="26E76AF5" w14:textId="77777777" w:rsidR="00814647" w:rsidRPr="006A75CE" w:rsidRDefault="00814647" w:rsidP="005C0F24">
            <w:pPr>
              <w:numPr>
                <w:ilvl w:val="0"/>
                <w:numId w:val="5"/>
              </w:numPr>
              <w:rPr>
                <w:b/>
              </w:rPr>
            </w:pPr>
          </w:p>
        </w:tc>
        <w:tc>
          <w:tcPr>
            <w:tcW w:w="2410" w:type="dxa"/>
            <w:gridSpan w:val="2"/>
          </w:tcPr>
          <w:p w14:paraId="16FF09C8" w14:textId="77777777" w:rsidR="00814647" w:rsidRPr="006A75CE" w:rsidRDefault="00814647" w:rsidP="00BC5F72">
            <w:pPr>
              <w:rPr>
                <w:b/>
              </w:rPr>
            </w:pPr>
          </w:p>
        </w:tc>
        <w:tc>
          <w:tcPr>
            <w:tcW w:w="6923" w:type="dxa"/>
            <w:gridSpan w:val="3"/>
          </w:tcPr>
          <w:p w14:paraId="5126E9CA" w14:textId="77777777" w:rsidR="00814647" w:rsidRPr="006A75CE" w:rsidRDefault="00814647" w:rsidP="00BC5F72">
            <w:pPr>
              <w:rPr>
                <w:b/>
              </w:rPr>
            </w:pPr>
          </w:p>
        </w:tc>
      </w:tr>
      <w:tr w:rsidR="00814647" w:rsidRPr="006A75CE" w14:paraId="67748CB9" w14:textId="77777777">
        <w:trPr>
          <w:trHeight w:val="600"/>
        </w:trPr>
        <w:tc>
          <w:tcPr>
            <w:tcW w:w="675" w:type="dxa"/>
          </w:tcPr>
          <w:p w14:paraId="28D77149" w14:textId="77777777" w:rsidR="00814647" w:rsidRPr="006A75CE" w:rsidRDefault="00814647" w:rsidP="005C0F24">
            <w:pPr>
              <w:numPr>
                <w:ilvl w:val="0"/>
                <w:numId w:val="5"/>
              </w:numPr>
              <w:rPr>
                <w:b/>
              </w:rPr>
            </w:pPr>
          </w:p>
        </w:tc>
        <w:tc>
          <w:tcPr>
            <w:tcW w:w="2410" w:type="dxa"/>
            <w:gridSpan w:val="2"/>
          </w:tcPr>
          <w:p w14:paraId="6C21CD64" w14:textId="77777777" w:rsidR="00814647" w:rsidRPr="006A75CE" w:rsidRDefault="00814647" w:rsidP="00BC5F72">
            <w:pPr>
              <w:rPr>
                <w:b/>
              </w:rPr>
            </w:pPr>
          </w:p>
        </w:tc>
        <w:tc>
          <w:tcPr>
            <w:tcW w:w="6923" w:type="dxa"/>
            <w:gridSpan w:val="3"/>
          </w:tcPr>
          <w:p w14:paraId="67D1674B" w14:textId="77777777" w:rsidR="00814647" w:rsidRPr="006A75CE" w:rsidRDefault="00814647" w:rsidP="00BC5F72">
            <w:pPr>
              <w:rPr>
                <w:b/>
              </w:rPr>
            </w:pPr>
          </w:p>
        </w:tc>
      </w:tr>
      <w:tr w:rsidR="00814647" w:rsidRPr="006A75CE" w14:paraId="01C3B2EE" w14:textId="77777777">
        <w:trPr>
          <w:trHeight w:val="600"/>
        </w:trPr>
        <w:tc>
          <w:tcPr>
            <w:tcW w:w="675" w:type="dxa"/>
          </w:tcPr>
          <w:p w14:paraId="7D47854C" w14:textId="77777777" w:rsidR="00814647" w:rsidRPr="006A75CE" w:rsidRDefault="00814647" w:rsidP="005C0F24">
            <w:pPr>
              <w:numPr>
                <w:ilvl w:val="0"/>
                <w:numId w:val="5"/>
              </w:numPr>
              <w:rPr>
                <w:b/>
              </w:rPr>
            </w:pPr>
          </w:p>
        </w:tc>
        <w:tc>
          <w:tcPr>
            <w:tcW w:w="2410" w:type="dxa"/>
            <w:gridSpan w:val="2"/>
          </w:tcPr>
          <w:p w14:paraId="3BD1AA9F" w14:textId="77777777" w:rsidR="00814647" w:rsidRPr="006A75CE" w:rsidRDefault="00814647" w:rsidP="00BC5F72">
            <w:pPr>
              <w:rPr>
                <w:b/>
              </w:rPr>
            </w:pPr>
          </w:p>
        </w:tc>
        <w:tc>
          <w:tcPr>
            <w:tcW w:w="6923" w:type="dxa"/>
            <w:gridSpan w:val="3"/>
          </w:tcPr>
          <w:p w14:paraId="758B72E5" w14:textId="77777777" w:rsidR="00814647" w:rsidRPr="006A75CE" w:rsidRDefault="00814647" w:rsidP="00BC5F72">
            <w:pPr>
              <w:rPr>
                <w:b/>
              </w:rPr>
            </w:pPr>
          </w:p>
        </w:tc>
      </w:tr>
      <w:tr w:rsidR="00814647" w:rsidRPr="006A75CE" w14:paraId="05B1F72A" w14:textId="77777777">
        <w:trPr>
          <w:trHeight w:val="600"/>
        </w:trPr>
        <w:tc>
          <w:tcPr>
            <w:tcW w:w="675" w:type="dxa"/>
          </w:tcPr>
          <w:p w14:paraId="4BB41220" w14:textId="77777777" w:rsidR="00814647" w:rsidRPr="006A75CE" w:rsidRDefault="00814647" w:rsidP="005C0F24">
            <w:pPr>
              <w:numPr>
                <w:ilvl w:val="0"/>
                <w:numId w:val="5"/>
              </w:numPr>
              <w:rPr>
                <w:b/>
              </w:rPr>
            </w:pPr>
          </w:p>
        </w:tc>
        <w:tc>
          <w:tcPr>
            <w:tcW w:w="2410" w:type="dxa"/>
            <w:gridSpan w:val="2"/>
          </w:tcPr>
          <w:p w14:paraId="56284246" w14:textId="77777777" w:rsidR="00814647" w:rsidRPr="006A75CE" w:rsidRDefault="00814647" w:rsidP="00BC5F72">
            <w:pPr>
              <w:rPr>
                <w:b/>
              </w:rPr>
            </w:pPr>
          </w:p>
        </w:tc>
        <w:tc>
          <w:tcPr>
            <w:tcW w:w="6923" w:type="dxa"/>
            <w:gridSpan w:val="3"/>
          </w:tcPr>
          <w:p w14:paraId="61835071" w14:textId="77777777" w:rsidR="00814647" w:rsidRPr="006A75CE" w:rsidRDefault="00814647" w:rsidP="00BC5F72">
            <w:pPr>
              <w:rPr>
                <w:b/>
              </w:rPr>
            </w:pPr>
          </w:p>
        </w:tc>
      </w:tr>
      <w:tr w:rsidR="00814647" w:rsidRPr="006A75CE" w14:paraId="391DFDEA" w14:textId="77777777">
        <w:trPr>
          <w:trHeight w:val="600"/>
        </w:trPr>
        <w:tc>
          <w:tcPr>
            <w:tcW w:w="675" w:type="dxa"/>
          </w:tcPr>
          <w:p w14:paraId="1763C041" w14:textId="77777777" w:rsidR="00814647" w:rsidRPr="006A75CE" w:rsidRDefault="00814647" w:rsidP="005C0F24">
            <w:pPr>
              <w:numPr>
                <w:ilvl w:val="0"/>
                <w:numId w:val="5"/>
              </w:numPr>
              <w:rPr>
                <w:b/>
              </w:rPr>
            </w:pPr>
          </w:p>
        </w:tc>
        <w:tc>
          <w:tcPr>
            <w:tcW w:w="2410" w:type="dxa"/>
            <w:gridSpan w:val="2"/>
          </w:tcPr>
          <w:p w14:paraId="68D347B7" w14:textId="77777777" w:rsidR="00814647" w:rsidRPr="006A75CE" w:rsidRDefault="00814647" w:rsidP="00BC5F72">
            <w:pPr>
              <w:rPr>
                <w:b/>
              </w:rPr>
            </w:pPr>
          </w:p>
        </w:tc>
        <w:tc>
          <w:tcPr>
            <w:tcW w:w="6923" w:type="dxa"/>
            <w:gridSpan w:val="3"/>
          </w:tcPr>
          <w:p w14:paraId="0C7329F9" w14:textId="77777777" w:rsidR="00814647" w:rsidRPr="006A75CE" w:rsidRDefault="00814647" w:rsidP="00BC5F72">
            <w:pPr>
              <w:rPr>
                <w:b/>
              </w:rPr>
            </w:pPr>
          </w:p>
        </w:tc>
      </w:tr>
      <w:tr w:rsidR="00814647" w:rsidRPr="006A75CE" w14:paraId="07C33224" w14:textId="77777777">
        <w:trPr>
          <w:trHeight w:val="600"/>
        </w:trPr>
        <w:tc>
          <w:tcPr>
            <w:tcW w:w="675" w:type="dxa"/>
          </w:tcPr>
          <w:p w14:paraId="4EA2C649" w14:textId="77777777" w:rsidR="00814647" w:rsidRPr="006A75CE" w:rsidRDefault="00814647" w:rsidP="005C0F24">
            <w:pPr>
              <w:numPr>
                <w:ilvl w:val="0"/>
                <w:numId w:val="5"/>
              </w:numPr>
              <w:rPr>
                <w:b/>
              </w:rPr>
            </w:pPr>
          </w:p>
        </w:tc>
        <w:tc>
          <w:tcPr>
            <w:tcW w:w="2410" w:type="dxa"/>
            <w:gridSpan w:val="2"/>
          </w:tcPr>
          <w:p w14:paraId="559DB4E9" w14:textId="77777777" w:rsidR="00814647" w:rsidRPr="006A75CE" w:rsidRDefault="00814647" w:rsidP="00BC5F72">
            <w:pPr>
              <w:rPr>
                <w:b/>
              </w:rPr>
            </w:pPr>
          </w:p>
        </w:tc>
        <w:tc>
          <w:tcPr>
            <w:tcW w:w="6923" w:type="dxa"/>
            <w:gridSpan w:val="3"/>
          </w:tcPr>
          <w:p w14:paraId="1E32390C" w14:textId="77777777" w:rsidR="00814647" w:rsidRPr="006A75CE" w:rsidRDefault="00814647" w:rsidP="00BC5F72">
            <w:pPr>
              <w:rPr>
                <w:b/>
              </w:rPr>
            </w:pPr>
          </w:p>
        </w:tc>
      </w:tr>
      <w:tr w:rsidR="00814647" w:rsidRPr="006A75CE" w14:paraId="28164220" w14:textId="77777777">
        <w:trPr>
          <w:trHeight w:val="600"/>
        </w:trPr>
        <w:tc>
          <w:tcPr>
            <w:tcW w:w="675" w:type="dxa"/>
          </w:tcPr>
          <w:p w14:paraId="66674C11" w14:textId="77777777" w:rsidR="00814647" w:rsidRPr="006A75CE" w:rsidRDefault="00814647" w:rsidP="005C0F24">
            <w:pPr>
              <w:numPr>
                <w:ilvl w:val="0"/>
                <w:numId w:val="5"/>
              </w:numPr>
              <w:rPr>
                <w:b/>
              </w:rPr>
            </w:pPr>
          </w:p>
        </w:tc>
        <w:tc>
          <w:tcPr>
            <w:tcW w:w="2410" w:type="dxa"/>
            <w:gridSpan w:val="2"/>
          </w:tcPr>
          <w:p w14:paraId="23DE22D6" w14:textId="77777777" w:rsidR="00814647" w:rsidRPr="006A75CE" w:rsidRDefault="00814647" w:rsidP="00BC5F72">
            <w:pPr>
              <w:rPr>
                <w:b/>
              </w:rPr>
            </w:pPr>
          </w:p>
        </w:tc>
        <w:tc>
          <w:tcPr>
            <w:tcW w:w="6923" w:type="dxa"/>
            <w:gridSpan w:val="3"/>
          </w:tcPr>
          <w:p w14:paraId="1BEB2C7C" w14:textId="77777777" w:rsidR="00814647" w:rsidRPr="006A75CE" w:rsidRDefault="00814647" w:rsidP="00BC5F72">
            <w:pPr>
              <w:rPr>
                <w:b/>
              </w:rPr>
            </w:pPr>
          </w:p>
        </w:tc>
      </w:tr>
      <w:tr w:rsidR="00814647" w:rsidRPr="006A75CE" w14:paraId="5FBC1E28" w14:textId="77777777">
        <w:trPr>
          <w:trHeight w:val="600"/>
        </w:trPr>
        <w:tc>
          <w:tcPr>
            <w:tcW w:w="675" w:type="dxa"/>
          </w:tcPr>
          <w:p w14:paraId="78F39E7D" w14:textId="77777777" w:rsidR="00814647" w:rsidRPr="006A75CE" w:rsidRDefault="00814647" w:rsidP="005C0F24">
            <w:pPr>
              <w:numPr>
                <w:ilvl w:val="0"/>
                <w:numId w:val="5"/>
              </w:numPr>
              <w:rPr>
                <w:b/>
              </w:rPr>
            </w:pPr>
          </w:p>
        </w:tc>
        <w:tc>
          <w:tcPr>
            <w:tcW w:w="2410" w:type="dxa"/>
            <w:gridSpan w:val="2"/>
          </w:tcPr>
          <w:p w14:paraId="35140B96" w14:textId="77777777" w:rsidR="00814647" w:rsidRPr="006A75CE" w:rsidRDefault="00814647" w:rsidP="00BC5F72">
            <w:pPr>
              <w:rPr>
                <w:b/>
              </w:rPr>
            </w:pPr>
          </w:p>
        </w:tc>
        <w:tc>
          <w:tcPr>
            <w:tcW w:w="6923" w:type="dxa"/>
            <w:gridSpan w:val="3"/>
          </w:tcPr>
          <w:p w14:paraId="5D0D3BCD" w14:textId="77777777" w:rsidR="00814647" w:rsidRPr="006A75CE" w:rsidRDefault="00814647" w:rsidP="00BC5F72">
            <w:pPr>
              <w:rPr>
                <w:b/>
              </w:rPr>
            </w:pPr>
          </w:p>
        </w:tc>
      </w:tr>
      <w:tr w:rsidR="00814647" w:rsidRPr="006A75CE" w14:paraId="2FFEE498" w14:textId="77777777">
        <w:trPr>
          <w:cantSplit/>
          <w:trHeight w:val="600"/>
        </w:trPr>
        <w:tc>
          <w:tcPr>
            <w:tcW w:w="10008" w:type="dxa"/>
            <w:gridSpan w:val="6"/>
            <w:tcBorders>
              <w:top w:val="nil"/>
              <w:left w:val="nil"/>
              <w:bottom w:val="nil"/>
              <w:right w:val="nil"/>
            </w:tcBorders>
          </w:tcPr>
          <w:p w14:paraId="4EDDD9F1" w14:textId="77777777" w:rsidR="00814647" w:rsidRPr="006A75CE" w:rsidRDefault="00814647" w:rsidP="00BC5F72">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b/>
              </w:rPr>
            </w:pPr>
            <w:r w:rsidRPr="006A75CE">
              <w:rPr>
                <w:b/>
                <w:sz w:val="16"/>
              </w:rPr>
              <w:t>Attach additional pages if more space is required.</w:t>
            </w:r>
          </w:p>
        </w:tc>
      </w:tr>
      <w:tr w:rsidR="00814647" w:rsidRPr="006A75CE" w14:paraId="1357085E" w14:textId="77777777">
        <w:trPr>
          <w:cantSplit/>
          <w:trHeight w:val="600"/>
        </w:trPr>
        <w:tc>
          <w:tcPr>
            <w:tcW w:w="1384" w:type="dxa"/>
            <w:gridSpan w:val="2"/>
            <w:tcBorders>
              <w:top w:val="nil"/>
              <w:left w:val="nil"/>
              <w:bottom w:val="nil"/>
              <w:right w:val="nil"/>
            </w:tcBorders>
          </w:tcPr>
          <w:p w14:paraId="6094603A" w14:textId="77777777" w:rsidR="00814647" w:rsidRPr="006A75CE" w:rsidRDefault="00814647" w:rsidP="00BC5F72">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b/>
              </w:rPr>
            </w:pPr>
            <w:r w:rsidRPr="006A75CE">
              <w:rPr>
                <w:b/>
              </w:rPr>
              <w:t>Signed</w:t>
            </w:r>
          </w:p>
        </w:tc>
        <w:tc>
          <w:tcPr>
            <w:tcW w:w="2977" w:type="dxa"/>
            <w:gridSpan w:val="2"/>
            <w:tcBorders>
              <w:top w:val="nil"/>
              <w:left w:val="nil"/>
              <w:bottom w:val="dotted" w:sz="4" w:space="0" w:color="auto"/>
              <w:right w:val="nil"/>
            </w:tcBorders>
          </w:tcPr>
          <w:p w14:paraId="373C7613" w14:textId="77777777" w:rsidR="00814647" w:rsidRPr="006A75CE" w:rsidRDefault="00814647" w:rsidP="00BC5F72">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b/>
              </w:rPr>
            </w:pPr>
          </w:p>
        </w:tc>
        <w:tc>
          <w:tcPr>
            <w:tcW w:w="1276" w:type="dxa"/>
            <w:tcBorders>
              <w:top w:val="nil"/>
              <w:left w:val="nil"/>
              <w:bottom w:val="nil"/>
              <w:right w:val="nil"/>
            </w:tcBorders>
          </w:tcPr>
          <w:p w14:paraId="258A8B0C" w14:textId="77777777" w:rsidR="00814647" w:rsidRPr="006A75CE" w:rsidRDefault="00814647" w:rsidP="00BC5F72">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b/>
              </w:rPr>
            </w:pPr>
            <w:r w:rsidRPr="006A75CE">
              <w:rPr>
                <w:b/>
              </w:rPr>
              <w:t>Date</w:t>
            </w:r>
          </w:p>
        </w:tc>
        <w:tc>
          <w:tcPr>
            <w:tcW w:w="4371" w:type="dxa"/>
            <w:tcBorders>
              <w:top w:val="nil"/>
              <w:left w:val="nil"/>
              <w:bottom w:val="dotted" w:sz="4" w:space="0" w:color="auto"/>
              <w:right w:val="nil"/>
            </w:tcBorders>
          </w:tcPr>
          <w:p w14:paraId="4F052486" w14:textId="77777777" w:rsidR="00814647" w:rsidRPr="006A75CE" w:rsidRDefault="00814647" w:rsidP="00BC5F72">
            <w:pPr>
              <w:tabs>
                <w:tab w:val="left" w:pos="0"/>
                <w:tab w:val="left" w:pos="864"/>
                <w:tab w:val="left" w:pos="1728"/>
                <w:tab w:val="left" w:pos="2592"/>
                <w:tab w:val="left" w:pos="3456"/>
                <w:tab w:val="left" w:pos="4320"/>
                <w:tab w:val="left" w:pos="5184"/>
                <w:tab w:val="left" w:pos="6048"/>
                <w:tab w:val="left" w:pos="6912"/>
                <w:tab w:val="left" w:pos="7200"/>
              </w:tabs>
              <w:suppressAutoHyphens/>
              <w:rPr>
                <w:b/>
              </w:rPr>
            </w:pPr>
          </w:p>
        </w:tc>
      </w:tr>
      <w:tr w:rsidR="00814647" w:rsidRPr="006A75CE" w14:paraId="355158D7" w14:textId="77777777">
        <w:trPr>
          <w:cantSplit/>
          <w:trHeight w:val="600"/>
        </w:trPr>
        <w:tc>
          <w:tcPr>
            <w:tcW w:w="1384" w:type="dxa"/>
            <w:gridSpan w:val="2"/>
            <w:tcBorders>
              <w:top w:val="nil"/>
              <w:left w:val="nil"/>
              <w:bottom w:val="nil"/>
              <w:right w:val="nil"/>
            </w:tcBorders>
          </w:tcPr>
          <w:p w14:paraId="0CE8AFE7" w14:textId="77777777" w:rsidR="00814647" w:rsidRPr="006A75CE" w:rsidRDefault="00814647" w:rsidP="00BC5F72">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b/>
              </w:rPr>
            </w:pPr>
            <w:r w:rsidRPr="006A75CE">
              <w:rPr>
                <w:b/>
              </w:rPr>
              <w:t>Name</w:t>
            </w:r>
          </w:p>
        </w:tc>
        <w:tc>
          <w:tcPr>
            <w:tcW w:w="2977" w:type="dxa"/>
            <w:gridSpan w:val="2"/>
            <w:tcBorders>
              <w:top w:val="dotted" w:sz="4" w:space="0" w:color="auto"/>
              <w:left w:val="nil"/>
              <w:bottom w:val="dotted" w:sz="4" w:space="0" w:color="auto"/>
              <w:right w:val="nil"/>
            </w:tcBorders>
          </w:tcPr>
          <w:p w14:paraId="55B0FBC5" w14:textId="77777777" w:rsidR="00814647" w:rsidRPr="006A75CE" w:rsidRDefault="00814647" w:rsidP="00BC5F72">
            <w:pPr>
              <w:pStyle w:val="TOC1"/>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rPr>
                <w:b/>
                <w:caps w:val="0"/>
                <w:szCs w:val="24"/>
              </w:rPr>
            </w:pPr>
          </w:p>
        </w:tc>
        <w:tc>
          <w:tcPr>
            <w:tcW w:w="1276" w:type="dxa"/>
            <w:tcBorders>
              <w:top w:val="nil"/>
              <w:left w:val="nil"/>
              <w:bottom w:val="nil"/>
              <w:right w:val="nil"/>
            </w:tcBorders>
          </w:tcPr>
          <w:p w14:paraId="01B7A005" w14:textId="77777777" w:rsidR="00814647" w:rsidRPr="006A75CE" w:rsidRDefault="00814647" w:rsidP="00BC5F72">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b/>
              </w:rPr>
            </w:pPr>
            <w:r w:rsidRPr="006A75CE">
              <w:rPr>
                <w:b/>
              </w:rPr>
              <w:t>Position</w:t>
            </w:r>
          </w:p>
        </w:tc>
        <w:tc>
          <w:tcPr>
            <w:tcW w:w="4371" w:type="dxa"/>
            <w:tcBorders>
              <w:top w:val="dotted" w:sz="4" w:space="0" w:color="auto"/>
              <w:left w:val="nil"/>
              <w:bottom w:val="dotted" w:sz="4" w:space="0" w:color="auto"/>
              <w:right w:val="nil"/>
            </w:tcBorders>
          </w:tcPr>
          <w:p w14:paraId="7C827F0F" w14:textId="77777777" w:rsidR="00814647" w:rsidRPr="006A75CE" w:rsidRDefault="00814647" w:rsidP="00BC5F72">
            <w:pPr>
              <w:tabs>
                <w:tab w:val="left" w:pos="0"/>
                <w:tab w:val="left" w:pos="864"/>
                <w:tab w:val="left" w:pos="1728"/>
                <w:tab w:val="left" w:pos="2592"/>
                <w:tab w:val="left" w:pos="3456"/>
                <w:tab w:val="left" w:pos="4320"/>
                <w:tab w:val="left" w:pos="5184"/>
                <w:tab w:val="left" w:pos="6048"/>
                <w:tab w:val="left" w:pos="6912"/>
                <w:tab w:val="left" w:pos="7200"/>
              </w:tabs>
              <w:suppressAutoHyphens/>
              <w:rPr>
                <w:b/>
              </w:rPr>
            </w:pPr>
          </w:p>
        </w:tc>
      </w:tr>
      <w:tr w:rsidR="00814647" w:rsidRPr="006A75CE" w14:paraId="1625FCA0" w14:textId="77777777">
        <w:trPr>
          <w:cantSplit/>
          <w:trHeight w:val="600"/>
        </w:trPr>
        <w:tc>
          <w:tcPr>
            <w:tcW w:w="1384" w:type="dxa"/>
            <w:gridSpan w:val="2"/>
            <w:tcBorders>
              <w:top w:val="nil"/>
              <w:left w:val="nil"/>
              <w:bottom w:val="nil"/>
              <w:right w:val="nil"/>
            </w:tcBorders>
          </w:tcPr>
          <w:p w14:paraId="0CC9FA5D" w14:textId="77777777" w:rsidR="00814647" w:rsidRPr="006A75CE" w:rsidRDefault="00814647" w:rsidP="00BC5F72">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b/>
                <w:iCs/>
              </w:rPr>
            </w:pPr>
            <w:r w:rsidRPr="006A75CE">
              <w:rPr>
                <w:b/>
                <w:iCs/>
              </w:rPr>
              <w:t>Tenderer</w:t>
            </w:r>
          </w:p>
        </w:tc>
        <w:tc>
          <w:tcPr>
            <w:tcW w:w="8624" w:type="dxa"/>
            <w:gridSpan w:val="4"/>
            <w:tcBorders>
              <w:top w:val="nil"/>
              <w:left w:val="nil"/>
              <w:bottom w:val="dotted" w:sz="4" w:space="0" w:color="auto"/>
              <w:right w:val="nil"/>
            </w:tcBorders>
          </w:tcPr>
          <w:p w14:paraId="3B96757C" w14:textId="77777777" w:rsidR="00814647" w:rsidRPr="006A75CE" w:rsidRDefault="00814647" w:rsidP="00BC5F72">
            <w:pPr>
              <w:tabs>
                <w:tab w:val="left" w:pos="0"/>
                <w:tab w:val="left" w:pos="864"/>
                <w:tab w:val="left" w:pos="1728"/>
                <w:tab w:val="left" w:pos="2592"/>
                <w:tab w:val="left" w:pos="3456"/>
                <w:tab w:val="left" w:pos="4320"/>
                <w:tab w:val="left" w:pos="5184"/>
                <w:tab w:val="left" w:pos="6048"/>
                <w:tab w:val="left" w:pos="6912"/>
                <w:tab w:val="left" w:pos="7200"/>
              </w:tabs>
              <w:suppressAutoHyphens/>
              <w:rPr>
                <w:b/>
                <w:iCs/>
              </w:rPr>
            </w:pPr>
          </w:p>
        </w:tc>
      </w:tr>
    </w:tbl>
    <w:p w14:paraId="4A595327" w14:textId="77777777" w:rsidR="00814647" w:rsidRPr="006A75CE" w:rsidRDefault="00814647" w:rsidP="00814647">
      <w:pPr>
        <w:rPr>
          <w:b/>
        </w:rPr>
      </w:pPr>
    </w:p>
    <w:p w14:paraId="5FD7CE84" w14:textId="77777777" w:rsidR="00E63D9D" w:rsidRPr="006A75CE" w:rsidRDefault="00814647" w:rsidP="00814647">
      <w:pPr>
        <w:rPr>
          <w:b/>
        </w:rPr>
      </w:pPr>
      <w:r w:rsidRPr="006A75CE">
        <w:rPr>
          <w:b/>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543"/>
        <w:gridCol w:w="3366"/>
      </w:tblGrid>
      <w:tr w:rsidR="00D04EAA" w:rsidRPr="00D352CC" w14:paraId="734326D8" w14:textId="77777777" w:rsidTr="00754A30">
        <w:trPr>
          <w:trHeight w:val="699"/>
        </w:trPr>
        <w:tc>
          <w:tcPr>
            <w:tcW w:w="3369" w:type="dxa"/>
          </w:tcPr>
          <w:p w14:paraId="751A8580" w14:textId="77777777" w:rsidR="00D04EAA" w:rsidRPr="00D352CC" w:rsidRDefault="00D04EAA" w:rsidP="00754A30">
            <w:pPr>
              <w:rPr>
                <w:rFonts w:ascii="Calibri" w:hAnsi="Calibri"/>
              </w:rPr>
            </w:pPr>
            <w:r w:rsidRPr="00D352CC">
              <w:rPr>
                <w:rFonts w:ascii="Calibri" w:hAnsi="Calibri" w:cs="Arial"/>
              </w:rPr>
              <w:lastRenderedPageBreak/>
              <w:t>Republic of Botswana</w:t>
            </w:r>
          </w:p>
        </w:tc>
        <w:tc>
          <w:tcPr>
            <w:tcW w:w="3543" w:type="dxa"/>
            <w:shd w:val="clear" w:color="auto" w:fill="A6A6A6"/>
          </w:tcPr>
          <w:p w14:paraId="158080C1" w14:textId="77777777" w:rsidR="00D04EAA" w:rsidRPr="00D352CC" w:rsidRDefault="00D04EAA" w:rsidP="00754A30">
            <w:pPr>
              <w:keepNext/>
              <w:jc w:val="center"/>
              <w:outlineLvl w:val="1"/>
              <w:rPr>
                <w:rFonts w:ascii="Calibri" w:hAnsi="Calibri" w:cs="Arial"/>
                <w:b/>
                <w:bCs/>
              </w:rPr>
            </w:pPr>
            <w:r w:rsidRPr="00D352CC">
              <w:rPr>
                <w:rFonts w:ascii="Calibri" w:hAnsi="Calibri" w:cs="Arial"/>
                <w:b/>
                <w:bCs/>
              </w:rPr>
              <w:t>TENDER</w:t>
            </w:r>
          </w:p>
          <w:p w14:paraId="7DD82C53" w14:textId="77777777" w:rsidR="00D04EAA" w:rsidRPr="00D352CC" w:rsidRDefault="00D04EAA" w:rsidP="00754A30">
            <w:pPr>
              <w:keepNext/>
              <w:jc w:val="center"/>
              <w:outlineLvl w:val="1"/>
              <w:rPr>
                <w:rFonts w:ascii="Calibri" w:hAnsi="Calibri" w:cs="Arial"/>
                <w:b/>
                <w:bCs/>
              </w:rPr>
            </w:pPr>
            <w:r w:rsidRPr="00D352CC">
              <w:rPr>
                <w:rFonts w:ascii="Calibri" w:hAnsi="Calibri" w:cs="Arial"/>
                <w:b/>
                <w:bCs/>
              </w:rPr>
              <w:t>RETURNABLE</w:t>
            </w:r>
            <w:r>
              <w:rPr>
                <w:rFonts w:ascii="Calibri" w:hAnsi="Calibri" w:cs="Arial"/>
                <w:b/>
                <w:bCs/>
              </w:rPr>
              <w:t xml:space="preserve"> </w:t>
            </w:r>
            <w:r w:rsidRPr="00D352CC">
              <w:rPr>
                <w:rFonts w:ascii="Calibri" w:hAnsi="Calibri" w:cs="Arial"/>
                <w:b/>
                <w:bCs/>
              </w:rPr>
              <w:t>DOCUMENT</w:t>
            </w:r>
          </w:p>
        </w:tc>
        <w:tc>
          <w:tcPr>
            <w:tcW w:w="3366" w:type="dxa"/>
          </w:tcPr>
          <w:p w14:paraId="69295F8A" w14:textId="77777777" w:rsidR="00D04EAA" w:rsidRPr="00D352CC" w:rsidRDefault="00D04EAA" w:rsidP="00754A30">
            <w:pPr>
              <w:jc w:val="center"/>
              <w:rPr>
                <w:rFonts w:ascii="Calibri" w:hAnsi="Calibri" w:cs="Arial"/>
              </w:rPr>
            </w:pPr>
            <w:r w:rsidRPr="00D352CC">
              <w:rPr>
                <w:rFonts w:ascii="Calibri" w:hAnsi="Calibri" w:cs="Arial"/>
              </w:rPr>
              <w:t xml:space="preserve">DECLARATION </w:t>
            </w:r>
            <w:r>
              <w:rPr>
                <w:rFonts w:ascii="Calibri" w:hAnsi="Calibri" w:cs="Arial"/>
              </w:rPr>
              <w:t>FORM FOR TENDERING PURPOSES</w:t>
            </w:r>
          </w:p>
        </w:tc>
      </w:tr>
    </w:tbl>
    <w:p w14:paraId="72361404" w14:textId="77777777" w:rsidR="00D04EAA" w:rsidRDefault="00D04EAA" w:rsidP="00D04EAA">
      <w:pPr>
        <w:keepNext/>
        <w:outlineLvl w:val="1"/>
        <w:rPr>
          <w:rFonts w:ascii="Calibri" w:hAnsi="Calibri" w:cs="Arial"/>
          <w:bCs/>
          <w:color w:val="000000"/>
        </w:rPr>
      </w:pPr>
    </w:p>
    <w:p w14:paraId="1FAADEDB" w14:textId="77777777" w:rsidR="00D04EAA" w:rsidRPr="001B772D" w:rsidRDefault="00D04EAA" w:rsidP="00D04EAA">
      <w:pPr>
        <w:keepNext/>
        <w:outlineLvl w:val="1"/>
        <w:rPr>
          <w:rFonts w:ascii="Calibri" w:hAnsi="Calibri" w:cs="Arial"/>
          <w:bCs/>
          <w:color w:val="FF0000"/>
          <w:lang w:val="en-ZA"/>
        </w:rPr>
      </w:pPr>
      <w:r w:rsidRPr="001B772D">
        <w:rPr>
          <w:rFonts w:ascii="Calibri" w:hAnsi="Calibri" w:cs="Arial"/>
          <w:bCs/>
          <w:color w:val="FF0000"/>
          <w:lang w:val="en-ZA"/>
        </w:rPr>
        <w:t>Declaration to establish that Directors, shareholders, partners, members have not parti</w:t>
      </w:r>
      <w:r>
        <w:rPr>
          <w:rFonts w:ascii="Calibri" w:hAnsi="Calibri" w:cs="Arial"/>
          <w:bCs/>
          <w:color w:val="FF0000"/>
          <w:lang w:val="en-ZA"/>
        </w:rPr>
        <w:t>cipated through any other bid for the same tender</w:t>
      </w:r>
    </w:p>
    <w:p w14:paraId="793445B5" w14:textId="77777777" w:rsidR="00D04EAA" w:rsidRPr="00D352CC" w:rsidRDefault="00D04EAA" w:rsidP="00D04EAA">
      <w:pPr>
        <w:keepNext/>
        <w:outlineLvl w:val="1"/>
        <w:rPr>
          <w:rFonts w:ascii="Calibri" w:hAnsi="Calibri" w:cs="Arial"/>
          <w:bCs/>
          <w:color w:val="000000"/>
        </w:rPr>
      </w:pPr>
    </w:p>
    <w:p w14:paraId="65631BE6" w14:textId="77777777" w:rsidR="00D04EAA" w:rsidRPr="00A5655F" w:rsidRDefault="00D04EAA" w:rsidP="00D04EAA">
      <w:pPr>
        <w:keepNext/>
        <w:jc w:val="center"/>
        <w:outlineLvl w:val="1"/>
        <w:rPr>
          <w:rFonts w:ascii="Calibri" w:hAnsi="Calibri" w:cs="Arial"/>
          <w:b/>
          <w:bCs/>
        </w:rPr>
      </w:pPr>
      <w:r w:rsidRPr="00A5655F">
        <w:rPr>
          <w:rFonts w:ascii="Calibri" w:hAnsi="Calibri" w:cs="Arial"/>
          <w:b/>
          <w:bCs/>
        </w:rPr>
        <w:t>PART A</w:t>
      </w:r>
    </w:p>
    <w:p w14:paraId="26323D2B" w14:textId="77777777" w:rsidR="00D04EAA" w:rsidRPr="00D352CC" w:rsidRDefault="00D04EAA" w:rsidP="00D04EAA">
      <w:pPr>
        <w:rPr>
          <w:rFonts w:ascii="Calibri" w:hAnsi="Calibri"/>
        </w:rPr>
      </w:pPr>
    </w:p>
    <w:p w14:paraId="706162B3" w14:textId="77777777" w:rsidR="00D04EAA" w:rsidRPr="00E22189" w:rsidRDefault="00D04EAA" w:rsidP="00D04EAA">
      <w:pPr>
        <w:jc w:val="both"/>
        <w:rPr>
          <w:rFonts w:ascii="Calibri" w:hAnsi="Calibri" w:cs="Arial"/>
          <w:color w:val="FF0000"/>
          <w:spacing w:val="-2"/>
        </w:rPr>
      </w:pPr>
      <w:r w:rsidRPr="00D352CC">
        <w:rPr>
          <w:rFonts w:ascii="Calibri" w:hAnsi="Calibri" w:cs="Arial"/>
          <w:spacing w:val="-2"/>
        </w:rPr>
        <w:t>I, ____________________________ (fu</w:t>
      </w:r>
      <w:r>
        <w:rPr>
          <w:rFonts w:ascii="Calibri" w:hAnsi="Calibri" w:cs="Arial"/>
          <w:spacing w:val="-2"/>
        </w:rPr>
        <w:t>ll name), in my capacity as.................................... (state position in Entity)</w:t>
      </w:r>
    </w:p>
    <w:p w14:paraId="63146330" w14:textId="77777777" w:rsidR="00D04EAA" w:rsidRPr="00C35C5B" w:rsidRDefault="00D04EAA" w:rsidP="00D04EAA">
      <w:pPr>
        <w:jc w:val="both"/>
        <w:rPr>
          <w:rFonts w:ascii="Calibri" w:hAnsi="Calibri" w:cs="Arial"/>
          <w:color w:val="000000"/>
          <w:spacing w:val="-2"/>
        </w:rPr>
      </w:pPr>
    </w:p>
    <w:p w14:paraId="202E1383" w14:textId="77777777" w:rsidR="00D04EAA" w:rsidRPr="00BF1B7F" w:rsidRDefault="00D04EAA" w:rsidP="00D04EAA">
      <w:pPr>
        <w:jc w:val="both"/>
        <w:rPr>
          <w:rFonts w:ascii="Calibri" w:hAnsi="Calibri" w:cs="Arial"/>
          <w:spacing w:val="-2"/>
        </w:rPr>
      </w:pPr>
      <w:r w:rsidRPr="00BF1B7F">
        <w:rPr>
          <w:rFonts w:ascii="Calibri" w:hAnsi="Calibri" w:cs="Arial"/>
          <w:spacing w:val="-2"/>
        </w:rPr>
        <w:t>hereby declare that on my behalf, and on behalf of the owners, partners  / directors/</w:t>
      </w:r>
      <w:r>
        <w:rPr>
          <w:rFonts w:ascii="Calibri" w:hAnsi="Calibri" w:cs="Arial"/>
          <w:spacing w:val="-2"/>
        </w:rPr>
        <w:t xml:space="preserve"> shareholders /</w:t>
      </w:r>
      <w:r w:rsidRPr="00BF1B7F">
        <w:rPr>
          <w:rFonts w:ascii="Calibri" w:hAnsi="Calibri" w:cs="Arial"/>
          <w:spacing w:val="-2"/>
        </w:rPr>
        <w:t>administrators  and/or Other (Please specify) ....................................................</w:t>
      </w:r>
    </w:p>
    <w:p w14:paraId="22AF51B9" w14:textId="77777777" w:rsidR="00D04EAA" w:rsidRPr="00BF1B7F" w:rsidRDefault="00D04EAA" w:rsidP="00D04EAA">
      <w:pPr>
        <w:jc w:val="both"/>
        <w:rPr>
          <w:rFonts w:ascii="Calibri" w:hAnsi="Calibri" w:cs="Arial"/>
          <w:spacing w:val="-2"/>
        </w:rPr>
      </w:pPr>
    </w:p>
    <w:p w14:paraId="3ADEE479" w14:textId="77777777" w:rsidR="00D04EAA" w:rsidRPr="00BF1B7F" w:rsidRDefault="00D04EAA" w:rsidP="00D04EAA">
      <w:pPr>
        <w:jc w:val="both"/>
        <w:rPr>
          <w:rFonts w:ascii="Calibri" w:hAnsi="Calibri" w:cs="Arial"/>
          <w:spacing w:val="-2"/>
        </w:rPr>
      </w:pPr>
      <w:r w:rsidRPr="00BF1B7F">
        <w:rPr>
          <w:rFonts w:ascii="Calibri" w:hAnsi="Calibri" w:cs="Arial"/>
          <w:spacing w:val="-2"/>
        </w:rPr>
        <w:t>of:</w:t>
      </w:r>
    </w:p>
    <w:p w14:paraId="13EFCDA0" w14:textId="77777777" w:rsidR="00D04EAA" w:rsidRPr="00BF1B7F" w:rsidRDefault="00D04EAA" w:rsidP="00D04EAA">
      <w:pPr>
        <w:jc w:val="center"/>
        <w:rPr>
          <w:rFonts w:ascii="Calibri" w:hAnsi="Calibri" w:cs="Arial"/>
          <w:i/>
          <w:spacing w:val="-2"/>
        </w:rPr>
      </w:pPr>
      <w:r w:rsidRPr="00BF1B7F">
        <w:rPr>
          <w:rFonts w:ascii="Calibri" w:hAnsi="Calibri" w:cs="Arial"/>
          <w:i/>
          <w:spacing w:val="-2"/>
        </w:rPr>
        <w:t>............................................................................................</w:t>
      </w:r>
      <w:r>
        <w:rPr>
          <w:rFonts w:ascii="Calibri" w:hAnsi="Calibri" w:cs="Arial"/>
          <w:i/>
          <w:spacing w:val="-2"/>
        </w:rPr>
        <w:t>........................................................</w:t>
      </w:r>
      <w:r w:rsidRPr="00BF1B7F">
        <w:rPr>
          <w:rFonts w:ascii="Calibri" w:hAnsi="Calibri" w:cs="Arial"/>
          <w:i/>
          <w:spacing w:val="-2"/>
        </w:rPr>
        <w:t>... (name of Entity )</w:t>
      </w:r>
    </w:p>
    <w:p w14:paraId="71B03A87" w14:textId="77777777" w:rsidR="00D04EAA" w:rsidRPr="00E22189" w:rsidRDefault="00D04EAA" w:rsidP="00D04EAA">
      <w:pPr>
        <w:jc w:val="center"/>
        <w:rPr>
          <w:rFonts w:ascii="Calibri" w:hAnsi="Calibri" w:cs="Arial"/>
          <w:i/>
          <w:color w:val="FF0000"/>
          <w:spacing w:val="-2"/>
        </w:rPr>
      </w:pPr>
    </w:p>
    <w:p w14:paraId="10C25138" w14:textId="77777777" w:rsidR="00D04EAA" w:rsidRPr="00D352CC" w:rsidRDefault="00D04EAA" w:rsidP="00D04EAA">
      <w:pPr>
        <w:rPr>
          <w:rFonts w:ascii="Calibri" w:hAnsi="Calibri" w:cs="Arial"/>
          <w:i/>
          <w:spacing w:val="-2"/>
        </w:rPr>
      </w:pPr>
      <w:r w:rsidRPr="00D352CC">
        <w:rPr>
          <w:rFonts w:ascii="Calibri" w:hAnsi="Calibri" w:cs="Arial"/>
          <w:i/>
          <w:spacing w:val="-2"/>
        </w:rPr>
        <w:t>of :</w:t>
      </w:r>
    </w:p>
    <w:p w14:paraId="09B294B5" w14:textId="77777777" w:rsidR="00D04EAA" w:rsidRPr="00D352CC" w:rsidRDefault="00D04EAA" w:rsidP="00D04EAA">
      <w:pPr>
        <w:rPr>
          <w:rFonts w:ascii="Calibri" w:hAnsi="Calibri" w:cs="Arial"/>
          <w:i/>
          <w:spacing w:val="-2"/>
        </w:rPr>
      </w:pPr>
      <w:r w:rsidRPr="00D352CC">
        <w:rPr>
          <w:rFonts w:ascii="Calibri" w:hAnsi="Calibri" w:cs="Arial"/>
          <w:i/>
          <w:spacing w:val="-2"/>
        </w:rPr>
        <w:t>.......................................................................................................</w:t>
      </w:r>
      <w:r>
        <w:rPr>
          <w:rFonts w:ascii="Calibri" w:hAnsi="Calibri" w:cs="Arial"/>
          <w:i/>
          <w:spacing w:val="-2"/>
        </w:rPr>
        <w:t>......................................</w:t>
      </w:r>
    </w:p>
    <w:p w14:paraId="22FFA28C" w14:textId="77777777" w:rsidR="00D04EAA" w:rsidRPr="00D352CC" w:rsidRDefault="00D04EAA" w:rsidP="00D04EAA">
      <w:pPr>
        <w:rPr>
          <w:rFonts w:ascii="Calibri" w:hAnsi="Calibri" w:cs="Arial"/>
          <w:i/>
          <w:spacing w:val="-2"/>
        </w:rPr>
      </w:pPr>
    </w:p>
    <w:p w14:paraId="440B9094" w14:textId="77777777" w:rsidR="00D04EAA" w:rsidRPr="00D352CC" w:rsidRDefault="00D04EAA" w:rsidP="00D04EAA">
      <w:pPr>
        <w:rPr>
          <w:rFonts w:ascii="Calibri" w:hAnsi="Calibri" w:cs="Arial"/>
          <w:i/>
          <w:spacing w:val="-2"/>
        </w:rPr>
      </w:pPr>
      <w:r w:rsidRPr="00D352CC">
        <w:rPr>
          <w:rFonts w:ascii="Calibri" w:hAnsi="Calibri" w:cs="Arial"/>
          <w:i/>
          <w:spacing w:val="-2"/>
        </w:rPr>
        <w:t>...................................................................................................... (Postal/physical address)</w:t>
      </w:r>
    </w:p>
    <w:p w14:paraId="0AB64EB1" w14:textId="77777777" w:rsidR="00D04EAA" w:rsidRPr="00D352CC" w:rsidRDefault="00D04EAA" w:rsidP="00D04EAA">
      <w:pPr>
        <w:jc w:val="center"/>
        <w:rPr>
          <w:rFonts w:ascii="Calibri" w:hAnsi="Calibri" w:cs="Arial"/>
          <w:i/>
          <w:spacing w:val="-2"/>
        </w:rPr>
      </w:pPr>
    </w:p>
    <w:p w14:paraId="0EF59660" w14:textId="77777777" w:rsidR="00D04EAA" w:rsidRPr="00D352CC" w:rsidRDefault="00D04EAA" w:rsidP="00D04EAA">
      <w:pPr>
        <w:spacing w:line="480" w:lineRule="auto"/>
        <w:rPr>
          <w:rFonts w:ascii="Calibri" w:hAnsi="Calibri" w:cs="Arial"/>
        </w:rPr>
      </w:pPr>
      <w:r w:rsidRPr="00D352CC">
        <w:rPr>
          <w:rFonts w:ascii="Calibri" w:hAnsi="Calibri" w:cs="Arial"/>
        </w:rPr>
        <w:t>that, in connection with the enclosed tender,</w:t>
      </w:r>
    </w:p>
    <w:p w14:paraId="7E968B95" w14:textId="77777777" w:rsidR="00D04EAA" w:rsidRDefault="00D04EAA" w:rsidP="00D04EAA">
      <w:pPr>
        <w:jc w:val="both"/>
        <w:rPr>
          <w:rFonts w:ascii="Calibri" w:hAnsi="Calibri" w:cs="Arial"/>
        </w:rPr>
      </w:pPr>
      <w:r w:rsidRPr="00D352CC">
        <w:rPr>
          <w:rFonts w:ascii="Calibri" w:hAnsi="Calibri" w:cs="Arial"/>
        </w:rPr>
        <w:t>All information contained herein is true and not misleading, and it is to the best of my knowle</w:t>
      </w:r>
      <w:r>
        <w:rPr>
          <w:rFonts w:ascii="Calibri" w:hAnsi="Calibri" w:cs="Arial"/>
        </w:rPr>
        <w:t xml:space="preserve">dge factual and binding on the Entity and/or its Representatives. </w:t>
      </w:r>
      <w:r w:rsidRPr="00483E82">
        <w:rPr>
          <w:rFonts w:ascii="Calibri" w:hAnsi="Calibri" w:cs="Arial"/>
        </w:rPr>
        <w:t xml:space="preserve">I state that the </w:t>
      </w:r>
      <w:r>
        <w:rPr>
          <w:rFonts w:ascii="Calibri" w:hAnsi="Calibri" w:cs="Arial"/>
        </w:rPr>
        <w:t xml:space="preserve">   (State Name of Entity)</w:t>
      </w:r>
      <w:r w:rsidRPr="00483E82">
        <w:rPr>
          <w:rFonts w:ascii="Calibri" w:hAnsi="Calibri" w:cs="Arial"/>
        </w:rPr>
        <w:t xml:space="preserve"> </w:t>
      </w:r>
      <w:r w:rsidRPr="00483E82">
        <w:rPr>
          <w:rFonts w:ascii="Calibri" w:hAnsi="Calibri" w:cs="Arial"/>
          <w:color w:val="000000"/>
        </w:rPr>
        <w:t>.......................................</w:t>
      </w:r>
      <w:r w:rsidRPr="00BF1B7F">
        <w:rPr>
          <w:rFonts w:ascii="Calibri" w:hAnsi="Calibri" w:cs="Arial"/>
        </w:rPr>
        <w:t>..............</w:t>
      </w:r>
      <w:r w:rsidRPr="00BF1B7F">
        <w:rPr>
          <w:rFonts w:ascii="Calibri" w:hAnsi="Calibri" w:cs="Arial"/>
          <w:i/>
          <w:spacing w:val="-2"/>
        </w:rPr>
        <w:t>....</w:t>
      </w:r>
      <w:r w:rsidRPr="00965C2C">
        <w:rPr>
          <w:rFonts w:ascii="Calibri" w:hAnsi="Calibri" w:cs="Arial"/>
          <w:i/>
          <w:color w:val="FF0000"/>
          <w:spacing w:val="-2"/>
        </w:rPr>
        <w:t xml:space="preserve"> </w:t>
      </w:r>
      <w:r>
        <w:rPr>
          <w:rFonts w:ascii="Calibri" w:hAnsi="Calibri" w:cs="Arial"/>
        </w:rPr>
        <w:t xml:space="preserve">  and/or its representatives confirm </w:t>
      </w:r>
      <w:r w:rsidRPr="00D352CC">
        <w:rPr>
          <w:rFonts w:ascii="Calibri" w:hAnsi="Calibri" w:cs="Arial"/>
        </w:rPr>
        <w:t xml:space="preserve">that they have not, through other </w:t>
      </w:r>
      <w:r w:rsidRPr="00C35C5B">
        <w:rPr>
          <w:rFonts w:ascii="Calibri" w:hAnsi="Calibri" w:cs="Arial"/>
          <w:color w:val="000000"/>
        </w:rPr>
        <w:t>entit</w:t>
      </w:r>
      <w:r>
        <w:rPr>
          <w:rFonts w:ascii="Calibri" w:hAnsi="Calibri" w:cs="Arial"/>
          <w:color w:val="000000"/>
        </w:rPr>
        <w:t>ies</w:t>
      </w:r>
      <w:r w:rsidRPr="00C35C5B">
        <w:rPr>
          <w:rFonts w:ascii="Calibri" w:hAnsi="Calibri" w:cs="Arial"/>
          <w:color w:val="000000"/>
        </w:rPr>
        <w:t>,</w:t>
      </w:r>
      <w:r w:rsidRPr="00D352CC">
        <w:rPr>
          <w:rFonts w:ascii="Calibri" w:hAnsi="Calibri" w:cs="Arial"/>
        </w:rPr>
        <w:t xml:space="preserve"> participated in the same </w:t>
      </w:r>
      <w:r w:rsidRPr="00881F80">
        <w:rPr>
          <w:rFonts w:ascii="Calibri" w:hAnsi="Calibri" w:cs="Arial"/>
        </w:rPr>
        <w:t>tender</w:t>
      </w:r>
      <w:r w:rsidRPr="00881F80">
        <w:rPr>
          <w:rFonts w:ascii="Calibri" w:hAnsi="Calibri"/>
        </w:rPr>
        <w:t xml:space="preserve"> </w:t>
      </w:r>
      <w:r>
        <w:rPr>
          <w:rFonts w:ascii="Calibri" w:hAnsi="Calibri"/>
        </w:rPr>
        <w:t>and offer the same products</w:t>
      </w:r>
      <w:r>
        <w:rPr>
          <w:rFonts w:ascii="Calibri" w:hAnsi="Calibri" w:cs="Arial"/>
        </w:rPr>
        <w:t xml:space="preserve"> in response to the same items.</w:t>
      </w:r>
    </w:p>
    <w:p w14:paraId="7075C17F" w14:textId="77777777" w:rsidR="00D04EAA" w:rsidRDefault="00D04EAA" w:rsidP="00D04EAA">
      <w:pPr>
        <w:jc w:val="both"/>
        <w:rPr>
          <w:rFonts w:ascii="Calibri" w:hAnsi="Calibri" w:cs="Arial"/>
        </w:rPr>
      </w:pPr>
    </w:p>
    <w:p w14:paraId="708D1467" w14:textId="77777777" w:rsidR="00D04EAA" w:rsidRDefault="00D04EAA" w:rsidP="00D04EAA">
      <w:pPr>
        <w:jc w:val="both"/>
        <w:rPr>
          <w:rFonts w:ascii="Calibri" w:hAnsi="Calibri" w:cs="Arial"/>
        </w:rPr>
      </w:pPr>
      <w:r>
        <w:rPr>
          <w:rFonts w:ascii="Calibri" w:hAnsi="Calibri" w:cs="Arial"/>
        </w:rPr>
        <w:t xml:space="preserve">NOTE THAT: </w:t>
      </w:r>
      <w:r w:rsidRPr="00891D26">
        <w:rPr>
          <w:rFonts w:ascii="Calibri" w:hAnsi="Calibri" w:cs="Arial"/>
        </w:rPr>
        <w:t>In the</w:t>
      </w:r>
      <w:r>
        <w:rPr>
          <w:rFonts w:ascii="Calibri" w:hAnsi="Calibri" w:cs="Arial"/>
        </w:rPr>
        <w:t xml:space="preserve"> </w:t>
      </w:r>
      <w:r w:rsidRPr="00891D26">
        <w:rPr>
          <w:rFonts w:ascii="Calibri" w:hAnsi="Calibri" w:cs="Arial"/>
        </w:rPr>
        <w:t>case of competing franchises, the franchises may bid for the same item but</w:t>
      </w:r>
      <w:r>
        <w:rPr>
          <w:rFonts w:ascii="Calibri" w:hAnsi="Calibri" w:cs="Arial"/>
        </w:rPr>
        <w:t xml:space="preserve"> with different products. Item means the commodity required by the procuring entity indicated in the ITT. Product means </w:t>
      </w:r>
      <w:r w:rsidRPr="00057797">
        <w:rPr>
          <w:rFonts w:ascii="Calibri" w:hAnsi="Calibri" w:cs="Arial"/>
        </w:rPr>
        <w:t>the</w:t>
      </w:r>
      <w:r w:rsidRPr="00E30839">
        <w:rPr>
          <w:rFonts w:ascii="Calibri" w:hAnsi="Calibri" w:cs="Arial"/>
          <w:color w:val="FF0000"/>
        </w:rPr>
        <w:t xml:space="preserve"> </w:t>
      </w:r>
      <w:r>
        <w:rPr>
          <w:rFonts w:ascii="Calibri" w:hAnsi="Calibri" w:cs="Arial"/>
        </w:rPr>
        <w:t>commodity offered by the bidder.</w:t>
      </w:r>
    </w:p>
    <w:p w14:paraId="6F54A994" w14:textId="77777777" w:rsidR="00D04EAA" w:rsidRDefault="00D04EAA" w:rsidP="00D04EAA">
      <w:pPr>
        <w:ind w:left="360"/>
        <w:jc w:val="both"/>
        <w:rPr>
          <w:rFonts w:ascii="Calibri" w:hAnsi="Calibri" w:cs="Arial"/>
        </w:rPr>
      </w:pPr>
    </w:p>
    <w:p w14:paraId="1DFA7DD7" w14:textId="77777777" w:rsidR="00D04EAA" w:rsidRPr="0035134E" w:rsidRDefault="00D04EAA" w:rsidP="00D04EAA">
      <w:pPr>
        <w:jc w:val="both"/>
        <w:rPr>
          <w:rFonts w:ascii="Calibri" w:hAnsi="Calibri" w:cs="Arial"/>
          <w:sz w:val="22"/>
          <w:szCs w:val="22"/>
        </w:rPr>
      </w:pPr>
      <w:r w:rsidRPr="00D352CC">
        <w:rPr>
          <w:rFonts w:ascii="Calibri" w:hAnsi="Calibri" w:cs="Arial"/>
        </w:rPr>
        <w:t xml:space="preserve">I declare and confirm that </w:t>
      </w:r>
      <w:r>
        <w:rPr>
          <w:rFonts w:ascii="Calibri" w:hAnsi="Calibri" w:cs="Arial"/>
        </w:rPr>
        <w:t xml:space="preserve">the Entity and/or its Representatives </w:t>
      </w:r>
      <w:r w:rsidRPr="00D352CC">
        <w:rPr>
          <w:rFonts w:ascii="Calibri" w:hAnsi="Calibri" w:cs="Arial"/>
        </w:rPr>
        <w:t xml:space="preserve"> have in fact not </w:t>
      </w:r>
      <w:r>
        <w:rPr>
          <w:rFonts w:ascii="Calibri" w:hAnsi="Calibri" w:cs="Arial"/>
        </w:rPr>
        <w:t xml:space="preserve">participated in the same </w:t>
      </w:r>
      <w:r w:rsidRPr="00197945">
        <w:rPr>
          <w:rFonts w:ascii="Calibri" w:hAnsi="Calibri" w:cs="Arial"/>
        </w:rPr>
        <w:t>tender</w:t>
      </w:r>
      <w:r w:rsidRPr="00197945">
        <w:t xml:space="preserve"> </w:t>
      </w:r>
      <w:r>
        <w:rPr>
          <w:rFonts w:ascii="Calibri" w:hAnsi="Calibri"/>
        </w:rPr>
        <w:t xml:space="preserve">and </w:t>
      </w:r>
      <w:r w:rsidRPr="00057797">
        <w:rPr>
          <w:rFonts w:ascii="Calibri" w:hAnsi="Calibri"/>
        </w:rPr>
        <w:t xml:space="preserve">offered </w:t>
      </w:r>
      <w:r w:rsidRPr="00881F80">
        <w:rPr>
          <w:rFonts w:ascii="Calibri" w:hAnsi="Calibri"/>
        </w:rPr>
        <w:t>the same products</w:t>
      </w:r>
      <w:r>
        <w:rPr>
          <w:rFonts w:ascii="Calibri" w:hAnsi="Calibri"/>
        </w:rPr>
        <w:t xml:space="preserve"> in response to the same items</w:t>
      </w:r>
      <w:r w:rsidRPr="00881F80">
        <w:rPr>
          <w:rFonts w:ascii="Calibri" w:hAnsi="Calibri"/>
        </w:rPr>
        <w:t xml:space="preserve">, </w:t>
      </w:r>
      <w:r w:rsidRPr="00881F80">
        <w:rPr>
          <w:rFonts w:ascii="Calibri" w:hAnsi="Calibri" w:cs="Arial"/>
        </w:rPr>
        <w:t>thro</w:t>
      </w:r>
      <w:r w:rsidRPr="00197945">
        <w:rPr>
          <w:rFonts w:ascii="Calibri" w:hAnsi="Calibri" w:cs="Arial"/>
        </w:rPr>
        <w:t>ugh</w:t>
      </w:r>
      <w:r w:rsidRPr="00D352CC">
        <w:rPr>
          <w:rFonts w:ascii="Calibri" w:hAnsi="Calibri" w:cs="Arial"/>
        </w:rPr>
        <w:t xml:space="preserve"> any other registered company or other entity. </w:t>
      </w:r>
      <w:r w:rsidRPr="00635AF1">
        <w:rPr>
          <w:rFonts w:ascii="Calibri" w:hAnsi="Calibri" w:cs="Arial"/>
        </w:rPr>
        <w:t>I hereby provide a current list of Directors</w:t>
      </w:r>
      <w:r w:rsidRPr="00635AF1">
        <w:rPr>
          <w:rFonts w:ascii="Calibri" w:hAnsi="Calibri" w:cs="Arial"/>
          <w:color w:val="000000"/>
        </w:rPr>
        <w:t>/ Administrators/ Partners/ Members and/or Shareholders for the Company/Partnership/</w:t>
      </w:r>
      <w:r w:rsidRPr="00635AF1">
        <w:rPr>
          <w:rFonts w:ascii="Calibri" w:hAnsi="Calibri" w:cs="Arial"/>
          <w:i/>
          <w:color w:val="000000"/>
          <w:spacing w:val="-2"/>
        </w:rPr>
        <w:t xml:space="preserve"> Society</w:t>
      </w:r>
      <w:r w:rsidRPr="00635AF1">
        <w:rPr>
          <w:rFonts w:ascii="Calibri" w:hAnsi="Calibri" w:cs="Arial"/>
          <w:color w:val="000000"/>
        </w:rPr>
        <w:t>/Joint Venture/ Private Foundation</w:t>
      </w:r>
      <w:r w:rsidRPr="00635AF1">
        <w:rPr>
          <w:rFonts w:ascii="Calibri" w:hAnsi="Calibri" w:cs="Arial"/>
        </w:rPr>
        <w:t xml:space="preserve">/Statutory Body </w:t>
      </w:r>
      <w:r>
        <w:rPr>
          <w:rFonts w:ascii="Calibri" w:hAnsi="Calibri" w:cs="Arial"/>
        </w:rPr>
        <w:t xml:space="preserve">and/or other </w:t>
      </w:r>
      <w:r w:rsidRPr="009B652A">
        <w:rPr>
          <w:rFonts w:ascii="Calibri" w:hAnsi="Calibri" w:cs="Arial"/>
          <w:i/>
          <w:color w:val="FF0000"/>
        </w:rPr>
        <w:t>(Please specify)</w:t>
      </w:r>
      <w:r>
        <w:rPr>
          <w:rFonts w:ascii="Calibri" w:hAnsi="Calibri" w:cs="Arial"/>
        </w:rPr>
        <w:t>.....................................</w:t>
      </w:r>
    </w:p>
    <w:p w14:paraId="2DBA6A50" w14:textId="77777777" w:rsidR="00D04EAA" w:rsidRDefault="00D04EAA" w:rsidP="00D04EAA">
      <w:pPr>
        <w:pStyle w:val="ListParagraph"/>
        <w:rPr>
          <w:rFonts w:cs="Arial"/>
        </w:rPr>
      </w:pPr>
    </w:p>
    <w:p w14:paraId="638D444B" w14:textId="77777777" w:rsidR="00D04EAA" w:rsidRDefault="00D04EAA" w:rsidP="00D04EAA">
      <w:pPr>
        <w:pStyle w:val="ListParagraph"/>
        <w:rPr>
          <w:rFonts w:cs="Arial"/>
        </w:rPr>
      </w:pPr>
    </w:p>
    <w:p w14:paraId="3D81EB28" w14:textId="77777777" w:rsidR="00201636" w:rsidRDefault="00201636" w:rsidP="00D04EAA">
      <w:pPr>
        <w:pStyle w:val="ListParagraph"/>
        <w:rPr>
          <w:rFonts w:cs="Arial"/>
        </w:rPr>
      </w:pPr>
    </w:p>
    <w:tbl>
      <w:tblPr>
        <w:tblW w:w="9666"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4"/>
        <w:gridCol w:w="3369"/>
        <w:gridCol w:w="2268"/>
        <w:gridCol w:w="1984"/>
        <w:gridCol w:w="1701"/>
      </w:tblGrid>
      <w:tr w:rsidR="00D04EAA" w:rsidRPr="00197945" w14:paraId="73A0FF80" w14:textId="77777777" w:rsidTr="00754A30">
        <w:tc>
          <w:tcPr>
            <w:tcW w:w="344" w:type="dxa"/>
          </w:tcPr>
          <w:p w14:paraId="3C272550" w14:textId="77777777" w:rsidR="00D04EAA" w:rsidRPr="00197945" w:rsidRDefault="00D04EAA" w:rsidP="00754A30">
            <w:pPr>
              <w:jc w:val="both"/>
              <w:rPr>
                <w:rFonts w:ascii="Calibri" w:hAnsi="Calibri" w:cs="Arial"/>
                <w:b/>
                <w:i/>
                <w:sz w:val="22"/>
                <w:szCs w:val="22"/>
              </w:rPr>
            </w:pPr>
          </w:p>
        </w:tc>
        <w:tc>
          <w:tcPr>
            <w:tcW w:w="3369" w:type="dxa"/>
          </w:tcPr>
          <w:p w14:paraId="44CF485A" w14:textId="77777777" w:rsidR="00D04EAA" w:rsidRPr="00197945" w:rsidRDefault="00D04EAA" w:rsidP="00754A30">
            <w:pPr>
              <w:jc w:val="both"/>
              <w:rPr>
                <w:rFonts w:ascii="Calibri" w:hAnsi="Calibri" w:cs="Arial"/>
                <w:b/>
                <w:i/>
                <w:sz w:val="22"/>
                <w:szCs w:val="22"/>
              </w:rPr>
            </w:pPr>
            <w:r w:rsidRPr="00197945">
              <w:rPr>
                <w:rFonts w:ascii="Calibri" w:hAnsi="Calibri" w:cs="Arial"/>
                <w:b/>
                <w:i/>
                <w:sz w:val="22"/>
                <w:szCs w:val="22"/>
              </w:rPr>
              <w:t>DIRECTORS</w:t>
            </w:r>
            <w:r w:rsidRPr="00C35C5B">
              <w:rPr>
                <w:rFonts w:ascii="Calibri" w:hAnsi="Calibri" w:cs="Arial"/>
                <w:b/>
                <w:i/>
                <w:color w:val="000000"/>
                <w:sz w:val="22"/>
                <w:szCs w:val="22"/>
              </w:rPr>
              <w:t xml:space="preserve">/MEMBERS/ </w:t>
            </w:r>
            <w:r>
              <w:rPr>
                <w:rFonts w:ascii="Calibri" w:hAnsi="Calibri" w:cs="Arial"/>
                <w:b/>
                <w:i/>
                <w:sz w:val="22"/>
                <w:szCs w:val="22"/>
              </w:rPr>
              <w:t xml:space="preserve">PARTNERS </w:t>
            </w:r>
            <w:r w:rsidRPr="00BF1B7F">
              <w:rPr>
                <w:rFonts w:ascii="Calibri" w:hAnsi="Calibri" w:cs="Arial"/>
                <w:b/>
                <w:i/>
                <w:sz w:val="22"/>
                <w:szCs w:val="22"/>
              </w:rPr>
              <w:t>NAME and</w:t>
            </w:r>
            <w:r>
              <w:rPr>
                <w:rFonts w:ascii="Calibri" w:hAnsi="Calibri" w:cs="Arial"/>
                <w:b/>
                <w:i/>
                <w:sz w:val="22"/>
                <w:szCs w:val="22"/>
              </w:rPr>
              <w:t xml:space="preserve"> </w:t>
            </w:r>
            <w:r w:rsidRPr="00BF1B7F">
              <w:rPr>
                <w:rFonts w:ascii="Calibri" w:hAnsi="Calibri" w:cs="Arial"/>
                <w:b/>
                <w:i/>
                <w:sz w:val="22"/>
                <w:szCs w:val="22"/>
              </w:rPr>
              <w:t>/OR Other (Please Specify)......................</w:t>
            </w:r>
          </w:p>
        </w:tc>
        <w:tc>
          <w:tcPr>
            <w:tcW w:w="2268" w:type="dxa"/>
          </w:tcPr>
          <w:p w14:paraId="5F1779D0" w14:textId="77777777" w:rsidR="00D04EAA" w:rsidRPr="00197945" w:rsidRDefault="00D04EAA" w:rsidP="00754A30">
            <w:pPr>
              <w:jc w:val="both"/>
              <w:rPr>
                <w:rFonts w:ascii="Calibri" w:hAnsi="Calibri" w:cs="Arial"/>
                <w:b/>
                <w:i/>
                <w:sz w:val="22"/>
                <w:szCs w:val="22"/>
              </w:rPr>
            </w:pPr>
            <w:r>
              <w:rPr>
                <w:rFonts w:ascii="Calibri" w:hAnsi="Calibri" w:cs="Arial"/>
                <w:b/>
                <w:i/>
                <w:sz w:val="22"/>
                <w:szCs w:val="22"/>
              </w:rPr>
              <w:t>CAPACITY IN ENTITY</w:t>
            </w:r>
          </w:p>
        </w:tc>
        <w:tc>
          <w:tcPr>
            <w:tcW w:w="1984" w:type="dxa"/>
          </w:tcPr>
          <w:p w14:paraId="22A90797" w14:textId="77777777" w:rsidR="00D04EAA" w:rsidRPr="00197945" w:rsidRDefault="00D04EAA" w:rsidP="00754A30">
            <w:pPr>
              <w:jc w:val="both"/>
              <w:rPr>
                <w:rFonts w:ascii="Calibri" w:hAnsi="Calibri" w:cs="Arial"/>
                <w:b/>
                <w:i/>
                <w:sz w:val="22"/>
                <w:szCs w:val="22"/>
              </w:rPr>
            </w:pPr>
            <w:r>
              <w:rPr>
                <w:rFonts w:ascii="Calibri" w:hAnsi="Calibri" w:cs="Arial"/>
                <w:b/>
                <w:i/>
                <w:sz w:val="22"/>
                <w:szCs w:val="22"/>
              </w:rPr>
              <w:t>NATIONALITY</w:t>
            </w:r>
          </w:p>
        </w:tc>
        <w:tc>
          <w:tcPr>
            <w:tcW w:w="1701" w:type="dxa"/>
          </w:tcPr>
          <w:p w14:paraId="4994FC54" w14:textId="77777777" w:rsidR="00D04EAA" w:rsidRPr="00197945" w:rsidRDefault="00D04EAA" w:rsidP="00754A30">
            <w:pPr>
              <w:rPr>
                <w:rFonts w:ascii="Calibri" w:hAnsi="Calibri" w:cs="Arial"/>
                <w:b/>
                <w:i/>
                <w:sz w:val="22"/>
                <w:szCs w:val="22"/>
              </w:rPr>
            </w:pPr>
            <w:r>
              <w:rPr>
                <w:rFonts w:ascii="Calibri" w:hAnsi="Calibri" w:cs="Arial"/>
                <w:b/>
                <w:i/>
                <w:sz w:val="22"/>
                <w:szCs w:val="22"/>
              </w:rPr>
              <w:t>PERCENTAGE OF SHAREHOLDING</w:t>
            </w:r>
          </w:p>
        </w:tc>
      </w:tr>
      <w:tr w:rsidR="00D04EAA" w:rsidRPr="00197945" w14:paraId="52B5200D" w14:textId="77777777" w:rsidTr="00754A30">
        <w:tc>
          <w:tcPr>
            <w:tcW w:w="344" w:type="dxa"/>
          </w:tcPr>
          <w:p w14:paraId="0276BB4E" w14:textId="77777777" w:rsidR="00D04EAA" w:rsidRPr="00197945" w:rsidRDefault="00D04EAA" w:rsidP="00754A30">
            <w:pPr>
              <w:jc w:val="both"/>
              <w:rPr>
                <w:rFonts w:ascii="Calibri" w:hAnsi="Calibri" w:cs="Arial"/>
                <w:sz w:val="22"/>
                <w:szCs w:val="22"/>
              </w:rPr>
            </w:pPr>
            <w:r w:rsidRPr="00197945">
              <w:rPr>
                <w:rFonts w:ascii="Calibri" w:hAnsi="Calibri" w:cs="Arial"/>
                <w:sz w:val="22"/>
                <w:szCs w:val="22"/>
              </w:rPr>
              <w:t>1</w:t>
            </w:r>
          </w:p>
        </w:tc>
        <w:tc>
          <w:tcPr>
            <w:tcW w:w="3369" w:type="dxa"/>
          </w:tcPr>
          <w:p w14:paraId="1FFC3EBC" w14:textId="77777777" w:rsidR="00D04EAA" w:rsidRPr="00197945" w:rsidRDefault="00D04EAA" w:rsidP="00754A30">
            <w:pPr>
              <w:jc w:val="both"/>
              <w:rPr>
                <w:rFonts w:ascii="Calibri" w:hAnsi="Calibri" w:cs="Arial"/>
                <w:b/>
                <w:i/>
                <w:sz w:val="22"/>
                <w:szCs w:val="22"/>
              </w:rPr>
            </w:pPr>
          </w:p>
        </w:tc>
        <w:tc>
          <w:tcPr>
            <w:tcW w:w="2268" w:type="dxa"/>
          </w:tcPr>
          <w:p w14:paraId="2AFF69E6" w14:textId="77777777" w:rsidR="00D04EAA" w:rsidRPr="00197945" w:rsidRDefault="00D04EAA" w:rsidP="00754A30">
            <w:pPr>
              <w:jc w:val="both"/>
              <w:rPr>
                <w:rFonts w:ascii="Calibri" w:hAnsi="Calibri" w:cs="Arial"/>
                <w:b/>
                <w:i/>
                <w:sz w:val="22"/>
                <w:szCs w:val="22"/>
              </w:rPr>
            </w:pPr>
          </w:p>
        </w:tc>
        <w:tc>
          <w:tcPr>
            <w:tcW w:w="1984" w:type="dxa"/>
          </w:tcPr>
          <w:p w14:paraId="238E5E7E" w14:textId="77777777" w:rsidR="00D04EAA" w:rsidRPr="00197945" w:rsidRDefault="00D04EAA" w:rsidP="00754A30">
            <w:pPr>
              <w:jc w:val="both"/>
              <w:rPr>
                <w:rFonts w:ascii="Calibri" w:hAnsi="Calibri" w:cs="Arial"/>
                <w:b/>
                <w:i/>
                <w:sz w:val="22"/>
                <w:szCs w:val="22"/>
              </w:rPr>
            </w:pPr>
          </w:p>
        </w:tc>
        <w:tc>
          <w:tcPr>
            <w:tcW w:w="1701" w:type="dxa"/>
          </w:tcPr>
          <w:p w14:paraId="27CBDB9F" w14:textId="77777777" w:rsidR="00D04EAA" w:rsidRPr="00197945" w:rsidRDefault="00D04EAA" w:rsidP="00754A30">
            <w:pPr>
              <w:jc w:val="both"/>
              <w:rPr>
                <w:rFonts w:ascii="Calibri" w:hAnsi="Calibri" w:cs="Arial"/>
                <w:b/>
                <w:i/>
                <w:sz w:val="22"/>
                <w:szCs w:val="22"/>
              </w:rPr>
            </w:pPr>
          </w:p>
        </w:tc>
      </w:tr>
      <w:tr w:rsidR="00D04EAA" w:rsidRPr="00197945" w14:paraId="06E31871" w14:textId="77777777" w:rsidTr="00754A30">
        <w:tc>
          <w:tcPr>
            <w:tcW w:w="344" w:type="dxa"/>
          </w:tcPr>
          <w:p w14:paraId="099B82E5" w14:textId="77777777" w:rsidR="00D04EAA" w:rsidRPr="00197945" w:rsidRDefault="00D04EAA" w:rsidP="00754A30">
            <w:pPr>
              <w:jc w:val="both"/>
              <w:rPr>
                <w:rFonts w:ascii="Calibri" w:hAnsi="Calibri" w:cs="Arial"/>
                <w:sz w:val="22"/>
                <w:szCs w:val="22"/>
              </w:rPr>
            </w:pPr>
            <w:r w:rsidRPr="00197945">
              <w:rPr>
                <w:rFonts w:ascii="Calibri" w:hAnsi="Calibri" w:cs="Arial"/>
                <w:sz w:val="22"/>
                <w:szCs w:val="22"/>
              </w:rPr>
              <w:t>2</w:t>
            </w:r>
          </w:p>
        </w:tc>
        <w:tc>
          <w:tcPr>
            <w:tcW w:w="3369" w:type="dxa"/>
          </w:tcPr>
          <w:p w14:paraId="2DF93B72" w14:textId="77777777" w:rsidR="00D04EAA" w:rsidRPr="00197945" w:rsidRDefault="00D04EAA" w:rsidP="00754A30">
            <w:pPr>
              <w:jc w:val="both"/>
              <w:rPr>
                <w:rFonts w:ascii="Calibri" w:hAnsi="Calibri" w:cs="Arial"/>
                <w:b/>
                <w:i/>
                <w:sz w:val="22"/>
                <w:szCs w:val="22"/>
              </w:rPr>
            </w:pPr>
          </w:p>
        </w:tc>
        <w:tc>
          <w:tcPr>
            <w:tcW w:w="2268" w:type="dxa"/>
          </w:tcPr>
          <w:p w14:paraId="4D6A5D5A" w14:textId="77777777" w:rsidR="00D04EAA" w:rsidRPr="00197945" w:rsidRDefault="00D04EAA" w:rsidP="00754A30">
            <w:pPr>
              <w:jc w:val="both"/>
              <w:rPr>
                <w:rFonts w:ascii="Calibri" w:hAnsi="Calibri" w:cs="Arial"/>
                <w:b/>
                <w:i/>
                <w:sz w:val="22"/>
                <w:szCs w:val="22"/>
              </w:rPr>
            </w:pPr>
          </w:p>
        </w:tc>
        <w:tc>
          <w:tcPr>
            <w:tcW w:w="1984" w:type="dxa"/>
          </w:tcPr>
          <w:p w14:paraId="048C36D7" w14:textId="77777777" w:rsidR="00D04EAA" w:rsidRPr="00197945" w:rsidRDefault="00D04EAA" w:rsidP="00754A30">
            <w:pPr>
              <w:jc w:val="both"/>
              <w:rPr>
                <w:rFonts w:ascii="Calibri" w:hAnsi="Calibri" w:cs="Arial"/>
                <w:b/>
                <w:i/>
                <w:sz w:val="22"/>
                <w:szCs w:val="22"/>
              </w:rPr>
            </w:pPr>
          </w:p>
        </w:tc>
        <w:tc>
          <w:tcPr>
            <w:tcW w:w="1701" w:type="dxa"/>
          </w:tcPr>
          <w:p w14:paraId="12209439" w14:textId="77777777" w:rsidR="00D04EAA" w:rsidRPr="00197945" w:rsidRDefault="00D04EAA" w:rsidP="00754A30">
            <w:pPr>
              <w:jc w:val="both"/>
              <w:rPr>
                <w:rFonts w:ascii="Calibri" w:hAnsi="Calibri" w:cs="Arial"/>
                <w:b/>
                <w:i/>
                <w:sz w:val="22"/>
                <w:szCs w:val="22"/>
              </w:rPr>
            </w:pPr>
          </w:p>
        </w:tc>
      </w:tr>
      <w:tr w:rsidR="00D04EAA" w:rsidRPr="00197945" w14:paraId="2B425CB6" w14:textId="77777777" w:rsidTr="00754A30">
        <w:tc>
          <w:tcPr>
            <w:tcW w:w="344" w:type="dxa"/>
          </w:tcPr>
          <w:p w14:paraId="512D5056" w14:textId="77777777" w:rsidR="00D04EAA" w:rsidRPr="00197945" w:rsidRDefault="00D04EAA" w:rsidP="00754A30">
            <w:pPr>
              <w:jc w:val="both"/>
              <w:rPr>
                <w:rFonts w:ascii="Calibri" w:hAnsi="Calibri" w:cs="Arial"/>
                <w:sz w:val="22"/>
                <w:szCs w:val="22"/>
              </w:rPr>
            </w:pPr>
            <w:r w:rsidRPr="00197945">
              <w:rPr>
                <w:rFonts w:ascii="Calibri" w:hAnsi="Calibri" w:cs="Arial"/>
                <w:sz w:val="22"/>
                <w:szCs w:val="22"/>
              </w:rPr>
              <w:t>3</w:t>
            </w:r>
          </w:p>
        </w:tc>
        <w:tc>
          <w:tcPr>
            <w:tcW w:w="3369" w:type="dxa"/>
          </w:tcPr>
          <w:p w14:paraId="526FD04D" w14:textId="77777777" w:rsidR="00D04EAA" w:rsidRPr="00197945" w:rsidRDefault="00D04EAA" w:rsidP="00754A30">
            <w:pPr>
              <w:jc w:val="both"/>
              <w:rPr>
                <w:rFonts w:ascii="Calibri" w:hAnsi="Calibri" w:cs="Arial"/>
                <w:b/>
                <w:i/>
                <w:sz w:val="22"/>
                <w:szCs w:val="22"/>
              </w:rPr>
            </w:pPr>
          </w:p>
        </w:tc>
        <w:tc>
          <w:tcPr>
            <w:tcW w:w="2268" w:type="dxa"/>
          </w:tcPr>
          <w:p w14:paraId="26970ABE" w14:textId="77777777" w:rsidR="00D04EAA" w:rsidRPr="00197945" w:rsidRDefault="00D04EAA" w:rsidP="00754A30">
            <w:pPr>
              <w:jc w:val="both"/>
              <w:rPr>
                <w:rFonts w:ascii="Calibri" w:hAnsi="Calibri" w:cs="Arial"/>
                <w:b/>
                <w:i/>
                <w:sz w:val="22"/>
                <w:szCs w:val="22"/>
              </w:rPr>
            </w:pPr>
          </w:p>
        </w:tc>
        <w:tc>
          <w:tcPr>
            <w:tcW w:w="1984" w:type="dxa"/>
          </w:tcPr>
          <w:p w14:paraId="0B83DCAA" w14:textId="77777777" w:rsidR="00D04EAA" w:rsidRPr="00197945" w:rsidRDefault="00D04EAA" w:rsidP="00754A30">
            <w:pPr>
              <w:jc w:val="both"/>
              <w:rPr>
                <w:rFonts w:ascii="Calibri" w:hAnsi="Calibri" w:cs="Arial"/>
                <w:b/>
                <w:i/>
                <w:sz w:val="22"/>
                <w:szCs w:val="22"/>
              </w:rPr>
            </w:pPr>
          </w:p>
        </w:tc>
        <w:tc>
          <w:tcPr>
            <w:tcW w:w="1701" w:type="dxa"/>
          </w:tcPr>
          <w:p w14:paraId="5CB51DBA" w14:textId="77777777" w:rsidR="00D04EAA" w:rsidRPr="00197945" w:rsidRDefault="00D04EAA" w:rsidP="00754A30">
            <w:pPr>
              <w:jc w:val="both"/>
              <w:rPr>
                <w:rFonts w:ascii="Calibri" w:hAnsi="Calibri" w:cs="Arial"/>
                <w:b/>
                <w:i/>
                <w:sz w:val="22"/>
                <w:szCs w:val="22"/>
              </w:rPr>
            </w:pPr>
          </w:p>
        </w:tc>
      </w:tr>
      <w:tr w:rsidR="00D04EAA" w:rsidRPr="00197945" w14:paraId="29414AB7" w14:textId="77777777" w:rsidTr="00754A30">
        <w:tc>
          <w:tcPr>
            <w:tcW w:w="344" w:type="dxa"/>
          </w:tcPr>
          <w:p w14:paraId="2BEB7A6D" w14:textId="77777777" w:rsidR="00D04EAA" w:rsidRPr="00197945" w:rsidRDefault="00D04EAA" w:rsidP="00754A30">
            <w:pPr>
              <w:jc w:val="both"/>
              <w:rPr>
                <w:rFonts w:ascii="Calibri" w:hAnsi="Calibri" w:cs="Arial"/>
                <w:sz w:val="22"/>
                <w:szCs w:val="22"/>
              </w:rPr>
            </w:pPr>
            <w:r w:rsidRPr="00197945">
              <w:rPr>
                <w:rFonts w:ascii="Calibri" w:hAnsi="Calibri" w:cs="Arial"/>
                <w:sz w:val="22"/>
                <w:szCs w:val="22"/>
              </w:rPr>
              <w:t>4</w:t>
            </w:r>
          </w:p>
        </w:tc>
        <w:tc>
          <w:tcPr>
            <w:tcW w:w="3369" w:type="dxa"/>
          </w:tcPr>
          <w:p w14:paraId="03C465F1" w14:textId="77777777" w:rsidR="00D04EAA" w:rsidRPr="00197945" w:rsidRDefault="00D04EAA" w:rsidP="00754A30">
            <w:pPr>
              <w:jc w:val="both"/>
              <w:rPr>
                <w:rFonts w:ascii="Calibri" w:hAnsi="Calibri" w:cs="Arial"/>
                <w:b/>
                <w:i/>
                <w:sz w:val="22"/>
                <w:szCs w:val="22"/>
              </w:rPr>
            </w:pPr>
          </w:p>
        </w:tc>
        <w:tc>
          <w:tcPr>
            <w:tcW w:w="2268" w:type="dxa"/>
          </w:tcPr>
          <w:p w14:paraId="208786D3" w14:textId="77777777" w:rsidR="00D04EAA" w:rsidRPr="00197945" w:rsidRDefault="00D04EAA" w:rsidP="00754A30">
            <w:pPr>
              <w:jc w:val="both"/>
              <w:rPr>
                <w:rFonts w:ascii="Calibri" w:hAnsi="Calibri" w:cs="Arial"/>
                <w:b/>
                <w:i/>
                <w:sz w:val="22"/>
                <w:szCs w:val="22"/>
              </w:rPr>
            </w:pPr>
          </w:p>
        </w:tc>
        <w:tc>
          <w:tcPr>
            <w:tcW w:w="1984" w:type="dxa"/>
          </w:tcPr>
          <w:p w14:paraId="0A4C0FF1" w14:textId="77777777" w:rsidR="00D04EAA" w:rsidRPr="00197945" w:rsidRDefault="00D04EAA" w:rsidP="00754A30">
            <w:pPr>
              <w:jc w:val="both"/>
              <w:rPr>
                <w:rFonts w:ascii="Calibri" w:hAnsi="Calibri" w:cs="Arial"/>
                <w:b/>
                <w:i/>
                <w:sz w:val="22"/>
                <w:szCs w:val="22"/>
              </w:rPr>
            </w:pPr>
          </w:p>
        </w:tc>
        <w:tc>
          <w:tcPr>
            <w:tcW w:w="1701" w:type="dxa"/>
          </w:tcPr>
          <w:p w14:paraId="230C4860" w14:textId="77777777" w:rsidR="00D04EAA" w:rsidRPr="00197945" w:rsidRDefault="00D04EAA" w:rsidP="00754A30">
            <w:pPr>
              <w:jc w:val="both"/>
              <w:rPr>
                <w:rFonts w:ascii="Calibri" w:hAnsi="Calibri" w:cs="Arial"/>
                <w:b/>
                <w:i/>
                <w:sz w:val="22"/>
                <w:szCs w:val="22"/>
              </w:rPr>
            </w:pPr>
          </w:p>
        </w:tc>
      </w:tr>
      <w:tr w:rsidR="00D04EAA" w:rsidRPr="00197945" w14:paraId="26FD1886" w14:textId="77777777" w:rsidTr="00754A30">
        <w:tc>
          <w:tcPr>
            <w:tcW w:w="344" w:type="dxa"/>
          </w:tcPr>
          <w:p w14:paraId="48DC1F07" w14:textId="77777777" w:rsidR="00D04EAA" w:rsidRPr="00197945" w:rsidRDefault="00D04EAA" w:rsidP="00754A30">
            <w:pPr>
              <w:jc w:val="both"/>
              <w:rPr>
                <w:rFonts w:ascii="Calibri" w:hAnsi="Calibri" w:cs="Arial"/>
                <w:sz w:val="22"/>
                <w:szCs w:val="22"/>
              </w:rPr>
            </w:pPr>
            <w:r w:rsidRPr="00197945">
              <w:rPr>
                <w:rFonts w:ascii="Calibri" w:hAnsi="Calibri" w:cs="Arial"/>
                <w:sz w:val="22"/>
                <w:szCs w:val="22"/>
              </w:rPr>
              <w:t>5</w:t>
            </w:r>
          </w:p>
        </w:tc>
        <w:tc>
          <w:tcPr>
            <w:tcW w:w="3369" w:type="dxa"/>
          </w:tcPr>
          <w:p w14:paraId="3F9F337F" w14:textId="77777777" w:rsidR="00D04EAA" w:rsidRPr="00197945" w:rsidRDefault="00D04EAA" w:rsidP="00754A30">
            <w:pPr>
              <w:jc w:val="both"/>
              <w:rPr>
                <w:rFonts w:ascii="Calibri" w:hAnsi="Calibri" w:cs="Arial"/>
                <w:b/>
                <w:i/>
                <w:sz w:val="22"/>
                <w:szCs w:val="22"/>
              </w:rPr>
            </w:pPr>
          </w:p>
        </w:tc>
        <w:tc>
          <w:tcPr>
            <w:tcW w:w="2268" w:type="dxa"/>
          </w:tcPr>
          <w:p w14:paraId="598774D0" w14:textId="77777777" w:rsidR="00D04EAA" w:rsidRPr="00197945" w:rsidRDefault="00D04EAA" w:rsidP="00754A30">
            <w:pPr>
              <w:jc w:val="both"/>
              <w:rPr>
                <w:rFonts w:ascii="Calibri" w:hAnsi="Calibri" w:cs="Arial"/>
                <w:b/>
                <w:i/>
                <w:sz w:val="22"/>
                <w:szCs w:val="22"/>
              </w:rPr>
            </w:pPr>
          </w:p>
        </w:tc>
        <w:tc>
          <w:tcPr>
            <w:tcW w:w="1984" w:type="dxa"/>
          </w:tcPr>
          <w:p w14:paraId="3C993C0F" w14:textId="77777777" w:rsidR="00D04EAA" w:rsidRPr="00197945" w:rsidRDefault="00D04EAA" w:rsidP="00754A30">
            <w:pPr>
              <w:jc w:val="both"/>
              <w:rPr>
                <w:rFonts w:ascii="Calibri" w:hAnsi="Calibri" w:cs="Arial"/>
                <w:b/>
                <w:i/>
                <w:sz w:val="22"/>
                <w:szCs w:val="22"/>
              </w:rPr>
            </w:pPr>
          </w:p>
        </w:tc>
        <w:tc>
          <w:tcPr>
            <w:tcW w:w="1701" w:type="dxa"/>
          </w:tcPr>
          <w:p w14:paraId="5DA1E5E3" w14:textId="77777777" w:rsidR="00D04EAA" w:rsidRPr="00197945" w:rsidRDefault="00D04EAA" w:rsidP="00754A30">
            <w:pPr>
              <w:jc w:val="both"/>
              <w:rPr>
                <w:rFonts w:ascii="Calibri" w:hAnsi="Calibri" w:cs="Arial"/>
                <w:b/>
                <w:i/>
                <w:sz w:val="22"/>
                <w:szCs w:val="22"/>
              </w:rPr>
            </w:pPr>
          </w:p>
        </w:tc>
      </w:tr>
      <w:tr w:rsidR="00D04EAA" w:rsidRPr="00197945" w14:paraId="557739DC" w14:textId="77777777" w:rsidTr="00754A30">
        <w:tc>
          <w:tcPr>
            <w:tcW w:w="344" w:type="dxa"/>
          </w:tcPr>
          <w:p w14:paraId="56A2851A" w14:textId="77777777" w:rsidR="00D04EAA" w:rsidRPr="00197945" w:rsidRDefault="00D04EAA" w:rsidP="00754A30">
            <w:pPr>
              <w:jc w:val="both"/>
              <w:rPr>
                <w:rFonts w:ascii="Calibri" w:hAnsi="Calibri" w:cs="Arial"/>
                <w:sz w:val="22"/>
                <w:szCs w:val="22"/>
              </w:rPr>
            </w:pPr>
            <w:r w:rsidRPr="00197945">
              <w:rPr>
                <w:rFonts w:ascii="Calibri" w:hAnsi="Calibri" w:cs="Arial"/>
                <w:sz w:val="22"/>
                <w:szCs w:val="22"/>
              </w:rPr>
              <w:t>6</w:t>
            </w:r>
          </w:p>
        </w:tc>
        <w:tc>
          <w:tcPr>
            <w:tcW w:w="3369" w:type="dxa"/>
          </w:tcPr>
          <w:p w14:paraId="33D907AB" w14:textId="77777777" w:rsidR="00D04EAA" w:rsidRPr="00197945" w:rsidRDefault="00D04EAA" w:rsidP="00754A30">
            <w:pPr>
              <w:jc w:val="both"/>
              <w:rPr>
                <w:rFonts w:ascii="Calibri" w:hAnsi="Calibri" w:cs="Arial"/>
                <w:b/>
                <w:i/>
                <w:sz w:val="22"/>
                <w:szCs w:val="22"/>
              </w:rPr>
            </w:pPr>
          </w:p>
        </w:tc>
        <w:tc>
          <w:tcPr>
            <w:tcW w:w="2268" w:type="dxa"/>
          </w:tcPr>
          <w:p w14:paraId="28080111" w14:textId="77777777" w:rsidR="00D04EAA" w:rsidRPr="00197945" w:rsidRDefault="00D04EAA" w:rsidP="00754A30">
            <w:pPr>
              <w:jc w:val="both"/>
              <w:rPr>
                <w:rFonts w:ascii="Calibri" w:hAnsi="Calibri" w:cs="Arial"/>
                <w:b/>
                <w:i/>
                <w:sz w:val="22"/>
                <w:szCs w:val="22"/>
              </w:rPr>
            </w:pPr>
          </w:p>
        </w:tc>
        <w:tc>
          <w:tcPr>
            <w:tcW w:w="1984" w:type="dxa"/>
          </w:tcPr>
          <w:p w14:paraId="561DA9C3" w14:textId="77777777" w:rsidR="00D04EAA" w:rsidRPr="00197945" w:rsidRDefault="00D04EAA" w:rsidP="00754A30">
            <w:pPr>
              <w:jc w:val="both"/>
              <w:rPr>
                <w:rFonts w:ascii="Calibri" w:hAnsi="Calibri" w:cs="Arial"/>
                <w:b/>
                <w:i/>
                <w:sz w:val="22"/>
                <w:szCs w:val="22"/>
              </w:rPr>
            </w:pPr>
          </w:p>
        </w:tc>
        <w:tc>
          <w:tcPr>
            <w:tcW w:w="1701" w:type="dxa"/>
          </w:tcPr>
          <w:p w14:paraId="4B068DB5" w14:textId="77777777" w:rsidR="00D04EAA" w:rsidRPr="00197945" w:rsidRDefault="00D04EAA" w:rsidP="00754A30">
            <w:pPr>
              <w:jc w:val="both"/>
              <w:rPr>
                <w:rFonts w:ascii="Calibri" w:hAnsi="Calibri" w:cs="Arial"/>
                <w:b/>
                <w:i/>
                <w:sz w:val="22"/>
                <w:szCs w:val="22"/>
              </w:rPr>
            </w:pPr>
          </w:p>
        </w:tc>
      </w:tr>
      <w:tr w:rsidR="00D04EAA" w:rsidRPr="00197945" w14:paraId="57ADB1F6" w14:textId="77777777" w:rsidTr="00754A30">
        <w:tc>
          <w:tcPr>
            <w:tcW w:w="344" w:type="dxa"/>
          </w:tcPr>
          <w:p w14:paraId="59F39658" w14:textId="77777777" w:rsidR="00D04EAA" w:rsidRPr="00197945" w:rsidRDefault="00D04EAA" w:rsidP="00754A30">
            <w:pPr>
              <w:jc w:val="both"/>
              <w:rPr>
                <w:rFonts w:ascii="Calibri" w:hAnsi="Calibri" w:cs="Arial"/>
                <w:sz w:val="22"/>
                <w:szCs w:val="22"/>
              </w:rPr>
            </w:pPr>
            <w:r w:rsidRPr="00197945">
              <w:rPr>
                <w:rFonts w:ascii="Calibri" w:hAnsi="Calibri" w:cs="Arial"/>
                <w:sz w:val="22"/>
                <w:szCs w:val="22"/>
              </w:rPr>
              <w:t>7</w:t>
            </w:r>
          </w:p>
        </w:tc>
        <w:tc>
          <w:tcPr>
            <w:tcW w:w="3369" w:type="dxa"/>
          </w:tcPr>
          <w:p w14:paraId="70DB9D9C" w14:textId="77777777" w:rsidR="00D04EAA" w:rsidRPr="00197945" w:rsidRDefault="00D04EAA" w:rsidP="00754A30">
            <w:pPr>
              <w:jc w:val="both"/>
              <w:rPr>
                <w:rFonts w:ascii="Calibri" w:hAnsi="Calibri" w:cs="Arial"/>
                <w:b/>
                <w:i/>
                <w:sz w:val="22"/>
                <w:szCs w:val="22"/>
              </w:rPr>
            </w:pPr>
          </w:p>
        </w:tc>
        <w:tc>
          <w:tcPr>
            <w:tcW w:w="2268" w:type="dxa"/>
          </w:tcPr>
          <w:p w14:paraId="343A5C3D" w14:textId="77777777" w:rsidR="00D04EAA" w:rsidRPr="00197945" w:rsidRDefault="00D04EAA" w:rsidP="00754A30">
            <w:pPr>
              <w:jc w:val="both"/>
              <w:rPr>
                <w:rFonts w:ascii="Calibri" w:hAnsi="Calibri" w:cs="Arial"/>
                <w:b/>
                <w:i/>
                <w:sz w:val="22"/>
                <w:szCs w:val="22"/>
              </w:rPr>
            </w:pPr>
          </w:p>
        </w:tc>
        <w:tc>
          <w:tcPr>
            <w:tcW w:w="1984" w:type="dxa"/>
          </w:tcPr>
          <w:p w14:paraId="3DF15FA9" w14:textId="77777777" w:rsidR="00D04EAA" w:rsidRPr="00197945" w:rsidRDefault="00D04EAA" w:rsidP="00754A30">
            <w:pPr>
              <w:jc w:val="both"/>
              <w:rPr>
                <w:rFonts w:ascii="Calibri" w:hAnsi="Calibri" w:cs="Arial"/>
                <w:b/>
                <w:i/>
                <w:sz w:val="22"/>
                <w:szCs w:val="22"/>
              </w:rPr>
            </w:pPr>
          </w:p>
        </w:tc>
        <w:tc>
          <w:tcPr>
            <w:tcW w:w="1701" w:type="dxa"/>
          </w:tcPr>
          <w:p w14:paraId="6FEFA584" w14:textId="77777777" w:rsidR="00D04EAA" w:rsidRPr="00197945" w:rsidRDefault="00D04EAA" w:rsidP="00754A30">
            <w:pPr>
              <w:jc w:val="both"/>
              <w:rPr>
                <w:rFonts w:ascii="Calibri" w:hAnsi="Calibri" w:cs="Arial"/>
                <w:b/>
                <w:i/>
                <w:sz w:val="22"/>
                <w:szCs w:val="22"/>
              </w:rPr>
            </w:pPr>
          </w:p>
        </w:tc>
      </w:tr>
    </w:tbl>
    <w:p w14:paraId="3D9111B2" w14:textId="77777777" w:rsidR="00D04EAA" w:rsidRDefault="00D04EAA" w:rsidP="00D04EAA">
      <w:pPr>
        <w:ind w:left="720"/>
        <w:jc w:val="both"/>
        <w:rPr>
          <w:rFonts w:ascii="Calibri" w:hAnsi="Calibri" w:cs="Arial"/>
          <w:b/>
        </w:rPr>
      </w:pPr>
    </w:p>
    <w:p w14:paraId="01609FA7" w14:textId="77777777" w:rsidR="00D04EAA" w:rsidRDefault="00D04EAA" w:rsidP="00D04EAA">
      <w:pPr>
        <w:ind w:left="720"/>
        <w:jc w:val="both"/>
        <w:rPr>
          <w:rFonts w:ascii="Calibri" w:hAnsi="Calibri" w:cs="Arial"/>
          <w:b/>
        </w:rPr>
      </w:pPr>
    </w:p>
    <w:p w14:paraId="72D96FCE" w14:textId="77777777" w:rsidR="00D04EAA" w:rsidRDefault="00D04EAA" w:rsidP="00D04EAA">
      <w:pPr>
        <w:ind w:left="720"/>
        <w:jc w:val="both"/>
        <w:rPr>
          <w:rFonts w:ascii="Calibri" w:hAnsi="Calibri" w:cs="Arial"/>
          <w:b/>
        </w:rPr>
      </w:pPr>
    </w:p>
    <w:p w14:paraId="1AA31D23" w14:textId="77777777" w:rsidR="00D04EAA" w:rsidRDefault="00D04EAA" w:rsidP="00D04EAA">
      <w:pPr>
        <w:ind w:left="720"/>
        <w:jc w:val="both"/>
        <w:rPr>
          <w:rFonts w:ascii="Calibri" w:hAnsi="Calibri"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
        <w:gridCol w:w="4264"/>
        <w:gridCol w:w="2295"/>
        <w:gridCol w:w="2314"/>
      </w:tblGrid>
      <w:tr w:rsidR="00D04EAA" w:rsidRPr="00127725" w14:paraId="014B4432" w14:textId="77777777" w:rsidTr="00754A30">
        <w:tc>
          <w:tcPr>
            <w:tcW w:w="239" w:type="dxa"/>
          </w:tcPr>
          <w:p w14:paraId="7EA18AEC" w14:textId="77777777" w:rsidR="00D04EAA" w:rsidRPr="00127725" w:rsidRDefault="00D04EAA" w:rsidP="00754A30">
            <w:pPr>
              <w:jc w:val="both"/>
              <w:rPr>
                <w:rFonts w:ascii="Calibri" w:hAnsi="Calibri" w:cs="Arial"/>
                <w:b/>
              </w:rPr>
            </w:pPr>
          </w:p>
        </w:tc>
        <w:tc>
          <w:tcPr>
            <w:tcW w:w="4549" w:type="dxa"/>
          </w:tcPr>
          <w:p w14:paraId="165B7D51" w14:textId="77777777" w:rsidR="00D04EAA" w:rsidRPr="00127725" w:rsidRDefault="00D04EAA" w:rsidP="00754A30">
            <w:pPr>
              <w:jc w:val="both"/>
              <w:rPr>
                <w:rFonts w:ascii="Calibri" w:hAnsi="Calibri" w:cs="Arial"/>
                <w:b/>
              </w:rPr>
            </w:pPr>
            <w:r w:rsidRPr="00127725">
              <w:rPr>
                <w:rFonts w:ascii="Calibri" w:hAnsi="Calibri" w:cs="Arial"/>
                <w:b/>
              </w:rPr>
              <w:t>SHAREHOLDERS NAME</w:t>
            </w:r>
          </w:p>
        </w:tc>
        <w:tc>
          <w:tcPr>
            <w:tcW w:w="2394" w:type="dxa"/>
          </w:tcPr>
          <w:p w14:paraId="4EE35063" w14:textId="77777777" w:rsidR="00D04EAA" w:rsidRPr="00127725" w:rsidRDefault="00D04EAA" w:rsidP="00754A30">
            <w:pPr>
              <w:jc w:val="both"/>
              <w:rPr>
                <w:rFonts w:ascii="Calibri" w:hAnsi="Calibri" w:cs="Arial"/>
                <w:b/>
              </w:rPr>
            </w:pPr>
            <w:r w:rsidRPr="00127725">
              <w:rPr>
                <w:rFonts w:ascii="Calibri" w:hAnsi="Calibri" w:cs="Arial"/>
                <w:b/>
              </w:rPr>
              <w:t>NATIONALITY</w:t>
            </w:r>
          </w:p>
        </w:tc>
        <w:tc>
          <w:tcPr>
            <w:tcW w:w="2394" w:type="dxa"/>
          </w:tcPr>
          <w:p w14:paraId="018FB624" w14:textId="77777777" w:rsidR="00D04EAA" w:rsidRPr="00127725" w:rsidRDefault="00D04EAA" w:rsidP="00754A30">
            <w:pPr>
              <w:jc w:val="both"/>
              <w:rPr>
                <w:rFonts w:ascii="Calibri" w:hAnsi="Calibri" w:cs="Arial"/>
                <w:b/>
              </w:rPr>
            </w:pPr>
            <w:r w:rsidRPr="00127725">
              <w:rPr>
                <w:rFonts w:ascii="Calibri" w:hAnsi="Calibri" w:cs="Arial"/>
                <w:b/>
              </w:rPr>
              <w:t>PERCENTAGE OF SHAREHOLDING</w:t>
            </w:r>
          </w:p>
        </w:tc>
      </w:tr>
      <w:tr w:rsidR="00D04EAA" w:rsidRPr="00127725" w14:paraId="1A399F14" w14:textId="77777777" w:rsidTr="00754A30">
        <w:tc>
          <w:tcPr>
            <w:tcW w:w="239" w:type="dxa"/>
          </w:tcPr>
          <w:p w14:paraId="3F83DFB9" w14:textId="77777777" w:rsidR="00D04EAA" w:rsidRPr="00127725" w:rsidRDefault="00D04EAA" w:rsidP="00754A30">
            <w:pPr>
              <w:jc w:val="both"/>
              <w:rPr>
                <w:rFonts w:ascii="Calibri" w:hAnsi="Calibri" w:cs="Arial"/>
              </w:rPr>
            </w:pPr>
            <w:r w:rsidRPr="00127725">
              <w:rPr>
                <w:rFonts w:ascii="Calibri" w:hAnsi="Calibri" w:cs="Arial"/>
                <w:b/>
              </w:rPr>
              <w:t>1</w:t>
            </w:r>
          </w:p>
        </w:tc>
        <w:tc>
          <w:tcPr>
            <w:tcW w:w="4549" w:type="dxa"/>
          </w:tcPr>
          <w:p w14:paraId="412A8BF7" w14:textId="77777777" w:rsidR="00D04EAA" w:rsidRPr="00127725" w:rsidRDefault="00D04EAA" w:rsidP="00754A30">
            <w:pPr>
              <w:jc w:val="both"/>
              <w:rPr>
                <w:rFonts w:ascii="Calibri" w:hAnsi="Calibri" w:cs="Arial"/>
                <w:b/>
              </w:rPr>
            </w:pPr>
          </w:p>
        </w:tc>
        <w:tc>
          <w:tcPr>
            <w:tcW w:w="2394" w:type="dxa"/>
          </w:tcPr>
          <w:p w14:paraId="18486676" w14:textId="77777777" w:rsidR="00D04EAA" w:rsidRPr="00127725" w:rsidRDefault="00D04EAA" w:rsidP="00754A30">
            <w:pPr>
              <w:jc w:val="both"/>
              <w:rPr>
                <w:rFonts w:ascii="Calibri" w:hAnsi="Calibri" w:cs="Arial"/>
                <w:b/>
              </w:rPr>
            </w:pPr>
          </w:p>
        </w:tc>
        <w:tc>
          <w:tcPr>
            <w:tcW w:w="2394" w:type="dxa"/>
          </w:tcPr>
          <w:p w14:paraId="2C8F8DA4" w14:textId="77777777" w:rsidR="00D04EAA" w:rsidRPr="00127725" w:rsidRDefault="00D04EAA" w:rsidP="00754A30">
            <w:pPr>
              <w:jc w:val="both"/>
              <w:rPr>
                <w:rFonts w:ascii="Calibri" w:hAnsi="Calibri" w:cs="Arial"/>
                <w:b/>
              </w:rPr>
            </w:pPr>
          </w:p>
        </w:tc>
      </w:tr>
      <w:tr w:rsidR="00D04EAA" w:rsidRPr="00127725" w14:paraId="0B85FD3C" w14:textId="77777777" w:rsidTr="00754A30">
        <w:tc>
          <w:tcPr>
            <w:tcW w:w="239" w:type="dxa"/>
          </w:tcPr>
          <w:p w14:paraId="2F987538" w14:textId="77777777" w:rsidR="00D04EAA" w:rsidRPr="00127725" w:rsidRDefault="00D04EAA" w:rsidP="00754A30">
            <w:pPr>
              <w:jc w:val="both"/>
              <w:rPr>
                <w:rFonts w:ascii="Calibri" w:hAnsi="Calibri" w:cs="Arial"/>
                <w:b/>
              </w:rPr>
            </w:pPr>
            <w:r w:rsidRPr="00127725">
              <w:rPr>
                <w:rFonts w:ascii="Calibri" w:hAnsi="Calibri" w:cs="Arial"/>
                <w:b/>
              </w:rPr>
              <w:t>2</w:t>
            </w:r>
          </w:p>
        </w:tc>
        <w:tc>
          <w:tcPr>
            <w:tcW w:w="4549" w:type="dxa"/>
          </w:tcPr>
          <w:p w14:paraId="06D5AC9B" w14:textId="77777777" w:rsidR="00D04EAA" w:rsidRPr="00127725" w:rsidRDefault="00D04EAA" w:rsidP="00754A30">
            <w:pPr>
              <w:jc w:val="both"/>
              <w:rPr>
                <w:rFonts w:ascii="Calibri" w:hAnsi="Calibri" w:cs="Arial"/>
                <w:b/>
              </w:rPr>
            </w:pPr>
          </w:p>
        </w:tc>
        <w:tc>
          <w:tcPr>
            <w:tcW w:w="2394" w:type="dxa"/>
          </w:tcPr>
          <w:p w14:paraId="4E4B5FD1" w14:textId="77777777" w:rsidR="00D04EAA" w:rsidRPr="00127725" w:rsidRDefault="00D04EAA" w:rsidP="00754A30">
            <w:pPr>
              <w:jc w:val="both"/>
              <w:rPr>
                <w:rFonts w:ascii="Calibri" w:hAnsi="Calibri" w:cs="Arial"/>
                <w:b/>
              </w:rPr>
            </w:pPr>
          </w:p>
        </w:tc>
        <w:tc>
          <w:tcPr>
            <w:tcW w:w="2394" w:type="dxa"/>
          </w:tcPr>
          <w:p w14:paraId="3CA7C6E4" w14:textId="77777777" w:rsidR="00D04EAA" w:rsidRPr="00127725" w:rsidRDefault="00D04EAA" w:rsidP="00754A30">
            <w:pPr>
              <w:jc w:val="both"/>
              <w:rPr>
                <w:rFonts w:ascii="Calibri" w:hAnsi="Calibri" w:cs="Arial"/>
                <w:b/>
              </w:rPr>
            </w:pPr>
          </w:p>
        </w:tc>
      </w:tr>
      <w:tr w:rsidR="00D04EAA" w:rsidRPr="00127725" w14:paraId="22200B20" w14:textId="77777777" w:rsidTr="00754A30">
        <w:tc>
          <w:tcPr>
            <w:tcW w:w="239" w:type="dxa"/>
          </w:tcPr>
          <w:p w14:paraId="2E50A98F" w14:textId="77777777" w:rsidR="00D04EAA" w:rsidRPr="00127725" w:rsidRDefault="00D04EAA" w:rsidP="00754A30">
            <w:pPr>
              <w:jc w:val="both"/>
              <w:rPr>
                <w:rFonts w:ascii="Calibri" w:hAnsi="Calibri" w:cs="Arial"/>
                <w:b/>
              </w:rPr>
            </w:pPr>
            <w:r w:rsidRPr="00127725">
              <w:rPr>
                <w:rFonts w:ascii="Calibri" w:hAnsi="Calibri" w:cs="Arial"/>
                <w:b/>
              </w:rPr>
              <w:t>3</w:t>
            </w:r>
          </w:p>
        </w:tc>
        <w:tc>
          <w:tcPr>
            <w:tcW w:w="4549" w:type="dxa"/>
          </w:tcPr>
          <w:p w14:paraId="6785A6B8" w14:textId="77777777" w:rsidR="00D04EAA" w:rsidRPr="00127725" w:rsidRDefault="00D04EAA" w:rsidP="00754A30">
            <w:pPr>
              <w:jc w:val="both"/>
              <w:rPr>
                <w:rFonts w:ascii="Calibri" w:hAnsi="Calibri" w:cs="Arial"/>
                <w:b/>
              </w:rPr>
            </w:pPr>
          </w:p>
        </w:tc>
        <w:tc>
          <w:tcPr>
            <w:tcW w:w="2394" w:type="dxa"/>
          </w:tcPr>
          <w:p w14:paraId="0D59BD89" w14:textId="77777777" w:rsidR="00D04EAA" w:rsidRPr="00127725" w:rsidRDefault="00D04EAA" w:rsidP="00754A30">
            <w:pPr>
              <w:jc w:val="both"/>
              <w:rPr>
                <w:rFonts w:ascii="Calibri" w:hAnsi="Calibri" w:cs="Arial"/>
                <w:b/>
              </w:rPr>
            </w:pPr>
          </w:p>
        </w:tc>
        <w:tc>
          <w:tcPr>
            <w:tcW w:w="2394" w:type="dxa"/>
          </w:tcPr>
          <w:p w14:paraId="46C8D855" w14:textId="77777777" w:rsidR="00D04EAA" w:rsidRPr="00127725" w:rsidRDefault="00D04EAA" w:rsidP="00754A30">
            <w:pPr>
              <w:jc w:val="both"/>
              <w:rPr>
                <w:rFonts w:ascii="Calibri" w:hAnsi="Calibri" w:cs="Arial"/>
                <w:b/>
              </w:rPr>
            </w:pPr>
          </w:p>
        </w:tc>
      </w:tr>
      <w:tr w:rsidR="00D04EAA" w:rsidRPr="00127725" w14:paraId="25BC29D7" w14:textId="77777777" w:rsidTr="00754A30">
        <w:tc>
          <w:tcPr>
            <w:tcW w:w="239" w:type="dxa"/>
          </w:tcPr>
          <w:p w14:paraId="425780B9" w14:textId="77777777" w:rsidR="00D04EAA" w:rsidRPr="00127725" w:rsidRDefault="00D04EAA" w:rsidP="00754A30">
            <w:pPr>
              <w:jc w:val="both"/>
              <w:rPr>
                <w:rFonts w:ascii="Calibri" w:hAnsi="Calibri" w:cs="Arial"/>
                <w:b/>
              </w:rPr>
            </w:pPr>
            <w:r w:rsidRPr="00127725">
              <w:rPr>
                <w:rFonts w:ascii="Calibri" w:hAnsi="Calibri" w:cs="Arial"/>
                <w:b/>
              </w:rPr>
              <w:t>4</w:t>
            </w:r>
          </w:p>
        </w:tc>
        <w:tc>
          <w:tcPr>
            <w:tcW w:w="4549" w:type="dxa"/>
          </w:tcPr>
          <w:p w14:paraId="31F21898" w14:textId="77777777" w:rsidR="00D04EAA" w:rsidRPr="00127725" w:rsidRDefault="00D04EAA" w:rsidP="00754A30">
            <w:pPr>
              <w:jc w:val="both"/>
              <w:rPr>
                <w:rFonts w:ascii="Calibri" w:hAnsi="Calibri" w:cs="Arial"/>
                <w:b/>
              </w:rPr>
            </w:pPr>
          </w:p>
        </w:tc>
        <w:tc>
          <w:tcPr>
            <w:tcW w:w="2394" w:type="dxa"/>
          </w:tcPr>
          <w:p w14:paraId="2FA63B76" w14:textId="77777777" w:rsidR="00D04EAA" w:rsidRPr="00127725" w:rsidRDefault="00D04EAA" w:rsidP="00754A30">
            <w:pPr>
              <w:jc w:val="both"/>
              <w:rPr>
                <w:rFonts w:ascii="Calibri" w:hAnsi="Calibri" w:cs="Arial"/>
                <w:b/>
              </w:rPr>
            </w:pPr>
          </w:p>
        </w:tc>
        <w:tc>
          <w:tcPr>
            <w:tcW w:w="2394" w:type="dxa"/>
          </w:tcPr>
          <w:p w14:paraId="1743F935" w14:textId="77777777" w:rsidR="00D04EAA" w:rsidRPr="00127725" w:rsidRDefault="00D04EAA" w:rsidP="00754A30">
            <w:pPr>
              <w:jc w:val="both"/>
              <w:rPr>
                <w:rFonts w:ascii="Calibri" w:hAnsi="Calibri" w:cs="Arial"/>
                <w:b/>
              </w:rPr>
            </w:pPr>
          </w:p>
        </w:tc>
      </w:tr>
      <w:tr w:rsidR="00D04EAA" w:rsidRPr="00127725" w14:paraId="35614C03" w14:textId="77777777" w:rsidTr="00754A30">
        <w:tc>
          <w:tcPr>
            <w:tcW w:w="239" w:type="dxa"/>
          </w:tcPr>
          <w:p w14:paraId="3E9DF0CD" w14:textId="77777777" w:rsidR="00D04EAA" w:rsidRPr="00127725" w:rsidRDefault="00D04EAA" w:rsidP="00754A30">
            <w:pPr>
              <w:jc w:val="both"/>
              <w:rPr>
                <w:rFonts w:ascii="Calibri" w:hAnsi="Calibri" w:cs="Arial"/>
                <w:b/>
              </w:rPr>
            </w:pPr>
            <w:r w:rsidRPr="00127725">
              <w:rPr>
                <w:rFonts w:ascii="Calibri" w:hAnsi="Calibri" w:cs="Arial"/>
                <w:b/>
              </w:rPr>
              <w:t>5</w:t>
            </w:r>
          </w:p>
        </w:tc>
        <w:tc>
          <w:tcPr>
            <w:tcW w:w="4549" w:type="dxa"/>
          </w:tcPr>
          <w:p w14:paraId="4C2BBE31" w14:textId="77777777" w:rsidR="00D04EAA" w:rsidRPr="00127725" w:rsidRDefault="00D04EAA" w:rsidP="00754A30">
            <w:pPr>
              <w:jc w:val="both"/>
              <w:rPr>
                <w:rFonts w:ascii="Calibri" w:hAnsi="Calibri" w:cs="Arial"/>
                <w:b/>
              </w:rPr>
            </w:pPr>
          </w:p>
        </w:tc>
        <w:tc>
          <w:tcPr>
            <w:tcW w:w="2394" w:type="dxa"/>
          </w:tcPr>
          <w:p w14:paraId="452C2FD9" w14:textId="77777777" w:rsidR="00D04EAA" w:rsidRPr="00127725" w:rsidRDefault="00D04EAA" w:rsidP="00754A30">
            <w:pPr>
              <w:jc w:val="both"/>
              <w:rPr>
                <w:rFonts w:ascii="Calibri" w:hAnsi="Calibri" w:cs="Arial"/>
                <w:b/>
              </w:rPr>
            </w:pPr>
          </w:p>
        </w:tc>
        <w:tc>
          <w:tcPr>
            <w:tcW w:w="2394" w:type="dxa"/>
          </w:tcPr>
          <w:p w14:paraId="4B346DB3" w14:textId="77777777" w:rsidR="00D04EAA" w:rsidRPr="00127725" w:rsidRDefault="00D04EAA" w:rsidP="00754A30">
            <w:pPr>
              <w:jc w:val="both"/>
              <w:rPr>
                <w:rFonts w:ascii="Calibri" w:hAnsi="Calibri" w:cs="Arial"/>
                <w:b/>
              </w:rPr>
            </w:pPr>
          </w:p>
        </w:tc>
      </w:tr>
      <w:tr w:rsidR="00D04EAA" w:rsidRPr="00127725" w14:paraId="31A483E6" w14:textId="77777777" w:rsidTr="00754A30">
        <w:tc>
          <w:tcPr>
            <w:tcW w:w="239" w:type="dxa"/>
          </w:tcPr>
          <w:p w14:paraId="70ADDCB7" w14:textId="77777777" w:rsidR="00D04EAA" w:rsidRPr="00127725" w:rsidRDefault="00D04EAA" w:rsidP="00754A30">
            <w:pPr>
              <w:jc w:val="both"/>
              <w:rPr>
                <w:rFonts w:ascii="Calibri" w:hAnsi="Calibri" w:cs="Arial"/>
                <w:b/>
              </w:rPr>
            </w:pPr>
            <w:r w:rsidRPr="00127725">
              <w:rPr>
                <w:rFonts w:ascii="Calibri" w:hAnsi="Calibri" w:cs="Arial"/>
                <w:b/>
              </w:rPr>
              <w:t>6</w:t>
            </w:r>
          </w:p>
        </w:tc>
        <w:tc>
          <w:tcPr>
            <w:tcW w:w="4549" w:type="dxa"/>
          </w:tcPr>
          <w:p w14:paraId="58F93936" w14:textId="77777777" w:rsidR="00D04EAA" w:rsidRPr="00127725" w:rsidRDefault="00D04EAA" w:rsidP="00754A30">
            <w:pPr>
              <w:jc w:val="both"/>
              <w:rPr>
                <w:rFonts w:ascii="Calibri" w:hAnsi="Calibri" w:cs="Arial"/>
                <w:b/>
              </w:rPr>
            </w:pPr>
          </w:p>
        </w:tc>
        <w:tc>
          <w:tcPr>
            <w:tcW w:w="2394" w:type="dxa"/>
          </w:tcPr>
          <w:p w14:paraId="6C14B9A3" w14:textId="77777777" w:rsidR="00D04EAA" w:rsidRPr="00127725" w:rsidRDefault="00D04EAA" w:rsidP="00754A30">
            <w:pPr>
              <w:jc w:val="both"/>
              <w:rPr>
                <w:rFonts w:ascii="Calibri" w:hAnsi="Calibri" w:cs="Arial"/>
                <w:b/>
              </w:rPr>
            </w:pPr>
          </w:p>
        </w:tc>
        <w:tc>
          <w:tcPr>
            <w:tcW w:w="2394" w:type="dxa"/>
          </w:tcPr>
          <w:p w14:paraId="72228711" w14:textId="77777777" w:rsidR="00D04EAA" w:rsidRPr="00127725" w:rsidRDefault="00D04EAA" w:rsidP="00754A30">
            <w:pPr>
              <w:jc w:val="both"/>
              <w:rPr>
                <w:rFonts w:ascii="Calibri" w:hAnsi="Calibri" w:cs="Arial"/>
                <w:b/>
              </w:rPr>
            </w:pPr>
          </w:p>
        </w:tc>
      </w:tr>
      <w:tr w:rsidR="00D04EAA" w:rsidRPr="00127725" w14:paraId="359A3980" w14:textId="77777777" w:rsidTr="00754A30">
        <w:tc>
          <w:tcPr>
            <w:tcW w:w="239" w:type="dxa"/>
          </w:tcPr>
          <w:p w14:paraId="0F64D79D" w14:textId="77777777" w:rsidR="00D04EAA" w:rsidRPr="00127725" w:rsidRDefault="00D04EAA" w:rsidP="00754A30">
            <w:pPr>
              <w:jc w:val="both"/>
              <w:rPr>
                <w:rFonts w:ascii="Calibri" w:hAnsi="Calibri" w:cs="Arial"/>
                <w:b/>
              </w:rPr>
            </w:pPr>
            <w:r w:rsidRPr="00127725">
              <w:rPr>
                <w:rFonts w:ascii="Calibri" w:hAnsi="Calibri" w:cs="Arial"/>
                <w:b/>
              </w:rPr>
              <w:t>7</w:t>
            </w:r>
          </w:p>
        </w:tc>
        <w:tc>
          <w:tcPr>
            <w:tcW w:w="4549" w:type="dxa"/>
          </w:tcPr>
          <w:p w14:paraId="2AB05955" w14:textId="77777777" w:rsidR="00D04EAA" w:rsidRPr="00127725" w:rsidRDefault="00D04EAA" w:rsidP="00754A30">
            <w:pPr>
              <w:jc w:val="both"/>
              <w:rPr>
                <w:rFonts w:ascii="Calibri" w:hAnsi="Calibri" w:cs="Arial"/>
                <w:b/>
              </w:rPr>
            </w:pPr>
          </w:p>
        </w:tc>
        <w:tc>
          <w:tcPr>
            <w:tcW w:w="2394" w:type="dxa"/>
          </w:tcPr>
          <w:p w14:paraId="4A5FEDAA" w14:textId="77777777" w:rsidR="00D04EAA" w:rsidRPr="00127725" w:rsidRDefault="00D04EAA" w:rsidP="00754A30">
            <w:pPr>
              <w:jc w:val="both"/>
              <w:rPr>
                <w:rFonts w:ascii="Calibri" w:hAnsi="Calibri" w:cs="Arial"/>
                <w:b/>
              </w:rPr>
            </w:pPr>
          </w:p>
        </w:tc>
        <w:tc>
          <w:tcPr>
            <w:tcW w:w="2394" w:type="dxa"/>
          </w:tcPr>
          <w:p w14:paraId="5D2D8027" w14:textId="77777777" w:rsidR="00D04EAA" w:rsidRPr="00127725" w:rsidRDefault="00D04EAA" w:rsidP="00754A30">
            <w:pPr>
              <w:jc w:val="both"/>
              <w:rPr>
                <w:rFonts w:ascii="Calibri" w:hAnsi="Calibri" w:cs="Arial"/>
                <w:b/>
              </w:rPr>
            </w:pPr>
          </w:p>
        </w:tc>
      </w:tr>
    </w:tbl>
    <w:p w14:paraId="789CBB76" w14:textId="77777777" w:rsidR="00D04EAA" w:rsidRDefault="00D04EAA" w:rsidP="00D04EAA">
      <w:pPr>
        <w:jc w:val="both"/>
        <w:rPr>
          <w:rFonts w:ascii="Calibri" w:hAnsi="Calibri" w:cs="Arial"/>
          <w:b/>
        </w:rPr>
      </w:pPr>
    </w:p>
    <w:p w14:paraId="2FD0A783" w14:textId="77777777" w:rsidR="00D04EAA" w:rsidRDefault="00D04EAA" w:rsidP="00D04EAA">
      <w:pPr>
        <w:ind w:left="720"/>
        <w:jc w:val="both"/>
        <w:rPr>
          <w:rFonts w:ascii="Calibri" w:hAnsi="Calibri" w:cs="Arial"/>
          <w:b/>
        </w:rPr>
      </w:pPr>
      <w:r w:rsidRPr="00895896">
        <w:rPr>
          <w:rFonts w:ascii="Calibri" w:hAnsi="Calibri" w:cs="Arial"/>
          <w:b/>
        </w:rPr>
        <w:t xml:space="preserve">If more space is required attach additional sheet. </w:t>
      </w:r>
      <w:r>
        <w:rPr>
          <w:rFonts w:ascii="Calibri" w:hAnsi="Calibri" w:cs="Arial"/>
          <w:b/>
        </w:rPr>
        <w:t>Note that Public companies should state which stock exchange the company is listed under.</w:t>
      </w:r>
    </w:p>
    <w:p w14:paraId="72B719FD" w14:textId="77777777" w:rsidR="00D04EAA" w:rsidRDefault="00D04EAA" w:rsidP="00D04EAA">
      <w:pPr>
        <w:ind w:left="720"/>
        <w:jc w:val="both"/>
        <w:rPr>
          <w:rFonts w:ascii="Calibri" w:hAnsi="Calibri" w:cs="Arial"/>
          <w:b/>
        </w:rPr>
      </w:pPr>
    </w:p>
    <w:p w14:paraId="756CF119" w14:textId="77777777" w:rsidR="00D04EAA" w:rsidRPr="00BF1B7F" w:rsidRDefault="00D04EAA" w:rsidP="00D04EAA">
      <w:pPr>
        <w:ind w:left="360"/>
        <w:jc w:val="both"/>
        <w:rPr>
          <w:rFonts w:ascii="Calibri" w:hAnsi="Calibri" w:cs="Arial"/>
        </w:rPr>
      </w:pPr>
      <w:r w:rsidRPr="00BF1B7F">
        <w:rPr>
          <w:rFonts w:ascii="Calibri" w:hAnsi="Calibri" w:cs="Arial"/>
        </w:rPr>
        <w:t>I further acknowledge that should any of the directors, partners, and shareholders, members/administrators /(</w:t>
      </w:r>
      <w:r w:rsidRPr="009B652A">
        <w:rPr>
          <w:rFonts w:ascii="Calibri" w:hAnsi="Calibri" w:cs="Arial"/>
          <w:i/>
          <w:color w:val="FF0000"/>
        </w:rPr>
        <w:t>others please specify)</w:t>
      </w:r>
      <w:r w:rsidRPr="00BF1B7F">
        <w:rPr>
          <w:rFonts w:ascii="Calibri" w:hAnsi="Calibri" w:cs="Arial"/>
        </w:rPr>
        <w:t xml:space="preserve"> be found to be associated in a similar or other manner in another company/entity, participating in this tender</w:t>
      </w:r>
      <w:r w:rsidRPr="00BF1B7F">
        <w:rPr>
          <w:rFonts w:ascii="Calibri" w:hAnsi="Calibri"/>
        </w:rPr>
        <w:t xml:space="preserve"> and offering the same products in response to the same items,</w:t>
      </w:r>
      <w:r w:rsidRPr="00BF1B7F">
        <w:rPr>
          <w:rFonts w:ascii="Calibri" w:hAnsi="Calibri" w:cs="Arial"/>
        </w:rPr>
        <w:t xml:space="preserve"> this shall disqualify this Company/Partnership/</w:t>
      </w:r>
      <w:r w:rsidRPr="00BF1B7F">
        <w:rPr>
          <w:rFonts w:ascii="Calibri" w:hAnsi="Calibri" w:cs="Arial"/>
          <w:i/>
          <w:spacing w:val="-2"/>
        </w:rPr>
        <w:t xml:space="preserve"> Society</w:t>
      </w:r>
      <w:r w:rsidRPr="00BF1B7F">
        <w:rPr>
          <w:rFonts w:ascii="Calibri" w:hAnsi="Calibri" w:cs="Arial"/>
        </w:rPr>
        <w:t>/Joint Venture/ Private Foundation/Statutory Body, and whichever company or other entity the said director/partner/shareholder/member and/or administrator is consequently involved in.</w:t>
      </w:r>
    </w:p>
    <w:p w14:paraId="6F6A4563" w14:textId="77777777" w:rsidR="00D04EAA" w:rsidRPr="00BF1B7F" w:rsidRDefault="00D04EAA" w:rsidP="00D04EAA">
      <w:pPr>
        <w:spacing w:after="200" w:line="276" w:lineRule="auto"/>
        <w:ind w:left="720"/>
        <w:contextualSpacing/>
        <w:rPr>
          <w:rFonts w:ascii="Calibri" w:eastAsia="Calibri" w:hAnsi="Calibri" w:cs="Arial"/>
        </w:rPr>
      </w:pPr>
    </w:p>
    <w:p w14:paraId="5AF4EA2A" w14:textId="77777777" w:rsidR="00D04EAA" w:rsidRPr="00BF1B7F" w:rsidRDefault="00D04EAA" w:rsidP="00D04EAA">
      <w:pPr>
        <w:ind w:left="360"/>
        <w:jc w:val="both"/>
        <w:rPr>
          <w:rFonts w:ascii="Calibri" w:hAnsi="Calibri" w:cs="Arial"/>
        </w:rPr>
      </w:pPr>
      <w:r w:rsidRPr="00BF1B7F">
        <w:rPr>
          <w:rFonts w:ascii="Calibri" w:hAnsi="Calibri" w:cs="Arial"/>
        </w:rPr>
        <w:t>I further acknowledge that should the Company /Partnership/</w:t>
      </w:r>
      <w:r w:rsidRPr="00BF1B7F">
        <w:rPr>
          <w:rFonts w:ascii="Calibri" w:hAnsi="Calibri" w:cs="Arial"/>
          <w:i/>
          <w:spacing w:val="-2"/>
        </w:rPr>
        <w:t xml:space="preserve"> </w:t>
      </w:r>
      <w:r w:rsidRPr="009B652A">
        <w:rPr>
          <w:rFonts w:ascii="Calibri" w:hAnsi="Calibri" w:cs="Arial"/>
          <w:spacing w:val="-2"/>
        </w:rPr>
        <w:t>Society</w:t>
      </w:r>
      <w:r w:rsidRPr="009B652A">
        <w:rPr>
          <w:rFonts w:ascii="Calibri" w:hAnsi="Calibri" w:cs="Arial"/>
        </w:rPr>
        <w:t>/</w:t>
      </w:r>
      <w:r w:rsidRPr="00BF1B7F">
        <w:rPr>
          <w:rFonts w:ascii="Calibri" w:hAnsi="Calibri" w:cs="Arial"/>
        </w:rPr>
        <w:t>Joint Venture/ Private Foundation/ Statutory Body or any of its affiliates or subsidiaries be found to have participated in the same tender</w:t>
      </w:r>
      <w:r w:rsidRPr="00BF1B7F">
        <w:rPr>
          <w:rFonts w:ascii="Calibri" w:hAnsi="Calibri"/>
        </w:rPr>
        <w:t xml:space="preserve"> and offered the same products in response to the same items</w:t>
      </w:r>
      <w:r w:rsidRPr="00BF1B7F">
        <w:rPr>
          <w:rFonts w:ascii="Calibri" w:hAnsi="Calibri" w:cs="Arial"/>
        </w:rPr>
        <w:t>, the said Company/Partnership/</w:t>
      </w:r>
      <w:r w:rsidRPr="00BF1B7F">
        <w:rPr>
          <w:rFonts w:ascii="Calibri" w:hAnsi="Calibri" w:cs="Arial"/>
          <w:i/>
          <w:spacing w:val="-2"/>
        </w:rPr>
        <w:t xml:space="preserve"> </w:t>
      </w:r>
      <w:r w:rsidRPr="009B652A">
        <w:rPr>
          <w:rFonts w:ascii="Calibri" w:hAnsi="Calibri" w:cs="Arial"/>
          <w:spacing w:val="-2"/>
        </w:rPr>
        <w:t>Society</w:t>
      </w:r>
      <w:r w:rsidRPr="009B652A">
        <w:rPr>
          <w:rFonts w:ascii="Calibri" w:hAnsi="Calibri" w:cs="Arial"/>
        </w:rPr>
        <w:t>/</w:t>
      </w:r>
      <w:r w:rsidRPr="00BF1B7F">
        <w:rPr>
          <w:rFonts w:ascii="Calibri" w:hAnsi="Calibri" w:cs="Arial"/>
        </w:rPr>
        <w:t>Joint Venture/ Private Foundation/Statutory Body/(</w:t>
      </w:r>
      <w:r w:rsidRPr="009B652A">
        <w:rPr>
          <w:rFonts w:ascii="Calibri" w:hAnsi="Calibri" w:cs="Arial"/>
          <w:i/>
          <w:color w:val="FF0000"/>
        </w:rPr>
        <w:t>others please specify</w:t>
      </w:r>
      <w:r w:rsidRPr="00BF1B7F">
        <w:rPr>
          <w:rFonts w:ascii="Calibri" w:hAnsi="Calibri" w:cs="Arial"/>
        </w:rPr>
        <w:t xml:space="preserve">)  and its affiliates and/or subsidiaries shall be disqualified.    </w:t>
      </w:r>
    </w:p>
    <w:p w14:paraId="00C82933" w14:textId="77777777" w:rsidR="00D04EAA" w:rsidRPr="00BF1B7F" w:rsidRDefault="00D04EAA" w:rsidP="00D04EAA">
      <w:pPr>
        <w:jc w:val="both"/>
        <w:rPr>
          <w:rFonts w:ascii="Calibri" w:hAnsi="Calibri" w:cs="Arial"/>
        </w:rPr>
      </w:pPr>
    </w:p>
    <w:p w14:paraId="19E13823" w14:textId="77777777" w:rsidR="00D04EAA" w:rsidRPr="00BF1B7F" w:rsidRDefault="00D04EAA" w:rsidP="00D04EAA">
      <w:pPr>
        <w:ind w:left="360"/>
        <w:jc w:val="both"/>
        <w:rPr>
          <w:rFonts w:ascii="Calibri" w:hAnsi="Calibri" w:cs="Arial"/>
        </w:rPr>
      </w:pPr>
      <w:r w:rsidRPr="00BF1B7F">
        <w:rPr>
          <w:rFonts w:ascii="Calibri" w:hAnsi="Calibri" w:cs="Arial"/>
        </w:rPr>
        <w:t>The Company/Partnership/</w:t>
      </w:r>
      <w:r w:rsidRPr="00BF1B7F">
        <w:rPr>
          <w:rFonts w:ascii="Calibri" w:hAnsi="Calibri" w:cs="Arial"/>
          <w:i/>
          <w:spacing w:val="-2"/>
        </w:rPr>
        <w:t xml:space="preserve"> Society</w:t>
      </w:r>
      <w:r w:rsidRPr="00BF1B7F">
        <w:rPr>
          <w:rFonts w:ascii="Calibri" w:hAnsi="Calibri" w:cs="Arial"/>
        </w:rPr>
        <w:t>/Joint Venture/ Private Foundation/ Statutory Body</w:t>
      </w:r>
      <w:r w:rsidRPr="009B652A">
        <w:rPr>
          <w:rFonts w:ascii="Calibri" w:hAnsi="Calibri" w:cs="Arial"/>
          <w:i/>
          <w:color w:val="FF0000"/>
        </w:rPr>
        <w:t>/(others please specify),</w:t>
      </w:r>
      <w:r w:rsidRPr="00BF1B7F">
        <w:rPr>
          <w:rFonts w:ascii="Calibri" w:hAnsi="Calibri" w:cs="Arial"/>
        </w:rPr>
        <w:t xml:space="preserve"> through its agents, employees or directors has not illegally communicated with any member of the procuring department or the Public Procurement and Asset Disposal Board,  except as may be  permitted in the relevant “instructions to tenderers” or by law. </w:t>
      </w:r>
    </w:p>
    <w:p w14:paraId="70334971" w14:textId="77777777" w:rsidR="00D04EAA" w:rsidRPr="00BF1B7F" w:rsidRDefault="00D04EAA" w:rsidP="00D04EAA">
      <w:pPr>
        <w:rPr>
          <w:rFonts w:ascii="Calibri" w:hAnsi="Calibri" w:cs="Arial"/>
        </w:rPr>
      </w:pPr>
    </w:p>
    <w:p w14:paraId="7A955844" w14:textId="77777777" w:rsidR="00D04EAA" w:rsidRPr="00BF1B7F" w:rsidRDefault="00D04EAA" w:rsidP="00D04EAA">
      <w:pPr>
        <w:ind w:left="360"/>
        <w:jc w:val="both"/>
        <w:rPr>
          <w:rFonts w:ascii="Calibri" w:hAnsi="Calibri" w:cs="Arial"/>
        </w:rPr>
      </w:pPr>
      <w:r w:rsidRPr="00BF1B7F">
        <w:rPr>
          <w:rFonts w:ascii="Calibri" w:hAnsi="Calibri" w:cs="Arial"/>
        </w:rPr>
        <w:t>The Company/Partnership/</w:t>
      </w:r>
      <w:r w:rsidRPr="00BF1B7F">
        <w:rPr>
          <w:rFonts w:ascii="Calibri" w:hAnsi="Calibri" w:cs="Arial"/>
          <w:i/>
          <w:spacing w:val="-2"/>
        </w:rPr>
        <w:t xml:space="preserve"> Society</w:t>
      </w:r>
      <w:r w:rsidRPr="00BF1B7F">
        <w:rPr>
          <w:rFonts w:ascii="Calibri" w:hAnsi="Calibri" w:cs="Arial"/>
        </w:rPr>
        <w:t>/Joint Venture/ Private Foundation/Statutory Body/(</w:t>
      </w:r>
      <w:r w:rsidRPr="009B652A">
        <w:rPr>
          <w:rFonts w:ascii="Calibri" w:hAnsi="Calibri" w:cs="Arial"/>
          <w:color w:val="FF0000"/>
        </w:rPr>
        <w:t>others please specify</w:t>
      </w:r>
      <w:r w:rsidRPr="00BF1B7F">
        <w:rPr>
          <w:rFonts w:ascii="Calibri" w:hAnsi="Calibri" w:cs="Arial"/>
        </w:rPr>
        <w:t>), through its agents, employees, partners, members, administrators and/or directors has not paid or offered to pay any consideration, favour or promise to any member of the procuring department or any person employed by or associated with Public Procurement and Asset Disposal Board (PPADB) or its Committees.</w:t>
      </w:r>
    </w:p>
    <w:p w14:paraId="4E6813A0" w14:textId="77777777" w:rsidR="00D04EAA" w:rsidRPr="00D352CC" w:rsidRDefault="00D04EAA" w:rsidP="00D04EAA">
      <w:pPr>
        <w:rPr>
          <w:rFonts w:ascii="Calibri" w:hAnsi="Calibri" w:cs="Arial"/>
        </w:rPr>
      </w:pPr>
    </w:p>
    <w:p w14:paraId="09C5C2C3" w14:textId="77777777" w:rsidR="00D04EAA" w:rsidRPr="00D352CC" w:rsidRDefault="00D04EAA" w:rsidP="00D04EAA">
      <w:pPr>
        <w:ind w:left="360"/>
        <w:jc w:val="both"/>
        <w:rPr>
          <w:rFonts w:ascii="Calibri" w:hAnsi="Calibri" w:cs="Arial"/>
        </w:rPr>
      </w:pPr>
      <w:r>
        <w:rPr>
          <w:rFonts w:ascii="Calibri" w:hAnsi="Calibri" w:cs="Arial"/>
        </w:rPr>
        <w:t>I</w:t>
      </w:r>
      <w:r w:rsidRPr="00D352CC">
        <w:rPr>
          <w:rFonts w:ascii="Calibri" w:hAnsi="Calibri" w:cs="Arial"/>
        </w:rPr>
        <w:t xml:space="preserve"> declare that this tender is submitted </w:t>
      </w:r>
      <w:r>
        <w:rPr>
          <w:rFonts w:ascii="Calibri" w:hAnsi="Calibri" w:cs="Arial"/>
        </w:rPr>
        <w:t xml:space="preserve">by us </w:t>
      </w:r>
      <w:r w:rsidRPr="00D352CC">
        <w:rPr>
          <w:rFonts w:ascii="Calibri" w:hAnsi="Calibri" w:cs="Arial"/>
        </w:rPr>
        <w:t xml:space="preserve">in our own right and we have not colluded in any way with any other </w:t>
      </w:r>
      <w:r w:rsidRPr="009B652A">
        <w:rPr>
          <w:rFonts w:ascii="Calibri" w:hAnsi="Calibri" w:cs="Arial"/>
        </w:rPr>
        <w:t>/</w:t>
      </w:r>
      <w:r w:rsidRPr="00D352CC">
        <w:rPr>
          <w:rFonts w:ascii="Calibri" w:hAnsi="Calibri" w:cs="Arial"/>
        </w:rPr>
        <w:t>potential tenderer in the production and submission of this tender other than in the establishment of a joint venture or sub-contractor arrangement as fully and correctly declared in the tender.</w:t>
      </w:r>
    </w:p>
    <w:p w14:paraId="02CD59F5" w14:textId="77777777" w:rsidR="00D04EAA" w:rsidRPr="00D352CC" w:rsidRDefault="00D04EAA" w:rsidP="00D04EAA">
      <w:pPr>
        <w:jc w:val="both"/>
        <w:rPr>
          <w:rFonts w:ascii="Calibri" w:hAnsi="Calibri" w:cs="Arial"/>
        </w:rPr>
      </w:pPr>
    </w:p>
    <w:p w14:paraId="1B00B870" w14:textId="77777777" w:rsidR="00D04EAA" w:rsidRDefault="00D04EAA" w:rsidP="00D04EAA">
      <w:pPr>
        <w:ind w:left="360"/>
        <w:jc w:val="both"/>
        <w:rPr>
          <w:rFonts w:ascii="Calibri" w:hAnsi="Calibri" w:cs="Arial"/>
        </w:rPr>
      </w:pPr>
      <w:r>
        <w:rPr>
          <w:rFonts w:ascii="Calibri" w:hAnsi="Calibri" w:cs="Arial"/>
        </w:rPr>
        <w:t>I</w:t>
      </w:r>
      <w:r w:rsidRPr="00D352CC">
        <w:rPr>
          <w:rFonts w:ascii="Calibri" w:hAnsi="Calibri" w:cs="Arial"/>
        </w:rPr>
        <w:t xml:space="preserve"> acknowledge that if after the award of this tender any of these declarations are found to be false then any contract(s) between ourselves and the procuring department and/or PPADB shall be terminated forthwith and we may be barred from future tendering for government services and liable to possible prosecution.</w:t>
      </w:r>
    </w:p>
    <w:p w14:paraId="05B06F85" w14:textId="77777777" w:rsidR="00D04EAA" w:rsidRDefault="00D04EAA" w:rsidP="00D04EAA">
      <w:pPr>
        <w:ind w:left="360"/>
        <w:jc w:val="both"/>
        <w:rPr>
          <w:rFonts w:ascii="Calibri" w:hAnsi="Calibri" w:cs="Arial"/>
        </w:rPr>
      </w:pPr>
    </w:p>
    <w:p w14:paraId="5CB2E8BA" w14:textId="77777777" w:rsidR="00D04EAA" w:rsidRPr="00D352CC" w:rsidRDefault="00D04EAA" w:rsidP="00D04EAA">
      <w:pPr>
        <w:ind w:left="360"/>
        <w:jc w:val="both"/>
        <w:rPr>
          <w:rFonts w:ascii="Calibri" w:hAnsi="Calibri" w:cs="Arial"/>
        </w:rPr>
      </w:pPr>
      <w:r>
        <w:rPr>
          <w:rFonts w:ascii="Calibri" w:hAnsi="Calibri" w:cs="Arial"/>
        </w:rPr>
        <w:t>I confirm that our entity has undertaken not to collude to withdraw from a tender award, only for the reason that an unsuccessful bidder be awarded the tender. I confirm further that the entity has undertaken not to engage in frivolous complaints and litigation that frustrates project implementation.</w:t>
      </w:r>
    </w:p>
    <w:p w14:paraId="5697163D" w14:textId="77777777" w:rsidR="00D04EAA" w:rsidRDefault="00D04EAA" w:rsidP="00D04EAA">
      <w:pPr>
        <w:spacing w:after="200" w:line="276" w:lineRule="auto"/>
        <w:ind w:left="720"/>
        <w:contextualSpacing/>
        <w:rPr>
          <w:rFonts w:ascii="Calibri" w:eastAsia="Calibri" w:hAnsi="Calibri" w:cs="Arial"/>
        </w:rPr>
      </w:pPr>
    </w:p>
    <w:p w14:paraId="7D3D06DC" w14:textId="77777777" w:rsidR="00D04EAA" w:rsidRPr="00D352CC" w:rsidRDefault="00D04EAA" w:rsidP="00D04EAA">
      <w:pPr>
        <w:spacing w:after="200" w:line="276" w:lineRule="auto"/>
        <w:ind w:left="720"/>
        <w:contextualSpacing/>
        <w:rPr>
          <w:rFonts w:ascii="Calibri" w:eastAsia="Calibri" w:hAnsi="Calibri" w:cs="Arial"/>
        </w:rPr>
      </w:pPr>
    </w:p>
    <w:p w14:paraId="293D2AEC" w14:textId="77777777" w:rsidR="00D04EAA" w:rsidRPr="00D352CC" w:rsidRDefault="00D04EAA" w:rsidP="00D04EAA">
      <w:pPr>
        <w:ind w:left="360"/>
        <w:jc w:val="both"/>
        <w:rPr>
          <w:rFonts w:ascii="Calibri" w:hAnsi="Calibri" w:cs="Arial"/>
        </w:rPr>
      </w:pPr>
      <w:r w:rsidRPr="00D352CC">
        <w:rPr>
          <w:rFonts w:ascii="Calibri" w:hAnsi="Calibri" w:cs="Arial"/>
        </w:rPr>
        <w:t>SIGNED: ............................................................. NAME: ............................................</w:t>
      </w:r>
    </w:p>
    <w:p w14:paraId="2AA46319" w14:textId="77777777" w:rsidR="00D04EAA" w:rsidRPr="00D352CC" w:rsidRDefault="00D04EAA" w:rsidP="00D04EAA">
      <w:pPr>
        <w:ind w:left="360"/>
        <w:rPr>
          <w:rFonts w:ascii="Calibri" w:hAnsi="Calibri" w:cs="Arial"/>
        </w:rPr>
      </w:pPr>
    </w:p>
    <w:p w14:paraId="7F7A74DE" w14:textId="77777777" w:rsidR="00D04EAA" w:rsidRPr="00D352CC" w:rsidRDefault="00D04EAA" w:rsidP="00D04EAA">
      <w:pPr>
        <w:ind w:left="360"/>
        <w:rPr>
          <w:rFonts w:ascii="Calibri" w:hAnsi="Calibri" w:cs="Arial"/>
        </w:rPr>
      </w:pPr>
      <w:r w:rsidRPr="00D352CC">
        <w:rPr>
          <w:rFonts w:ascii="Calibri" w:hAnsi="Calibri" w:cs="Arial"/>
        </w:rPr>
        <w:t>DATED:.........................................</w:t>
      </w:r>
    </w:p>
    <w:p w14:paraId="17E27118" w14:textId="77777777" w:rsidR="00D04EAA" w:rsidRPr="00D352CC" w:rsidRDefault="00D04EAA" w:rsidP="00D04EAA">
      <w:pPr>
        <w:ind w:left="360"/>
        <w:rPr>
          <w:rFonts w:ascii="Calibri" w:hAnsi="Calibri" w:cs="Arial"/>
        </w:rPr>
      </w:pPr>
      <w:r w:rsidRPr="00D352CC">
        <w:rPr>
          <w:rFonts w:ascii="Calibri" w:hAnsi="Calibri" w:cs="Arial"/>
        </w:rPr>
        <w:t xml:space="preserve">                                                                                                      </w:t>
      </w:r>
    </w:p>
    <w:p w14:paraId="651976B7" w14:textId="77777777" w:rsidR="00D04EAA" w:rsidRPr="00B21B90" w:rsidRDefault="00D04EAA" w:rsidP="00D04EAA">
      <w:pPr>
        <w:ind w:left="360"/>
        <w:rPr>
          <w:rFonts w:ascii="Calibri" w:hAnsi="Calibri" w:cs="Arial"/>
          <w:color w:val="FF0000"/>
        </w:rPr>
      </w:pPr>
      <w:r w:rsidRPr="00D352CC">
        <w:rPr>
          <w:rFonts w:ascii="Calibri" w:hAnsi="Calibri" w:cs="Arial"/>
        </w:rPr>
        <w:t xml:space="preserve">                                                                  </w:t>
      </w:r>
      <w:r>
        <w:rPr>
          <w:rFonts w:ascii="Calibri" w:hAnsi="Calibri" w:cs="Arial"/>
        </w:rPr>
        <w:t xml:space="preserve">                      </w:t>
      </w:r>
      <w:r w:rsidRPr="00D352CC">
        <w:rPr>
          <w:rFonts w:ascii="Calibri" w:hAnsi="Calibri" w:cs="Arial"/>
        </w:rPr>
        <w:t>..........................</w:t>
      </w:r>
      <w:r w:rsidRPr="00183476">
        <w:rPr>
          <w:rFonts w:ascii="Calibri" w:hAnsi="Calibri" w:cs="Arial"/>
        </w:rPr>
        <w:t>.................................................................</w:t>
      </w:r>
    </w:p>
    <w:p w14:paraId="1CEC31E2" w14:textId="77777777" w:rsidR="00D04EAA" w:rsidRDefault="00D04EAA" w:rsidP="00D04EAA">
      <w:pPr>
        <w:ind w:left="360"/>
        <w:rPr>
          <w:rFonts w:ascii="Calibri" w:hAnsi="Calibri" w:cs="Arial"/>
        </w:rPr>
      </w:pP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                     </w:t>
      </w:r>
      <w:r w:rsidRPr="00D352CC">
        <w:rPr>
          <w:rFonts w:ascii="Calibri" w:hAnsi="Calibri" w:cs="Arial"/>
        </w:rPr>
        <w:tab/>
      </w:r>
      <w:r>
        <w:rPr>
          <w:rFonts w:ascii="Calibri" w:hAnsi="Calibri" w:cs="Arial"/>
          <w:color w:val="000000"/>
        </w:rPr>
        <w:t xml:space="preserve">Entity </w:t>
      </w:r>
    </w:p>
    <w:p w14:paraId="2C42780E" w14:textId="77777777" w:rsidR="00D04EAA" w:rsidRDefault="00D04EAA" w:rsidP="00D04EAA">
      <w:pPr>
        <w:ind w:left="360"/>
        <w:rPr>
          <w:rFonts w:ascii="Calibri" w:hAnsi="Calibri" w:cs="Arial"/>
        </w:rPr>
      </w:pPr>
    </w:p>
    <w:p w14:paraId="0D047978" w14:textId="77777777" w:rsidR="00D04EAA" w:rsidRDefault="00D04EAA" w:rsidP="00D04EAA">
      <w:pPr>
        <w:ind w:left="3960" w:firstLine="360"/>
        <w:rPr>
          <w:rFonts w:ascii="Calibri" w:hAnsi="Calibri" w:cs="Arial"/>
        </w:rPr>
      </w:pPr>
      <w:r w:rsidRPr="00D352CC">
        <w:rPr>
          <w:rFonts w:ascii="Calibri" w:hAnsi="Calibri" w:cs="Arial"/>
        </w:rPr>
        <w:t>Stamp</w:t>
      </w:r>
      <w:r>
        <w:rPr>
          <w:rFonts w:ascii="Calibri" w:hAnsi="Calibri" w:cs="Arial"/>
          <w:color w:val="FF0000"/>
        </w:rPr>
        <w:t xml:space="preserve">   </w:t>
      </w:r>
      <w:r>
        <w:rPr>
          <w:rFonts w:ascii="Calibri" w:hAnsi="Calibri" w:cs="Arial"/>
        </w:rPr>
        <w:t xml:space="preserve">                                                                                              </w:t>
      </w:r>
    </w:p>
    <w:p w14:paraId="7FB4B5E6" w14:textId="77777777" w:rsidR="00D04EAA" w:rsidRPr="00895896" w:rsidRDefault="00D04EAA" w:rsidP="00D04EAA">
      <w:pPr>
        <w:rPr>
          <w:rFonts w:ascii="Calibri" w:hAnsi="Calibri" w:cs="Arial"/>
        </w:rPr>
      </w:pPr>
      <w:r>
        <w:rPr>
          <w:rFonts w:ascii="Calibri" w:hAnsi="Calibri" w:cs="Arial"/>
          <w:b/>
        </w:rPr>
        <w:br w:type="page"/>
      </w:r>
      <w:r w:rsidRPr="00A5655F">
        <w:rPr>
          <w:rFonts w:ascii="Calibri" w:hAnsi="Calibri" w:cs="Arial"/>
          <w:b/>
        </w:rPr>
        <w:lastRenderedPageBreak/>
        <w:t>PART B</w:t>
      </w:r>
    </w:p>
    <w:p w14:paraId="52B3396E" w14:textId="77777777" w:rsidR="00D04EAA" w:rsidRPr="00A5655F" w:rsidRDefault="00D04EAA" w:rsidP="00D04EAA">
      <w:pPr>
        <w:ind w:left="360"/>
        <w:jc w:val="both"/>
        <w:rPr>
          <w:rFonts w:ascii="Calibri" w:hAnsi="Calibri" w:cs="Arial"/>
          <w:b/>
        </w:rPr>
      </w:pPr>
    </w:p>
    <w:p w14:paraId="40AF1AFC" w14:textId="77777777" w:rsidR="00D04EAA" w:rsidRPr="00A5655F" w:rsidRDefault="00D04EAA" w:rsidP="00D04EAA">
      <w:pPr>
        <w:tabs>
          <w:tab w:val="left" w:pos="-1248"/>
          <w:tab w:val="left" w:pos="-720"/>
          <w:tab w:val="left" w:pos="0"/>
        </w:tabs>
        <w:ind w:left="270" w:hanging="270"/>
        <w:jc w:val="both"/>
        <w:rPr>
          <w:rFonts w:ascii="Calibri" w:hAnsi="Calibri" w:cs="Arial"/>
        </w:rPr>
      </w:pPr>
      <w:r w:rsidRPr="00A5655F">
        <w:rPr>
          <w:rFonts w:ascii="Calibri" w:hAnsi="Calibri" w:cs="Arial"/>
        </w:rPr>
        <w:t xml:space="preserve">1. Declaration to establish Eligibility for Reservation and Price Preferences for 100% Citizen Owned </w:t>
      </w:r>
      <w:r>
        <w:rPr>
          <w:rFonts w:ascii="Calibri" w:hAnsi="Calibri" w:cs="Arial"/>
        </w:rPr>
        <w:t xml:space="preserve">Contractor / </w:t>
      </w:r>
      <w:r w:rsidRPr="00A5655F">
        <w:rPr>
          <w:rFonts w:ascii="Calibri" w:hAnsi="Calibri" w:cs="Arial"/>
        </w:rPr>
        <w:t>Companies</w:t>
      </w:r>
      <w:r>
        <w:rPr>
          <w:rFonts w:ascii="Calibri" w:hAnsi="Calibri" w:cs="Arial"/>
        </w:rPr>
        <w:t xml:space="preserve"> and other Entities</w:t>
      </w:r>
      <w:r w:rsidRPr="00A5655F">
        <w:rPr>
          <w:rFonts w:ascii="Calibri" w:hAnsi="Calibri" w:cs="Arial"/>
        </w:rPr>
        <w:t>.</w:t>
      </w:r>
    </w:p>
    <w:p w14:paraId="18AB1036" w14:textId="77777777" w:rsidR="00D04EAA" w:rsidRPr="00A5655F" w:rsidRDefault="00D04EAA" w:rsidP="00D04EAA">
      <w:pPr>
        <w:tabs>
          <w:tab w:val="left" w:pos="-1248"/>
          <w:tab w:val="left" w:pos="-720"/>
          <w:tab w:val="left" w:pos="0"/>
        </w:tabs>
        <w:ind w:left="709" w:hanging="709"/>
        <w:jc w:val="both"/>
        <w:rPr>
          <w:rFonts w:ascii="Calibri" w:hAnsi="Calibri" w:cs="Arial"/>
        </w:rPr>
      </w:pPr>
    </w:p>
    <w:p w14:paraId="7599B936" w14:textId="77777777" w:rsidR="00D04EAA" w:rsidRPr="00A5655F" w:rsidRDefault="00D04EAA" w:rsidP="00D04EAA">
      <w:pPr>
        <w:tabs>
          <w:tab w:val="left" w:pos="-1248"/>
          <w:tab w:val="left" w:pos="-720"/>
          <w:tab w:val="left" w:pos="0"/>
        </w:tabs>
        <w:ind w:left="709" w:hanging="709"/>
        <w:jc w:val="both"/>
        <w:rPr>
          <w:rFonts w:ascii="Calibri" w:hAnsi="Calibri" w:cs="Arial"/>
        </w:rPr>
      </w:pPr>
      <w:r w:rsidRPr="00A5655F">
        <w:rPr>
          <w:rFonts w:ascii="Calibri" w:hAnsi="Calibri" w:cs="Arial"/>
        </w:rPr>
        <w:t>2. The declaration shall be signed by all Businesses tendering for reserved contracts and contracts subject to preferences,</w:t>
      </w:r>
    </w:p>
    <w:p w14:paraId="25634567" w14:textId="77777777" w:rsidR="00D04EAA" w:rsidRPr="00A5655F" w:rsidRDefault="00D04EAA" w:rsidP="00D04EAA">
      <w:pPr>
        <w:tabs>
          <w:tab w:val="left" w:pos="-1248"/>
          <w:tab w:val="left" w:pos="-720"/>
          <w:tab w:val="left" w:pos="0"/>
        </w:tabs>
        <w:ind w:left="709" w:hanging="709"/>
        <w:jc w:val="both"/>
        <w:rPr>
          <w:rFonts w:ascii="Calibri" w:hAnsi="Calibri" w:cs="Arial"/>
        </w:rPr>
      </w:pPr>
      <w:r w:rsidRPr="00A5655F">
        <w:rPr>
          <w:rFonts w:ascii="Calibri" w:hAnsi="Calibri" w:cs="Arial"/>
        </w:rPr>
        <w:t>as a condition of each tender.</w:t>
      </w:r>
    </w:p>
    <w:p w14:paraId="6C6A52C3" w14:textId="77777777" w:rsidR="00D04EAA" w:rsidRPr="00A5655F" w:rsidRDefault="00D04EAA" w:rsidP="00D04EAA">
      <w:pPr>
        <w:tabs>
          <w:tab w:val="left" w:pos="-1248"/>
          <w:tab w:val="left" w:pos="-720"/>
          <w:tab w:val="left" w:pos="0"/>
        </w:tabs>
        <w:ind w:left="709" w:hanging="709"/>
        <w:jc w:val="both"/>
        <w:rPr>
          <w:rFonts w:ascii="Calibri" w:hAnsi="Calibri" w:cs="Arial"/>
        </w:rPr>
      </w:pPr>
    </w:p>
    <w:p w14:paraId="45F5F495" w14:textId="77777777" w:rsidR="00D04EAA" w:rsidRPr="00A5655F" w:rsidRDefault="00D04EAA" w:rsidP="00D04EAA">
      <w:pPr>
        <w:tabs>
          <w:tab w:val="left" w:pos="-1248"/>
          <w:tab w:val="left" w:pos="-720"/>
          <w:tab w:val="left" w:pos="0"/>
        </w:tabs>
        <w:jc w:val="both"/>
        <w:rPr>
          <w:rFonts w:ascii="Calibri" w:hAnsi="Calibri" w:cs="Arial"/>
        </w:rPr>
      </w:pPr>
      <w:r w:rsidRPr="00A5655F">
        <w:rPr>
          <w:rFonts w:ascii="Calibri" w:hAnsi="Calibri" w:cs="Arial"/>
        </w:rPr>
        <w:t>3. The 100% citizenship requirements for shareholders, etc contained therein shall not withstand any previous consents and practice, be pre-condition for the award of any reserved tender.</w:t>
      </w:r>
    </w:p>
    <w:p w14:paraId="07B4C7C8" w14:textId="77777777" w:rsidR="00D04EAA" w:rsidRDefault="00D04EAA" w:rsidP="00D04EAA">
      <w:pPr>
        <w:tabs>
          <w:tab w:val="left" w:pos="-1248"/>
          <w:tab w:val="left" w:pos="-720"/>
          <w:tab w:val="left" w:pos="0"/>
        </w:tabs>
        <w:jc w:val="both"/>
        <w:rPr>
          <w:rFonts w:ascii="Calibri" w:hAnsi="Calibri"/>
          <w:b/>
          <w:bCs/>
        </w:rPr>
      </w:pPr>
    </w:p>
    <w:p w14:paraId="3D60FA5B" w14:textId="77777777" w:rsidR="00D04EAA" w:rsidRDefault="00D04EAA" w:rsidP="00D04EAA">
      <w:pPr>
        <w:tabs>
          <w:tab w:val="left" w:pos="-1248"/>
          <w:tab w:val="left" w:pos="-720"/>
          <w:tab w:val="left" w:pos="0"/>
        </w:tabs>
        <w:jc w:val="both"/>
        <w:rPr>
          <w:rFonts w:ascii="Calibri" w:hAnsi="Calibri"/>
          <w:b/>
          <w:bCs/>
        </w:rPr>
      </w:pPr>
    </w:p>
    <w:p w14:paraId="4C713F76" w14:textId="77777777" w:rsidR="00D04EAA" w:rsidRPr="001C53C4" w:rsidRDefault="00D04EAA" w:rsidP="00D04EAA">
      <w:pPr>
        <w:tabs>
          <w:tab w:val="left" w:pos="-1248"/>
          <w:tab w:val="left" w:pos="-720"/>
          <w:tab w:val="left" w:pos="0"/>
        </w:tabs>
        <w:jc w:val="both"/>
        <w:rPr>
          <w:rFonts w:ascii="Calibri" w:hAnsi="Calibri"/>
          <w:b/>
          <w:bCs/>
        </w:rPr>
      </w:pPr>
      <w:r w:rsidRPr="001C53C4">
        <w:rPr>
          <w:rFonts w:ascii="Calibri" w:hAnsi="Calibri"/>
          <w:b/>
          <w:bCs/>
        </w:rPr>
        <w:t>Definition</w:t>
      </w:r>
    </w:p>
    <w:p w14:paraId="2F9C79DE" w14:textId="77777777" w:rsidR="00D04EAA" w:rsidRPr="001C53C4" w:rsidRDefault="00D04EAA" w:rsidP="00D04EAA">
      <w:pPr>
        <w:tabs>
          <w:tab w:val="left" w:pos="-1248"/>
          <w:tab w:val="left" w:pos="-720"/>
          <w:tab w:val="left" w:pos="0"/>
        </w:tabs>
        <w:ind w:left="709" w:hanging="709"/>
        <w:jc w:val="both"/>
        <w:rPr>
          <w:rFonts w:ascii="Calibri" w:hAnsi="Calibri"/>
          <w:b/>
          <w:bCs/>
        </w:rPr>
      </w:pPr>
    </w:p>
    <w:p w14:paraId="20FC17FC" w14:textId="77777777" w:rsidR="00D04EAA" w:rsidRPr="001C53C4" w:rsidRDefault="00D04EAA" w:rsidP="00D04EAA">
      <w:pPr>
        <w:tabs>
          <w:tab w:val="left" w:pos="-1248"/>
          <w:tab w:val="left" w:pos="-720"/>
          <w:tab w:val="left" w:pos="0"/>
        </w:tabs>
        <w:ind w:left="709" w:hanging="709"/>
        <w:jc w:val="both"/>
        <w:rPr>
          <w:rFonts w:ascii="Calibri" w:hAnsi="Calibri"/>
        </w:rPr>
      </w:pPr>
      <w:r>
        <w:rPr>
          <w:rFonts w:ascii="Calibri" w:hAnsi="Calibri"/>
        </w:rPr>
        <w:t xml:space="preserve">4. </w:t>
      </w:r>
      <w:r w:rsidRPr="001C53C4">
        <w:rPr>
          <w:rFonts w:ascii="Calibri" w:hAnsi="Calibri"/>
        </w:rPr>
        <w:t xml:space="preserve">The following definitions shall apply to this </w:t>
      </w:r>
      <w:r>
        <w:rPr>
          <w:rFonts w:ascii="Calibri" w:hAnsi="Calibri"/>
        </w:rPr>
        <w:t>declaration</w:t>
      </w:r>
      <w:r w:rsidRPr="001C53C4">
        <w:rPr>
          <w:rFonts w:ascii="Calibri" w:hAnsi="Calibri"/>
        </w:rPr>
        <w:t>:</w:t>
      </w:r>
    </w:p>
    <w:p w14:paraId="0230EC54" w14:textId="77777777" w:rsidR="00D04EAA" w:rsidRPr="001C53C4" w:rsidRDefault="00D04EAA" w:rsidP="00D04EAA">
      <w:pPr>
        <w:tabs>
          <w:tab w:val="left" w:pos="-1248"/>
          <w:tab w:val="left" w:pos="-720"/>
          <w:tab w:val="left" w:pos="0"/>
          <w:tab w:val="left" w:pos="810"/>
        </w:tabs>
        <w:ind w:left="810" w:hanging="810"/>
        <w:jc w:val="both"/>
        <w:rPr>
          <w:rFonts w:ascii="Calibri" w:hAnsi="Calibri"/>
          <w:i/>
          <w:iCs/>
        </w:rPr>
      </w:pPr>
    </w:p>
    <w:p w14:paraId="29E6F476" w14:textId="77777777" w:rsidR="00D04EAA" w:rsidRPr="001C53C4" w:rsidRDefault="00D04EAA" w:rsidP="00D04EAA">
      <w:pPr>
        <w:ind w:left="720"/>
        <w:jc w:val="both"/>
        <w:rPr>
          <w:rFonts w:ascii="Calibri" w:hAnsi="Calibri"/>
        </w:rPr>
      </w:pPr>
      <w:r>
        <w:rPr>
          <w:rFonts w:ascii="Calibri" w:hAnsi="Calibri"/>
          <w:b/>
          <w:bCs/>
        </w:rPr>
        <w:t xml:space="preserve">100% </w:t>
      </w:r>
      <w:r w:rsidRPr="001C53C4">
        <w:rPr>
          <w:rFonts w:ascii="Calibri" w:hAnsi="Calibri"/>
          <w:b/>
          <w:bCs/>
        </w:rPr>
        <w:t>Citizen</w:t>
      </w:r>
      <w:r>
        <w:rPr>
          <w:rFonts w:ascii="Calibri" w:hAnsi="Calibri"/>
          <w:b/>
          <w:bCs/>
        </w:rPr>
        <w:t xml:space="preserve"> Owned</w:t>
      </w:r>
      <w:r w:rsidRPr="001C53C4">
        <w:rPr>
          <w:rFonts w:ascii="Calibri" w:hAnsi="Calibri"/>
          <w:b/>
          <w:bCs/>
        </w:rPr>
        <w:t xml:space="preserve"> </w:t>
      </w:r>
      <w:r>
        <w:rPr>
          <w:rFonts w:ascii="Calibri" w:hAnsi="Calibri"/>
          <w:b/>
          <w:bCs/>
        </w:rPr>
        <w:t xml:space="preserve">Contractor / </w:t>
      </w:r>
      <w:r w:rsidRPr="001C53C4">
        <w:rPr>
          <w:rFonts w:ascii="Calibri" w:hAnsi="Calibri"/>
          <w:b/>
          <w:bCs/>
        </w:rPr>
        <w:t>Co</w:t>
      </w:r>
      <w:r>
        <w:rPr>
          <w:rFonts w:ascii="Calibri" w:hAnsi="Calibri"/>
          <w:b/>
          <w:bCs/>
        </w:rPr>
        <w:t>mpany</w:t>
      </w:r>
      <w:r w:rsidRPr="001C53C4">
        <w:rPr>
          <w:rFonts w:ascii="Calibri" w:hAnsi="Calibri"/>
          <w:b/>
          <w:bCs/>
        </w:rPr>
        <w:t>:</w:t>
      </w:r>
      <w:r w:rsidRPr="001C53C4">
        <w:rPr>
          <w:rFonts w:ascii="Calibri" w:hAnsi="Calibri"/>
        </w:rPr>
        <w:t xml:space="preserve"> a natural person or an incorporated company wholly owned and controlled by persons who are citizens of Botswana.</w:t>
      </w:r>
    </w:p>
    <w:p w14:paraId="1C3D1136" w14:textId="77777777" w:rsidR="00D04EAA" w:rsidRPr="001C53C4" w:rsidRDefault="00D04EAA" w:rsidP="00D04EAA">
      <w:pPr>
        <w:ind w:left="720"/>
        <w:jc w:val="both"/>
        <w:rPr>
          <w:rFonts w:ascii="Calibri" w:hAnsi="Calibri"/>
          <w:b/>
          <w:bCs/>
        </w:rPr>
      </w:pPr>
    </w:p>
    <w:p w14:paraId="6DCA13E4" w14:textId="77777777" w:rsidR="00D04EAA" w:rsidRPr="001C53C4" w:rsidRDefault="00D04EAA" w:rsidP="00D04EAA">
      <w:pPr>
        <w:ind w:left="720"/>
        <w:jc w:val="both"/>
        <w:rPr>
          <w:rFonts w:ascii="Calibri" w:hAnsi="Calibri"/>
        </w:rPr>
      </w:pPr>
      <w:r w:rsidRPr="001C53C4">
        <w:rPr>
          <w:rFonts w:ascii="Calibri" w:hAnsi="Calibri"/>
          <w:b/>
          <w:bCs/>
        </w:rPr>
        <w:t xml:space="preserve">Control: </w:t>
      </w:r>
      <w:r w:rsidRPr="001C53C4">
        <w:rPr>
          <w:rFonts w:ascii="Calibri" w:hAnsi="Calibri"/>
        </w:rPr>
        <w:t>the possession and exercise of legal authority and power to manage the assets, goodwill and daily operations of a business and the active and continuous exercise of managerial and financial authority and power in determining the policies and directing the operations of the business.</w:t>
      </w:r>
    </w:p>
    <w:p w14:paraId="7C69F268" w14:textId="77777777" w:rsidR="00D04EAA" w:rsidRPr="001C53C4" w:rsidRDefault="00D04EAA" w:rsidP="00D04EAA">
      <w:pPr>
        <w:ind w:left="720"/>
        <w:jc w:val="both"/>
        <w:rPr>
          <w:rFonts w:ascii="Calibri" w:hAnsi="Calibri"/>
          <w:b/>
          <w:bCs/>
        </w:rPr>
      </w:pPr>
    </w:p>
    <w:p w14:paraId="0785853B" w14:textId="77777777" w:rsidR="00D04EAA" w:rsidRPr="001C53C4" w:rsidRDefault="00D04EAA" w:rsidP="00D04EAA">
      <w:pPr>
        <w:tabs>
          <w:tab w:val="left" w:pos="-142"/>
          <w:tab w:val="left" w:pos="42"/>
          <w:tab w:val="left" w:pos="709"/>
          <w:tab w:val="num" w:pos="1440"/>
          <w:tab w:val="left" w:pos="3102"/>
          <w:tab w:val="left" w:pos="3442"/>
          <w:tab w:val="left" w:pos="3782"/>
          <w:tab w:val="left" w:pos="4122"/>
          <w:tab w:val="left" w:pos="4462"/>
          <w:tab w:val="left" w:pos="4802"/>
          <w:tab w:val="left" w:pos="5142"/>
          <w:tab w:val="left" w:pos="5482"/>
          <w:tab w:val="left" w:pos="5822"/>
          <w:tab w:val="left" w:pos="6162"/>
          <w:tab w:val="left" w:pos="6502"/>
          <w:tab w:val="left" w:pos="6842"/>
          <w:tab w:val="left" w:pos="7182"/>
          <w:tab w:val="left" w:pos="7522"/>
          <w:tab w:val="left" w:pos="7862"/>
          <w:tab w:val="left" w:pos="8202"/>
          <w:tab w:val="left" w:pos="8542"/>
          <w:tab w:val="left" w:pos="8882"/>
        </w:tabs>
        <w:ind w:left="709"/>
        <w:jc w:val="both"/>
        <w:rPr>
          <w:rFonts w:ascii="Calibri" w:hAnsi="Calibri"/>
        </w:rPr>
      </w:pPr>
      <w:r w:rsidRPr="001C53C4">
        <w:rPr>
          <w:rFonts w:ascii="Calibri" w:hAnsi="Calibri"/>
          <w:b/>
          <w:bCs/>
        </w:rPr>
        <w:t xml:space="preserve">Net Amount: </w:t>
      </w:r>
      <w:r w:rsidRPr="001C53C4">
        <w:rPr>
          <w:rFonts w:ascii="Calibri" w:hAnsi="Calibri"/>
        </w:rPr>
        <w:t>the financial value of the Contract at the time of the award of the Contract, exclusive of sales tax which the law requires the Employer to pay to the Contractor.</w:t>
      </w:r>
    </w:p>
    <w:p w14:paraId="2854EF3E" w14:textId="77777777" w:rsidR="00D04EAA" w:rsidRPr="001C53C4" w:rsidRDefault="00D04EAA" w:rsidP="00D04EAA">
      <w:pPr>
        <w:ind w:left="720"/>
        <w:jc w:val="both"/>
        <w:rPr>
          <w:rFonts w:ascii="Calibri" w:hAnsi="Calibri"/>
          <w:b/>
          <w:bCs/>
        </w:rPr>
      </w:pPr>
    </w:p>
    <w:p w14:paraId="5D6AE9F3" w14:textId="77777777" w:rsidR="00D04EAA" w:rsidRPr="001C53C4" w:rsidRDefault="00D04EAA" w:rsidP="00D04EAA">
      <w:pPr>
        <w:ind w:left="720"/>
        <w:jc w:val="both"/>
        <w:rPr>
          <w:rFonts w:ascii="Calibri" w:hAnsi="Calibri"/>
        </w:rPr>
      </w:pPr>
      <w:r w:rsidRPr="001C53C4">
        <w:rPr>
          <w:rFonts w:ascii="Calibri" w:hAnsi="Calibri"/>
          <w:b/>
          <w:bCs/>
        </w:rPr>
        <w:t xml:space="preserve">Owned:  </w:t>
      </w:r>
      <w:r w:rsidRPr="001C53C4">
        <w:rPr>
          <w:rFonts w:ascii="Calibri" w:hAnsi="Calibri"/>
        </w:rPr>
        <w:t>Having all the customary incidents of ownership, including the right of disposition, and sharing in all the risks and profits commensurate with the degree of ownership interest or shareholding as demonstrated by an examination of the substance as well as the</w:t>
      </w:r>
      <w:r>
        <w:rPr>
          <w:rFonts w:ascii="Calibri" w:hAnsi="Calibri"/>
        </w:rPr>
        <w:t xml:space="preserve"> form of ownership arrangements</w:t>
      </w:r>
    </w:p>
    <w:p w14:paraId="699DF39B" w14:textId="77777777" w:rsidR="00D04EAA" w:rsidRPr="001C53C4" w:rsidRDefault="00D04EAA" w:rsidP="00D04EAA">
      <w:pPr>
        <w:jc w:val="both"/>
        <w:rPr>
          <w:rFonts w:ascii="Calibri" w:hAnsi="Calibri"/>
          <w:b/>
          <w:bCs/>
        </w:rPr>
      </w:pPr>
    </w:p>
    <w:p w14:paraId="6B976376" w14:textId="77777777" w:rsidR="00D04EAA" w:rsidRDefault="00D04EAA" w:rsidP="00D04EAA">
      <w:pPr>
        <w:jc w:val="both"/>
        <w:rPr>
          <w:rFonts w:ascii="Calibri" w:hAnsi="Calibri" w:cs="Arial"/>
        </w:rPr>
      </w:pPr>
      <w:r>
        <w:rPr>
          <w:rFonts w:ascii="Calibri" w:hAnsi="Calibri" w:cs="Arial"/>
        </w:rPr>
        <w:t>5.</w:t>
      </w:r>
      <w:r w:rsidRPr="003947F1">
        <w:rPr>
          <w:rFonts w:ascii="Calibri" w:hAnsi="Calibri" w:cs="Arial"/>
          <w:color w:val="FF0000"/>
        </w:rPr>
        <w:t xml:space="preserve"> </w:t>
      </w:r>
      <w:r w:rsidRPr="00E14E01">
        <w:rPr>
          <w:rFonts w:ascii="Calibri" w:hAnsi="Calibri" w:cs="Arial"/>
        </w:rPr>
        <w:t>The company operates banking and savings accounts,</w:t>
      </w:r>
      <w:r>
        <w:rPr>
          <w:rFonts w:ascii="Calibri" w:hAnsi="Calibri" w:cs="Arial"/>
        </w:rPr>
        <w:t xml:space="preserve"> the only authorised signatories are:</w:t>
      </w:r>
    </w:p>
    <w:p w14:paraId="29CFA41F" w14:textId="77777777" w:rsidR="00D04EAA" w:rsidRDefault="00D04EAA" w:rsidP="00D04EAA">
      <w:pPr>
        <w:jc w:val="both"/>
        <w:rPr>
          <w:rFonts w:ascii="Calibri" w:hAnsi="Calibri" w:cs="Arial"/>
        </w:rPr>
      </w:pPr>
    </w:p>
    <w:p w14:paraId="1DD815A7" w14:textId="77777777" w:rsidR="00D04EAA" w:rsidRDefault="00D04EAA" w:rsidP="00D04EAA">
      <w:pPr>
        <w:jc w:val="both"/>
        <w:rPr>
          <w:rFonts w:ascii="Calibri" w:hAnsi="Calibri" w:cs="Arial"/>
        </w:rPr>
      </w:pPr>
    </w:p>
    <w:p w14:paraId="05C359B9" w14:textId="77777777" w:rsidR="00D04EAA" w:rsidRDefault="00D04EAA" w:rsidP="00D04EAA">
      <w:pPr>
        <w:jc w:val="both"/>
        <w:rPr>
          <w:rFonts w:ascii="Calibri" w:hAnsi="Calibri" w:cs="Arial"/>
        </w:rPr>
      </w:pPr>
      <w:r>
        <w:rPr>
          <w:rFonts w:ascii="Calibri" w:hAnsi="Calibri" w:cs="Arial"/>
        </w:rPr>
        <w:t>i. ……………………………………………………………………………………..    ………………………………………………………………………………….</w:t>
      </w:r>
    </w:p>
    <w:p w14:paraId="3255CE92" w14:textId="77777777" w:rsidR="00D04EAA" w:rsidRDefault="00D04EAA" w:rsidP="00D04EAA">
      <w:pPr>
        <w:jc w:val="both"/>
        <w:rPr>
          <w:rFonts w:ascii="Calibri" w:hAnsi="Calibri" w:cs="Arial"/>
        </w:rPr>
      </w:pPr>
      <w:r>
        <w:rPr>
          <w:rFonts w:ascii="Calibri" w:hAnsi="Calibri" w:cs="Arial"/>
        </w:rPr>
        <w:t xml:space="preserve">                       (Bank Name and Name of signatory)                                                     (Omang No. /Passport)</w:t>
      </w:r>
    </w:p>
    <w:p w14:paraId="20E29201" w14:textId="77777777" w:rsidR="00D04EAA" w:rsidRDefault="00D04EAA" w:rsidP="00D04EAA">
      <w:pPr>
        <w:jc w:val="both"/>
        <w:rPr>
          <w:rFonts w:ascii="Calibri" w:hAnsi="Calibri" w:cs="Arial"/>
        </w:rPr>
      </w:pPr>
    </w:p>
    <w:p w14:paraId="2F07F779" w14:textId="77777777" w:rsidR="00D04EAA" w:rsidRDefault="00D04EAA" w:rsidP="00D04EAA">
      <w:pPr>
        <w:jc w:val="both"/>
        <w:rPr>
          <w:rFonts w:ascii="Calibri" w:hAnsi="Calibri" w:cs="Arial"/>
        </w:rPr>
      </w:pPr>
    </w:p>
    <w:p w14:paraId="5FAD9EE4" w14:textId="77777777" w:rsidR="00D04EAA" w:rsidRDefault="00D04EAA" w:rsidP="00D04EAA">
      <w:pPr>
        <w:jc w:val="both"/>
        <w:rPr>
          <w:rFonts w:ascii="Calibri" w:hAnsi="Calibri" w:cs="Arial"/>
        </w:rPr>
      </w:pPr>
      <w:r>
        <w:rPr>
          <w:rFonts w:ascii="Calibri" w:hAnsi="Calibri" w:cs="Arial"/>
        </w:rPr>
        <w:t>ii. ……………………………………………………………………………………..    ………………………………………………………………………………….</w:t>
      </w:r>
    </w:p>
    <w:p w14:paraId="22B58B0A" w14:textId="77777777" w:rsidR="00D04EAA" w:rsidRDefault="00D04EAA" w:rsidP="00D04EAA">
      <w:pPr>
        <w:jc w:val="both"/>
        <w:rPr>
          <w:rFonts w:ascii="Calibri" w:hAnsi="Calibri" w:cs="Arial"/>
        </w:rPr>
      </w:pPr>
      <w:r>
        <w:rPr>
          <w:rFonts w:ascii="Calibri" w:hAnsi="Calibri" w:cs="Arial"/>
        </w:rPr>
        <w:t xml:space="preserve">                       (Bank Name and Name of signatory)                                                     (Omang No. /Passport)</w:t>
      </w:r>
    </w:p>
    <w:p w14:paraId="29A3BBED" w14:textId="77777777" w:rsidR="00D04EAA" w:rsidRDefault="00D04EAA" w:rsidP="00D04EAA">
      <w:pPr>
        <w:jc w:val="both"/>
        <w:rPr>
          <w:rFonts w:ascii="Calibri" w:hAnsi="Calibri" w:cs="Arial"/>
        </w:rPr>
      </w:pPr>
    </w:p>
    <w:p w14:paraId="096D3CE8" w14:textId="77777777" w:rsidR="00D04EAA" w:rsidRPr="00D352CC" w:rsidRDefault="00D04EAA" w:rsidP="00D04EAA">
      <w:pPr>
        <w:jc w:val="both"/>
        <w:rPr>
          <w:rFonts w:ascii="Calibri" w:hAnsi="Calibri" w:cs="Arial"/>
        </w:rPr>
      </w:pPr>
    </w:p>
    <w:p w14:paraId="3EC64089" w14:textId="77777777" w:rsidR="00D04EAA" w:rsidRDefault="00D04EAA" w:rsidP="00D04EAA">
      <w:pPr>
        <w:jc w:val="both"/>
        <w:rPr>
          <w:rFonts w:ascii="Calibri" w:hAnsi="Calibri" w:cs="Arial"/>
        </w:rPr>
      </w:pPr>
      <w:r>
        <w:rPr>
          <w:rFonts w:ascii="Calibri" w:hAnsi="Calibri" w:cs="Arial"/>
        </w:rPr>
        <w:t>ii. ……………………………………………………………………………………..    ………………………………………………………………………………….</w:t>
      </w:r>
    </w:p>
    <w:p w14:paraId="56A6A0B5" w14:textId="77777777" w:rsidR="00D04EAA" w:rsidRDefault="00D04EAA" w:rsidP="00D04EAA">
      <w:pPr>
        <w:jc w:val="both"/>
        <w:rPr>
          <w:rFonts w:ascii="Calibri" w:hAnsi="Calibri" w:cs="Arial"/>
        </w:rPr>
      </w:pPr>
      <w:r>
        <w:rPr>
          <w:rFonts w:ascii="Calibri" w:hAnsi="Calibri" w:cs="Arial"/>
        </w:rPr>
        <w:t xml:space="preserve">                       (Bank Name and Name of signatory)                                                     (Omang No. /Passport)</w:t>
      </w:r>
    </w:p>
    <w:p w14:paraId="517030E5" w14:textId="77777777" w:rsidR="00D04EAA" w:rsidRDefault="00D04EAA" w:rsidP="00D04EAA">
      <w:pPr>
        <w:jc w:val="both"/>
        <w:rPr>
          <w:rFonts w:ascii="Calibri" w:hAnsi="Calibri" w:cs="Arial"/>
        </w:rPr>
      </w:pPr>
    </w:p>
    <w:p w14:paraId="5810A5AB" w14:textId="77777777" w:rsidR="00D04EAA" w:rsidRDefault="00D04EAA" w:rsidP="00D04EAA">
      <w:pPr>
        <w:jc w:val="both"/>
        <w:rPr>
          <w:rFonts w:ascii="Calibri" w:hAnsi="Calibri" w:cs="Arial"/>
        </w:rPr>
      </w:pPr>
    </w:p>
    <w:p w14:paraId="11B08138" w14:textId="77777777" w:rsidR="00D04EAA" w:rsidRDefault="00D04EAA" w:rsidP="00D04EAA">
      <w:pPr>
        <w:jc w:val="both"/>
        <w:rPr>
          <w:rFonts w:ascii="Calibri" w:hAnsi="Calibri" w:cs="Arial"/>
        </w:rPr>
      </w:pPr>
      <w:r>
        <w:rPr>
          <w:rFonts w:ascii="Calibri" w:hAnsi="Calibri" w:cs="Arial"/>
        </w:rPr>
        <w:t>iv. ……………………………………………………………………………………..    ………………………………………………………………………………….</w:t>
      </w:r>
    </w:p>
    <w:p w14:paraId="3B59EAA1" w14:textId="77777777" w:rsidR="00D04EAA" w:rsidRDefault="00D04EAA" w:rsidP="00D04EAA">
      <w:pPr>
        <w:jc w:val="both"/>
        <w:rPr>
          <w:rFonts w:ascii="Calibri" w:hAnsi="Calibri" w:cs="Arial"/>
        </w:rPr>
      </w:pPr>
      <w:r>
        <w:rPr>
          <w:rFonts w:ascii="Calibri" w:hAnsi="Calibri" w:cs="Arial"/>
        </w:rPr>
        <w:t xml:space="preserve">                       (Bank Name and Name of signatory)                                                     (Omang No. /Passport)</w:t>
      </w:r>
    </w:p>
    <w:p w14:paraId="038AFF8E" w14:textId="77777777" w:rsidR="00D04EAA" w:rsidRDefault="00D04EAA" w:rsidP="00D04EAA">
      <w:pPr>
        <w:jc w:val="both"/>
        <w:rPr>
          <w:rFonts w:ascii="Calibri" w:hAnsi="Calibri" w:cs="Arial"/>
        </w:rPr>
      </w:pPr>
    </w:p>
    <w:p w14:paraId="067A8EA1" w14:textId="77777777" w:rsidR="00D04EAA" w:rsidRPr="003947F1" w:rsidRDefault="00D04EAA" w:rsidP="00D04EAA">
      <w:pPr>
        <w:pStyle w:val="Heading6"/>
        <w:jc w:val="both"/>
        <w:rPr>
          <w:b w:val="0"/>
          <w:szCs w:val="20"/>
        </w:rPr>
      </w:pPr>
      <w:r w:rsidRPr="003947F1">
        <w:rPr>
          <w:b w:val="0"/>
          <w:szCs w:val="20"/>
        </w:rPr>
        <w:t>6. Undertakings</w:t>
      </w:r>
    </w:p>
    <w:p w14:paraId="26BE7821" w14:textId="77777777" w:rsidR="00D04EAA" w:rsidRPr="001C53C4" w:rsidRDefault="00D04EAA" w:rsidP="00D04EAA">
      <w:pPr>
        <w:tabs>
          <w:tab w:val="left" w:pos="-1248"/>
          <w:tab w:val="left" w:pos="-720"/>
          <w:tab w:val="left" w:pos="851"/>
        </w:tabs>
        <w:ind w:left="810" w:hanging="810"/>
        <w:jc w:val="both"/>
        <w:rPr>
          <w:rFonts w:ascii="Calibri" w:hAnsi="Calibri"/>
          <w:b/>
          <w:bCs/>
        </w:rPr>
      </w:pPr>
    </w:p>
    <w:p w14:paraId="741341F5" w14:textId="77777777" w:rsidR="00D04EAA" w:rsidRPr="001C53C4" w:rsidRDefault="00D04EAA" w:rsidP="00D04EAA">
      <w:pPr>
        <w:tabs>
          <w:tab w:val="left" w:pos="-1248"/>
          <w:tab w:val="left" w:pos="-720"/>
          <w:tab w:val="left" w:pos="180"/>
        </w:tabs>
        <w:ind w:left="180" w:hanging="180"/>
        <w:jc w:val="both"/>
        <w:rPr>
          <w:rFonts w:ascii="Calibri" w:hAnsi="Calibri"/>
        </w:rPr>
      </w:pPr>
      <w:r w:rsidRPr="001C53C4">
        <w:rPr>
          <w:rFonts w:ascii="Calibri" w:hAnsi="Calibri"/>
        </w:rPr>
        <w:t xml:space="preserve">The Tenderer confirms that it is a </w:t>
      </w:r>
      <w:r>
        <w:rPr>
          <w:rFonts w:ascii="Calibri" w:hAnsi="Calibri"/>
        </w:rPr>
        <w:t xml:space="preserve">100% </w:t>
      </w:r>
      <w:r w:rsidRPr="001C53C4">
        <w:rPr>
          <w:rFonts w:ascii="Calibri" w:hAnsi="Calibri"/>
        </w:rPr>
        <w:t>Citizen</w:t>
      </w:r>
      <w:r>
        <w:rPr>
          <w:rFonts w:ascii="Calibri" w:hAnsi="Calibri"/>
        </w:rPr>
        <w:t xml:space="preserve"> owned </w:t>
      </w:r>
      <w:r w:rsidRPr="001C53C4">
        <w:rPr>
          <w:rFonts w:ascii="Calibri" w:hAnsi="Calibri"/>
        </w:rPr>
        <w:t>contractor</w:t>
      </w:r>
      <w:r>
        <w:rPr>
          <w:rFonts w:ascii="Calibri" w:hAnsi="Calibri"/>
        </w:rPr>
        <w:t>/company</w:t>
      </w:r>
      <w:r w:rsidRPr="001C53C4">
        <w:rPr>
          <w:rFonts w:ascii="Calibri" w:hAnsi="Calibri"/>
        </w:rPr>
        <w:t xml:space="preserve"> and undertakes to rema</w:t>
      </w:r>
      <w:r>
        <w:rPr>
          <w:rFonts w:ascii="Calibri" w:hAnsi="Calibri"/>
        </w:rPr>
        <w:t xml:space="preserve">in a Citizen Contractor for the </w:t>
      </w:r>
      <w:r w:rsidRPr="001C53C4">
        <w:rPr>
          <w:rFonts w:ascii="Calibri" w:hAnsi="Calibri"/>
        </w:rPr>
        <w:t>duration of the Contract. The Tenderer further undertakes not to subcontract more than 25% of the Net Amount to non-Citizen Contractors in the performance of the Contract.</w:t>
      </w:r>
    </w:p>
    <w:p w14:paraId="21D64825" w14:textId="77777777" w:rsidR="00D04EAA" w:rsidRPr="001C53C4" w:rsidRDefault="00D04EAA" w:rsidP="00D04EAA">
      <w:pPr>
        <w:tabs>
          <w:tab w:val="left" w:pos="-1248"/>
          <w:tab w:val="left" w:pos="-720"/>
          <w:tab w:val="left" w:pos="851"/>
        </w:tabs>
        <w:ind w:left="810" w:hanging="810"/>
        <w:jc w:val="both"/>
        <w:rPr>
          <w:rFonts w:ascii="Calibri" w:hAnsi="Calibri"/>
        </w:rPr>
      </w:pPr>
    </w:p>
    <w:p w14:paraId="349A7BE6" w14:textId="77777777" w:rsidR="00D04EAA" w:rsidRPr="003947F1" w:rsidRDefault="00D04EAA" w:rsidP="00D04EAA">
      <w:pPr>
        <w:pStyle w:val="Heading6"/>
        <w:jc w:val="both"/>
        <w:rPr>
          <w:b w:val="0"/>
          <w:szCs w:val="20"/>
        </w:rPr>
      </w:pPr>
      <w:r>
        <w:rPr>
          <w:b w:val="0"/>
          <w:szCs w:val="20"/>
        </w:rPr>
        <w:br w:type="page"/>
      </w:r>
      <w:r w:rsidRPr="003947F1">
        <w:rPr>
          <w:b w:val="0"/>
          <w:szCs w:val="20"/>
        </w:rPr>
        <w:lastRenderedPageBreak/>
        <w:t>7. Sanctions relating to reserved treatment</w:t>
      </w:r>
    </w:p>
    <w:p w14:paraId="258FF2D5" w14:textId="77777777" w:rsidR="00D04EAA" w:rsidRPr="001C53C4" w:rsidRDefault="00D04EAA" w:rsidP="00D04EAA">
      <w:pPr>
        <w:tabs>
          <w:tab w:val="left" w:pos="-1248"/>
          <w:tab w:val="left" w:pos="-720"/>
          <w:tab w:val="left" w:pos="851"/>
        </w:tabs>
        <w:ind w:left="810" w:hanging="810"/>
        <w:jc w:val="both"/>
        <w:rPr>
          <w:rFonts w:ascii="Calibri" w:hAnsi="Calibri"/>
        </w:rPr>
      </w:pPr>
    </w:p>
    <w:p w14:paraId="1E63ABC6" w14:textId="77777777" w:rsidR="00D04EAA" w:rsidRPr="001C53C4" w:rsidRDefault="00D04EAA" w:rsidP="00D04EAA">
      <w:pPr>
        <w:pStyle w:val="BodyTextIndent3"/>
        <w:ind w:left="0"/>
        <w:jc w:val="both"/>
        <w:rPr>
          <w:rFonts w:ascii="Calibri" w:hAnsi="Calibri" w:cs="Arial"/>
          <w:color w:val="FF0000"/>
        </w:rPr>
      </w:pPr>
      <w:r w:rsidRPr="001C53C4">
        <w:rPr>
          <w:rFonts w:ascii="Calibri" w:hAnsi="Calibri"/>
          <w:sz w:val="20"/>
          <w:szCs w:val="20"/>
        </w:rPr>
        <w:t>Any changes in Ownership or Control which violate the definition of a Citizen Contractor or the subcontracting of more than 25% of the Net Amount of the Contract to non-Citizen Contractors shall be sufficient reason for the Procuring Department</w:t>
      </w:r>
      <w:r>
        <w:rPr>
          <w:rFonts w:ascii="Calibri" w:hAnsi="Calibri"/>
          <w:sz w:val="20"/>
          <w:szCs w:val="20"/>
        </w:rPr>
        <w:t xml:space="preserve"> to</w:t>
      </w:r>
      <w:r w:rsidRPr="001C53C4">
        <w:rPr>
          <w:rFonts w:ascii="Calibri" w:hAnsi="Calibri"/>
          <w:sz w:val="20"/>
          <w:szCs w:val="20"/>
        </w:rPr>
        <w:t xml:space="preserve"> terminate the Contract.</w:t>
      </w:r>
    </w:p>
    <w:p w14:paraId="70C18EF6" w14:textId="77777777" w:rsidR="00D04EAA" w:rsidRDefault="00D04EAA" w:rsidP="00D04EAA">
      <w:pPr>
        <w:jc w:val="both"/>
        <w:rPr>
          <w:rFonts w:ascii="Calibri" w:hAnsi="Calibri" w:cs="Arial"/>
        </w:rPr>
      </w:pPr>
      <w:r>
        <w:rPr>
          <w:rFonts w:ascii="Calibri" w:hAnsi="Calibri" w:cs="Arial"/>
        </w:rPr>
        <w:t xml:space="preserve">8. All the shareholders of …………………………………………………………………………………..(Name of company) have read this declaration and agree to its contents. </w:t>
      </w:r>
    </w:p>
    <w:p w14:paraId="4C9670DF" w14:textId="77777777" w:rsidR="00D04EAA" w:rsidRDefault="00D04EAA" w:rsidP="00D04EAA">
      <w:pPr>
        <w:jc w:val="both"/>
        <w:rPr>
          <w:rFonts w:ascii="Calibri" w:hAnsi="Calibri" w:cs="Arial"/>
        </w:rPr>
      </w:pPr>
    </w:p>
    <w:p w14:paraId="4274FE71" w14:textId="77777777" w:rsidR="00D04EAA" w:rsidRDefault="00D04EAA" w:rsidP="00D04EAA">
      <w:pPr>
        <w:numPr>
          <w:ilvl w:val="0"/>
          <w:numId w:val="35"/>
        </w:numPr>
        <w:jc w:val="both"/>
        <w:rPr>
          <w:rFonts w:ascii="Calibri" w:hAnsi="Calibri" w:cs="Arial"/>
        </w:rPr>
      </w:pPr>
      <w:r>
        <w:rPr>
          <w:rFonts w:ascii="Calibri" w:hAnsi="Calibri" w:cs="Arial"/>
        </w:rPr>
        <w:t>All the shareholders hereby give consent verification of the information provided above and understand that this may include but not limited to the verification of assets, liabilities, accounts, bonds and undertake to notify the competent authorities of any change to the information provided in this Declaration within seven days of such occurrence.</w:t>
      </w:r>
    </w:p>
    <w:p w14:paraId="1D521051" w14:textId="77777777" w:rsidR="00D04EAA" w:rsidRDefault="00D04EAA" w:rsidP="00D04EAA">
      <w:pPr>
        <w:numPr>
          <w:ilvl w:val="0"/>
          <w:numId w:val="35"/>
        </w:numPr>
        <w:jc w:val="both"/>
        <w:rPr>
          <w:rFonts w:ascii="Calibri" w:hAnsi="Calibri" w:cs="Arial"/>
        </w:rPr>
      </w:pPr>
      <w:r>
        <w:rPr>
          <w:rFonts w:ascii="Calibri" w:hAnsi="Calibri" w:cs="Arial"/>
        </w:rPr>
        <w:t>I understand and declare that each matter here deposed to is essential for the tender validity of ………………………………………. (Name of company)’s</w:t>
      </w:r>
    </w:p>
    <w:p w14:paraId="7048B00A" w14:textId="77777777" w:rsidR="00D04EAA" w:rsidRDefault="00D04EAA" w:rsidP="00D04EAA">
      <w:pPr>
        <w:jc w:val="both"/>
        <w:rPr>
          <w:rFonts w:ascii="Calibri" w:hAnsi="Calibri" w:cs="Arial"/>
        </w:rPr>
      </w:pPr>
    </w:p>
    <w:p w14:paraId="2F966DD0" w14:textId="77777777" w:rsidR="00D04EAA" w:rsidRDefault="00D04EAA" w:rsidP="00D04EAA">
      <w:pPr>
        <w:jc w:val="both"/>
        <w:rPr>
          <w:rFonts w:ascii="Calibri" w:hAnsi="Calibri" w:cs="Arial"/>
        </w:rPr>
      </w:pPr>
      <w:r w:rsidRPr="009557D8">
        <w:rPr>
          <w:rFonts w:ascii="Calibri" w:hAnsi="Calibri" w:cs="Arial"/>
          <w:b/>
        </w:rPr>
        <w:t>NB:</w:t>
      </w:r>
      <w:r>
        <w:rPr>
          <w:rFonts w:ascii="Calibri" w:hAnsi="Calibri" w:cs="Arial"/>
        </w:rPr>
        <w:t xml:space="preserve"> The Procuring Entity reserves the right to confirm the authenticity of the information provided above.</w:t>
      </w:r>
    </w:p>
    <w:p w14:paraId="38FF99E8" w14:textId="77777777" w:rsidR="00D04EAA" w:rsidRDefault="00D04EAA" w:rsidP="00D04EAA">
      <w:pPr>
        <w:jc w:val="both"/>
        <w:rPr>
          <w:rFonts w:ascii="Calibri" w:hAnsi="Calibri" w:cs="Arial"/>
        </w:rPr>
      </w:pPr>
    </w:p>
    <w:p w14:paraId="40C02EDA" w14:textId="77777777" w:rsidR="00D04EAA" w:rsidRPr="00D352CC" w:rsidRDefault="00D04EAA" w:rsidP="00D04EAA">
      <w:pPr>
        <w:jc w:val="both"/>
        <w:rPr>
          <w:rFonts w:ascii="Calibri" w:hAnsi="Calibri" w:cs="Arial"/>
        </w:rPr>
      </w:pPr>
    </w:p>
    <w:p w14:paraId="27D2254F" w14:textId="77777777" w:rsidR="00D04EAA" w:rsidRPr="00D352CC" w:rsidRDefault="00D04EAA" w:rsidP="00D04EAA">
      <w:pPr>
        <w:jc w:val="both"/>
        <w:rPr>
          <w:rFonts w:ascii="Calibri" w:eastAsia="Arial Unicode MS" w:hAnsi="Calibri" w:cs="Arial"/>
        </w:rPr>
      </w:pPr>
      <w:r w:rsidRPr="00D352CC">
        <w:rPr>
          <w:rFonts w:ascii="Calibri" w:eastAsia="Arial Unicode MS" w:hAnsi="Calibri" w:cs="Arial"/>
        </w:rPr>
        <w:t xml:space="preserve">THUS SIGNED AND SWORN TO BEFORE ME COMMISSIONER OF OATHS AT </w:t>
      </w:r>
      <w:r>
        <w:rPr>
          <w:rFonts w:ascii="Calibri" w:eastAsia="Arial Unicode MS" w:hAnsi="Calibri" w:cs="Arial"/>
        </w:rPr>
        <w:t xml:space="preserve">_______________________ </w:t>
      </w:r>
      <w:r w:rsidRPr="00D352CC">
        <w:rPr>
          <w:rFonts w:ascii="Calibri" w:eastAsia="Arial Unicode MS" w:hAnsi="Calibri" w:cs="Arial"/>
        </w:rPr>
        <w:t>ON THIS _______ DAY OF ___________________ 20____, AT ____AM / PM, THE DEPONENT HAVING ACKNOWLEDGED THAT HE KNOWS AND UNDERSTANDS THE CONTENTS OF THIS DECLARATION AND THAT IT IS BINDING ON HIS CONSCIENCE.</w:t>
      </w:r>
    </w:p>
    <w:p w14:paraId="43EDFF72" w14:textId="77777777" w:rsidR="00D04EAA" w:rsidRDefault="00D04EAA" w:rsidP="00D04EAA">
      <w:pPr>
        <w:ind w:left="360"/>
        <w:jc w:val="both"/>
        <w:rPr>
          <w:rFonts w:ascii="Calibri" w:eastAsia="Arial Unicode MS" w:hAnsi="Calibri" w:cs="Arial"/>
        </w:rPr>
      </w:pPr>
    </w:p>
    <w:p w14:paraId="1C6D97A7" w14:textId="77777777" w:rsidR="00D04EAA" w:rsidRPr="00D352CC" w:rsidRDefault="00D04EAA" w:rsidP="00D04EAA">
      <w:pPr>
        <w:ind w:left="360"/>
        <w:jc w:val="both"/>
        <w:rPr>
          <w:rFonts w:ascii="Calibri" w:eastAsia="Arial Unicode MS" w:hAnsi="Calibri" w:cs="Arial"/>
        </w:rPr>
      </w:pPr>
    </w:p>
    <w:p w14:paraId="335F8FFA" w14:textId="77777777" w:rsidR="00D04EAA" w:rsidRPr="00D352CC" w:rsidRDefault="00D04EAA" w:rsidP="00D04EAA">
      <w:pPr>
        <w:ind w:left="360"/>
        <w:jc w:val="center"/>
        <w:rPr>
          <w:rFonts w:ascii="Calibri" w:eastAsia="Arial Unicode MS" w:hAnsi="Calibri" w:cs="Arial"/>
        </w:rPr>
      </w:pPr>
      <w:r w:rsidRPr="00D352CC">
        <w:rPr>
          <w:rFonts w:ascii="Calibri" w:eastAsia="Arial Unicode MS" w:hAnsi="Calibri" w:cs="Arial"/>
        </w:rPr>
        <w:t>_______________________</w:t>
      </w:r>
      <w:r>
        <w:rPr>
          <w:rFonts w:ascii="Calibri" w:eastAsia="Arial Unicode MS" w:hAnsi="Calibri" w:cs="Arial"/>
        </w:rPr>
        <w:t>____</w:t>
      </w:r>
      <w:r w:rsidRPr="00D352CC">
        <w:rPr>
          <w:rFonts w:ascii="Calibri" w:eastAsia="Arial Unicode MS" w:hAnsi="Calibri" w:cs="Arial"/>
        </w:rPr>
        <w:t>_</w:t>
      </w:r>
    </w:p>
    <w:p w14:paraId="74232709" w14:textId="77777777" w:rsidR="00D04EAA" w:rsidRPr="00D352CC" w:rsidRDefault="00D04EAA" w:rsidP="00D04EAA">
      <w:pPr>
        <w:ind w:left="360"/>
        <w:jc w:val="center"/>
        <w:rPr>
          <w:rFonts w:ascii="Calibri" w:eastAsia="Arial Unicode MS" w:hAnsi="Calibri" w:cs="Arial"/>
        </w:rPr>
      </w:pPr>
      <w:r w:rsidRPr="00D352CC">
        <w:rPr>
          <w:rFonts w:ascii="Calibri" w:eastAsia="Arial Unicode MS" w:hAnsi="Calibri" w:cs="Arial"/>
        </w:rPr>
        <w:t>COMMISSIONER OF OATHS</w:t>
      </w:r>
    </w:p>
    <w:p w14:paraId="039D6D79" w14:textId="77777777" w:rsidR="00D04EAA" w:rsidRPr="00D352CC" w:rsidRDefault="00D04EAA" w:rsidP="00D04EAA">
      <w:pPr>
        <w:ind w:left="360"/>
        <w:jc w:val="center"/>
        <w:rPr>
          <w:rFonts w:ascii="Calibri" w:eastAsia="Arial Unicode MS" w:hAnsi="Calibri" w:cs="Arial"/>
        </w:rPr>
      </w:pPr>
    </w:p>
    <w:p w14:paraId="497D6F55" w14:textId="77777777" w:rsidR="00D04EAA" w:rsidRPr="00D352CC" w:rsidRDefault="00D04EAA" w:rsidP="00D04EAA">
      <w:pPr>
        <w:ind w:left="360"/>
        <w:jc w:val="center"/>
        <w:rPr>
          <w:rFonts w:ascii="Calibri" w:eastAsia="Arial Unicode MS" w:hAnsi="Calibri" w:cs="Arial"/>
        </w:rPr>
      </w:pPr>
      <w:r w:rsidRPr="00D352CC">
        <w:rPr>
          <w:rFonts w:ascii="Calibri" w:eastAsia="Arial Unicode MS" w:hAnsi="Calibri" w:cs="Arial"/>
        </w:rPr>
        <w:t>CAPACITY:</w:t>
      </w:r>
    </w:p>
    <w:p w14:paraId="6C24E871" w14:textId="77777777" w:rsidR="00D04EAA" w:rsidRPr="00C323F4" w:rsidRDefault="00D04EAA" w:rsidP="00D04EAA">
      <w:r w:rsidRPr="00D352CC">
        <w:rPr>
          <w:rFonts w:ascii="Calibri" w:eastAsia="Arial Unicode MS" w:hAnsi="Calibri" w:cs="Arial Unicode MS"/>
        </w:rPr>
        <w:tab/>
      </w:r>
      <w:r w:rsidRPr="00D352CC">
        <w:rPr>
          <w:rFonts w:ascii="Calibri" w:eastAsia="Arial Unicode MS" w:hAnsi="Calibri" w:cs="Arial Unicode MS"/>
        </w:rPr>
        <w:tab/>
      </w:r>
      <w:r w:rsidRPr="00D352CC">
        <w:rPr>
          <w:rFonts w:ascii="Calibri" w:eastAsia="Arial Unicode MS" w:hAnsi="Calibri" w:cs="Arial Unicode MS"/>
        </w:rPr>
        <w:tab/>
      </w:r>
      <w:r w:rsidRPr="00D352CC">
        <w:rPr>
          <w:rFonts w:ascii="Calibri" w:eastAsia="Arial Unicode MS" w:hAnsi="Calibri" w:cs="Arial Unicode MS"/>
        </w:rPr>
        <w:tab/>
      </w:r>
      <w:r w:rsidRPr="00D352CC">
        <w:rPr>
          <w:rFonts w:ascii="Calibri" w:eastAsia="Arial Unicode MS" w:hAnsi="Calibri" w:cs="Arial Unicode MS"/>
        </w:rPr>
        <w:tab/>
      </w:r>
      <w:r w:rsidRPr="00D352CC">
        <w:rPr>
          <w:rFonts w:ascii="Calibri" w:eastAsia="Arial Unicode MS" w:hAnsi="Calibri" w:cs="Arial Unicode MS"/>
        </w:rPr>
        <w:tab/>
      </w:r>
      <w:r w:rsidRPr="00D352CC">
        <w:rPr>
          <w:rFonts w:ascii="Calibri" w:eastAsia="Arial Unicode MS" w:hAnsi="Calibri" w:cs="Arial Unicode MS"/>
        </w:rPr>
        <w:tab/>
      </w:r>
      <w:r w:rsidRPr="00D352CC">
        <w:rPr>
          <w:rFonts w:ascii="Calibri" w:eastAsia="Arial Unicode MS" w:hAnsi="Calibri" w:cs="Arial Unicode MS"/>
        </w:rPr>
        <w:tab/>
      </w:r>
      <w:r w:rsidRPr="00D352CC">
        <w:rPr>
          <w:rFonts w:ascii="Calibri" w:eastAsia="Arial Unicode MS" w:hAnsi="Calibri" w:cs="Arial Unicode MS"/>
        </w:rPr>
        <w:tab/>
      </w:r>
      <w:r w:rsidRPr="00D352CC">
        <w:rPr>
          <w:rFonts w:ascii="Calibri" w:hAnsi="Calibri" w:cs="Arial"/>
        </w:rPr>
        <w:tab/>
      </w:r>
    </w:p>
    <w:p w14:paraId="5EF62BB6" w14:textId="77777777" w:rsidR="00D04EAA" w:rsidRDefault="00D04EAA" w:rsidP="00D04EA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pPr>
    </w:p>
    <w:p w14:paraId="24F7DE47" w14:textId="77777777" w:rsidR="00D04EAA" w:rsidRDefault="00D04EAA" w:rsidP="00D04EA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pPr>
    </w:p>
    <w:p w14:paraId="5417189E" w14:textId="77777777" w:rsidR="00D04EAA" w:rsidRDefault="00D04EAA" w:rsidP="00D04EA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pPr>
    </w:p>
    <w:p w14:paraId="1518428A" w14:textId="77777777" w:rsidR="00D04EAA" w:rsidRDefault="00D04EAA" w:rsidP="00D04EA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pPr>
    </w:p>
    <w:p w14:paraId="5EBD5324" w14:textId="77777777" w:rsidR="00D04EAA" w:rsidRDefault="00D04EAA" w:rsidP="00D04EA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pPr>
    </w:p>
    <w:p w14:paraId="202B6FF6" w14:textId="77777777" w:rsidR="00D04EAA" w:rsidRDefault="00D04EAA" w:rsidP="00D04EA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pPr>
      <w:r>
        <w:tab/>
      </w:r>
      <w:r>
        <w:tab/>
      </w:r>
      <w:r>
        <w:tab/>
      </w:r>
      <w:r>
        <w:tab/>
      </w:r>
      <w:r>
        <w:tab/>
      </w:r>
      <w:r>
        <w:tab/>
      </w:r>
      <w:r>
        <w:tab/>
      </w:r>
      <w:r>
        <w:tab/>
      </w:r>
      <w:r>
        <w:tab/>
        <w:t>Date</w:t>
      </w:r>
    </w:p>
    <w:p w14:paraId="3D72E8B7" w14:textId="77777777" w:rsidR="00D04EAA" w:rsidRDefault="00D04EAA" w:rsidP="00D04EA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pPr>
    </w:p>
    <w:p w14:paraId="7C567EBB" w14:textId="77777777" w:rsidR="00D04EAA" w:rsidRDefault="00D04EAA" w:rsidP="00D04EA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pPr>
    </w:p>
    <w:p w14:paraId="1D48CC5D" w14:textId="77777777" w:rsidR="00D04EAA" w:rsidRDefault="00D04EAA" w:rsidP="00D04EAA">
      <w:pPr>
        <w:rPr>
          <w:b/>
        </w:rPr>
      </w:pPr>
    </w:p>
    <w:p w14:paraId="0CD4CC27" w14:textId="77777777" w:rsidR="00E63D9D" w:rsidRDefault="00E63D9D" w:rsidP="00814647">
      <w:pPr>
        <w:rPr>
          <w:b/>
        </w:rPr>
      </w:pPr>
    </w:p>
    <w:p w14:paraId="5AA8A8C4" w14:textId="77777777" w:rsidR="00E63D9D" w:rsidRDefault="00E63D9D" w:rsidP="00814647">
      <w:pPr>
        <w:rPr>
          <w:b/>
        </w:rPr>
      </w:pPr>
    </w:p>
    <w:p w14:paraId="135F54AD" w14:textId="77777777" w:rsidR="00E63D9D" w:rsidRDefault="00E63D9D" w:rsidP="00814647">
      <w:pPr>
        <w:rPr>
          <w:b/>
        </w:rPr>
      </w:pPr>
    </w:p>
    <w:p w14:paraId="4B4032C9" w14:textId="77777777" w:rsidR="00E63D9D" w:rsidRDefault="00E63D9D" w:rsidP="00814647">
      <w:pPr>
        <w:rPr>
          <w:b/>
        </w:rPr>
      </w:pPr>
    </w:p>
    <w:p w14:paraId="78E91CDC" w14:textId="77777777" w:rsidR="00E63D9D" w:rsidRDefault="00E63D9D" w:rsidP="00814647">
      <w:pPr>
        <w:rPr>
          <w:b/>
        </w:rPr>
      </w:pPr>
    </w:p>
    <w:p w14:paraId="22052DF1" w14:textId="77777777" w:rsidR="008B5BE3" w:rsidRDefault="008B5BE3" w:rsidP="00814647">
      <w:pPr>
        <w:rPr>
          <w:b/>
        </w:rPr>
      </w:pPr>
    </w:p>
    <w:p w14:paraId="3BC04081" w14:textId="77777777" w:rsidR="008B5BE3" w:rsidRDefault="008B5BE3" w:rsidP="00814647">
      <w:pPr>
        <w:rPr>
          <w:b/>
        </w:rPr>
      </w:pPr>
    </w:p>
    <w:p w14:paraId="5977796A" w14:textId="77777777" w:rsidR="008B5BE3" w:rsidRDefault="008B5BE3" w:rsidP="00814647">
      <w:pPr>
        <w:rPr>
          <w:b/>
        </w:rPr>
      </w:pPr>
    </w:p>
    <w:p w14:paraId="5779CE91" w14:textId="77777777" w:rsidR="008B5BE3" w:rsidRDefault="008B5BE3" w:rsidP="00814647">
      <w:pPr>
        <w:rPr>
          <w:b/>
        </w:rPr>
      </w:pPr>
    </w:p>
    <w:p w14:paraId="76F68290" w14:textId="77777777" w:rsidR="008B5BE3" w:rsidRDefault="008B5BE3" w:rsidP="00814647">
      <w:pPr>
        <w:rPr>
          <w:b/>
        </w:rPr>
      </w:pPr>
    </w:p>
    <w:p w14:paraId="69FBD21C" w14:textId="77777777" w:rsidR="008B5BE3" w:rsidRDefault="008B5BE3" w:rsidP="00814647">
      <w:pPr>
        <w:rPr>
          <w:b/>
        </w:rPr>
      </w:pPr>
    </w:p>
    <w:p w14:paraId="7CB8697D" w14:textId="77777777" w:rsidR="008B5BE3" w:rsidRDefault="008B5BE3" w:rsidP="00814647">
      <w:pPr>
        <w:rPr>
          <w:b/>
        </w:rPr>
      </w:pPr>
    </w:p>
    <w:p w14:paraId="49B3E123" w14:textId="77777777" w:rsidR="008B5BE3" w:rsidRDefault="008B5BE3" w:rsidP="00814647">
      <w:pPr>
        <w:rPr>
          <w:b/>
        </w:rPr>
      </w:pPr>
    </w:p>
    <w:p w14:paraId="14D0D7F4" w14:textId="77777777" w:rsidR="008B5BE3" w:rsidRDefault="008B5BE3" w:rsidP="00814647">
      <w:pPr>
        <w:rPr>
          <w:b/>
        </w:rPr>
      </w:pPr>
    </w:p>
    <w:p w14:paraId="2AF9761F" w14:textId="77777777" w:rsidR="008B5BE3" w:rsidRDefault="008B5BE3" w:rsidP="00814647">
      <w:pPr>
        <w:rPr>
          <w:b/>
        </w:rPr>
      </w:pPr>
    </w:p>
    <w:p w14:paraId="3F354BDE" w14:textId="77777777" w:rsidR="008B5BE3" w:rsidRDefault="008B5BE3" w:rsidP="00814647">
      <w:pPr>
        <w:rPr>
          <w:b/>
        </w:rPr>
      </w:pPr>
    </w:p>
    <w:p w14:paraId="7AAC5DDC" w14:textId="77777777" w:rsidR="008B5BE3" w:rsidRDefault="008B5BE3" w:rsidP="00814647">
      <w:pPr>
        <w:rPr>
          <w:b/>
        </w:rPr>
      </w:pPr>
    </w:p>
    <w:p w14:paraId="4199B570" w14:textId="77777777" w:rsidR="008B5BE3" w:rsidRDefault="008B5BE3" w:rsidP="00814647">
      <w:pPr>
        <w:rPr>
          <w:b/>
        </w:rPr>
      </w:pPr>
    </w:p>
    <w:p w14:paraId="40D24E8C" w14:textId="77777777" w:rsidR="008B5BE3" w:rsidRDefault="008B5BE3" w:rsidP="00814647">
      <w:pPr>
        <w:rPr>
          <w:b/>
        </w:rPr>
      </w:pPr>
    </w:p>
    <w:p w14:paraId="5F1C27ED" w14:textId="77777777" w:rsidR="00E63D9D" w:rsidRPr="006A75CE" w:rsidRDefault="00E63D9D" w:rsidP="00814647">
      <w:pPr>
        <w:rPr>
          <w:b/>
        </w:rPr>
      </w:pPr>
    </w:p>
    <w:p w14:paraId="56348B7C" w14:textId="77777777" w:rsidR="00814647" w:rsidRPr="006A75CE" w:rsidRDefault="00814647" w:rsidP="00814647">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3401"/>
        <w:gridCol w:w="3210"/>
      </w:tblGrid>
      <w:tr w:rsidR="00814647" w:rsidRPr="006A75CE" w14:paraId="4094DA08" w14:textId="77777777">
        <w:tc>
          <w:tcPr>
            <w:tcW w:w="3336" w:type="dxa"/>
            <w:tcBorders>
              <w:top w:val="nil"/>
              <w:left w:val="nil"/>
              <w:bottom w:val="nil"/>
              <w:right w:val="single" w:sz="4" w:space="0" w:color="auto"/>
            </w:tcBorders>
            <w:tcMar>
              <w:top w:w="85" w:type="dxa"/>
              <w:left w:w="85" w:type="dxa"/>
              <w:bottom w:w="85" w:type="dxa"/>
              <w:right w:w="85" w:type="dxa"/>
            </w:tcMar>
          </w:tcPr>
          <w:p w14:paraId="38D7EC77" w14:textId="77777777" w:rsidR="00814647" w:rsidRPr="006A75CE" w:rsidRDefault="00714780" w:rsidP="00BC5F72">
            <w:pPr>
              <w:rPr>
                <w:b/>
                <w:bCs/>
              </w:rPr>
            </w:pPr>
            <w:r w:rsidRPr="006A75CE">
              <w:rPr>
                <w:b/>
                <w:bCs/>
              </w:rPr>
              <w:t>Botswana Examinations Council</w:t>
            </w:r>
          </w:p>
          <w:p w14:paraId="4E975198" w14:textId="77777777" w:rsidR="00814647" w:rsidRPr="006A75CE" w:rsidRDefault="00814647" w:rsidP="00BC5F72">
            <w:pPr>
              <w:rPr>
                <w:b/>
                <w:bCs/>
              </w:rPr>
            </w:pPr>
          </w:p>
        </w:tc>
        <w:tc>
          <w:tcPr>
            <w:tcW w:w="3432" w:type="dxa"/>
            <w:tcBorders>
              <w:left w:val="single" w:sz="4" w:space="0" w:color="auto"/>
            </w:tcBorders>
            <w:shd w:val="clear" w:color="auto" w:fill="FFFF00"/>
            <w:tcMar>
              <w:top w:w="85" w:type="dxa"/>
              <w:left w:w="85" w:type="dxa"/>
              <w:bottom w:w="85" w:type="dxa"/>
              <w:right w:w="85" w:type="dxa"/>
            </w:tcMar>
          </w:tcPr>
          <w:p w14:paraId="1E220F2F" w14:textId="77777777" w:rsidR="00814647" w:rsidRPr="006A75CE" w:rsidRDefault="00814647" w:rsidP="00BC5F72">
            <w:pPr>
              <w:jc w:val="center"/>
              <w:rPr>
                <w:b/>
                <w:bCs/>
                <w:caps/>
              </w:rPr>
            </w:pPr>
            <w:r w:rsidRPr="006A75CE">
              <w:rPr>
                <w:b/>
                <w:bCs/>
                <w:caps/>
              </w:rPr>
              <w:t>TENDER</w:t>
            </w:r>
          </w:p>
          <w:p w14:paraId="1BAD452F" w14:textId="77777777" w:rsidR="00814647" w:rsidRPr="006A75CE" w:rsidRDefault="00814647" w:rsidP="00BC5F72">
            <w:pPr>
              <w:jc w:val="center"/>
              <w:rPr>
                <w:b/>
                <w:bCs/>
                <w:caps/>
              </w:rPr>
            </w:pPr>
          </w:p>
          <w:p w14:paraId="6143DE02" w14:textId="77777777" w:rsidR="00814647" w:rsidRPr="006A75CE" w:rsidRDefault="00814647" w:rsidP="00BC5F72">
            <w:pPr>
              <w:jc w:val="center"/>
              <w:rPr>
                <w:b/>
                <w:bCs/>
              </w:rPr>
            </w:pPr>
            <w:r w:rsidRPr="006A75CE">
              <w:rPr>
                <w:b/>
                <w:bCs/>
              </w:rPr>
              <w:t>RETURNABLE DOCUMENTS</w:t>
            </w:r>
          </w:p>
        </w:tc>
        <w:tc>
          <w:tcPr>
            <w:tcW w:w="3240" w:type="dxa"/>
            <w:tcMar>
              <w:top w:w="85" w:type="dxa"/>
              <w:left w:w="85" w:type="dxa"/>
              <w:bottom w:w="85" w:type="dxa"/>
              <w:right w:w="85" w:type="dxa"/>
            </w:tcMar>
          </w:tcPr>
          <w:p w14:paraId="03A8ECF0" w14:textId="77777777" w:rsidR="00814647" w:rsidRPr="006A75CE" w:rsidRDefault="00814647" w:rsidP="00BC5F72">
            <w:pPr>
              <w:jc w:val="right"/>
              <w:rPr>
                <w:b/>
                <w:bCs/>
              </w:rPr>
            </w:pPr>
            <w:r w:rsidRPr="006A75CE">
              <w:rPr>
                <w:b/>
                <w:bCs/>
              </w:rPr>
              <w:t xml:space="preserve">TENDER SCHEDULES </w:t>
            </w:r>
          </w:p>
          <w:p w14:paraId="0296707C" w14:textId="77777777" w:rsidR="00814647" w:rsidRPr="006A75CE" w:rsidRDefault="00814647" w:rsidP="00BC5F72">
            <w:pPr>
              <w:jc w:val="right"/>
              <w:rPr>
                <w:b/>
                <w:bCs/>
              </w:rPr>
            </w:pPr>
          </w:p>
          <w:p w14:paraId="6065E87C" w14:textId="77777777" w:rsidR="00814647" w:rsidRPr="006A75CE" w:rsidRDefault="00814647" w:rsidP="00BC5F72">
            <w:pPr>
              <w:jc w:val="right"/>
              <w:rPr>
                <w:b/>
                <w:bCs/>
              </w:rPr>
            </w:pPr>
            <w:r w:rsidRPr="006A75CE">
              <w:rPr>
                <w:b/>
                <w:bCs/>
              </w:rPr>
              <w:t>QUALITY PLAN</w:t>
            </w:r>
          </w:p>
        </w:tc>
      </w:tr>
    </w:tbl>
    <w:p w14:paraId="297D2E7D" w14:textId="77777777" w:rsidR="00814647" w:rsidRPr="006A75CE" w:rsidRDefault="00814647" w:rsidP="00814647">
      <w:pPr>
        <w:rPr>
          <w:rFonts w:cs="Arial"/>
          <w:b/>
        </w:rPr>
      </w:pPr>
    </w:p>
    <w:p w14:paraId="426D331F" w14:textId="77777777" w:rsidR="00814647" w:rsidRPr="006A75CE" w:rsidRDefault="00814647" w:rsidP="00814647">
      <w:pPr>
        <w:tabs>
          <w:tab w:val="left" w:pos="0"/>
          <w:tab w:val="left" w:pos="864"/>
          <w:tab w:val="left" w:pos="1728"/>
          <w:tab w:val="left" w:pos="2592"/>
          <w:tab w:val="left" w:pos="3456"/>
          <w:tab w:val="left" w:pos="4320"/>
          <w:tab w:val="left" w:pos="5184"/>
          <w:tab w:val="left" w:pos="6048"/>
          <w:tab w:val="left" w:pos="6912"/>
          <w:tab w:val="left" w:pos="7200"/>
        </w:tabs>
        <w:suppressAutoHyphen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814647" w:rsidRPr="006A75CE" w14:paraId="4115FFF7" w14:textId="77777777">
        <w:trPr>
          <w:trHeight w:val="240"/>
        </w:trPr>
        <w:tc>
          <w:tcPr>
            <w:tcW w:w="10008" w:type="dxa"/>
            <w:tcBorders>
              <w:top w:val="single" w:sz="12" w:space="0" w:color="auto"/>
              <w:left w:val="single" w:sz="12" w:space="0" w:color="auto"/>
              <w:bottom w:val="single" w:sz="12" w:space="0" w:color="auto"/>
              <w:right w:val="single" w:sz="12" w:space="0" w:color="auto"/>
            </w:tcBorders>
            <w:tcMar>
              <w:top w:w="85" w:type="dxa"/>
              <w:bottom w:w="85" w:type="dxa"/>
            </w:tcMar>
          </w:tcPr>
          <w:p w14:paraId="724F1190" w14:textId="77777777" w:rsidR="00231C0D" w:rsidRPr="006A75CE" w:rsidRDefault="00814647" w:rsidP="001B703E">
            <w:pPr>
              <w:spacing w:before="60"/>
              <w:jc w:val="both"/>
              <w:rPr>
                <w:b/>
              </w:rPr>
            </w:pPr>
            <w:r w:rsidRPr="006A75CE">
              <w:rPr>
                <w:b/>
              </w:rPr>
              <w:t>Note to tenderers: Please provide details of your quality plan here. Alternatively, you may attach a copy of your quality plan.</w:t>
            </w:r>
            <w:r w:rsidR="00231C0D" w:rsidRPr="006A75CE">
              <w:rPr>
                <w:b/>
              </w:rPr>
              <w:t xml:space="preserve"> Please describe the management arrangements for the </w:t>
            </w:r>
            <w:r w:rsidR="00231C0D" w:rsidRPr="006A75CE">
              <w:rPr>
                <w:b/>
                <w:iCs/>
              </w:rPr>
              <w:t>work in this contract</w:t>
            </w:r>
            <w:r w:rsidR="00231C0D" w:rsidRPr="006A75CE">
              <w:rPr>
                <w:b/>
              </w:rPr>
              <w:t>. You are requested to include:</w:t>
            </w:r>
          </w:p>
          <w:p w14:paraId="5E61B154" w14:textId="77777777" w:rsidR="00231C0D" w:rsidRPr="006A75CE" w:rsidRDefault="00231C0D" w:rsidP="001B703E">
            <w:pPr>
              <w:numPr>
                <w:ilvl w:val="0"/>
                <w:numId w:val="6"/>
              </w:numPr>
              <w:tabs>
                <w:tab w:val="clear" w:pos="720"/>
              </w:tabs>
              <w:spacing w:before="60"/>
              <w:ind w:left="360"/>
              <w:jc w:val="both"/>
              <w:rPr>
                <w:b/>
              </w:rPr>
            </w:pPr>
            <w:r w:rsidRPr="006A75CE">
              <w:rPr>
                <w:b/>
              </w:rPr>
              <w:t>A</w:t>
            </w:r>
            <w:r w:rsidR="00EC34CC" w:rsidRPr="006A75CE">
              <w:rPr>
                <w:b/>
              </w:rPr>
              <w:t>n organisation chart showing on-</w:t>
            </w:r>
            <w:r w:rsidRPr="006A75CE">
              <w:rPr>
                <w:b/>
              </w:rPr>
              <w:t xml:space="preserve">site and off-site management personnel </w:t>
            </w:r>
          </w:p>
          <w:p w14:paraId="64DCD2A2" w14:textId="77777777" w:rsidR="00231C0D" w:rsidRPr="006A75CE" w:rsidRDefault="00231C0D" w:rsidP="001B703E">
            <w:pPr>
              <w:numPr>
                <w:ilvl w:val="0"/>
                <w:numId w:val="6"/>
              </w:numPr>
              <w:tabs>
                <w:tab w:val="clear" w:pos="720"/>
              </w:tabs>
              <w:spacing w:before="60"/>
              <w:ind w:left="360"/>
              <w:jc w:val="both"/>
              <w:rPr>
                <w:b/>
              </w:rPr>
            </w:pPr>
            <w:r w:rsidRPr="006A75CE">
              <w:rPr>
                <w:b/>
              </w:rPr>
              <w:t>Details of the locat</w:t>
            </w:r>
            <w:r w:rsidR="003A1B24" w:rsidRPr="006A75CE">
              <w:rPr>
                <w:b/>
              </w:rPr>
              <w:t>ion (and functions) of offices from which the work will be managed</w:t>
            </w:r>
            <w:r w:rsidRPr="006A75CE">
              <w:rPr>
                <w:b/>
              </w:rPr>
              <w:t>.</w:t>
            </w:r>
          </w:p>
          <w:p w14:paraId="06897901" w14:textId="77777777" w:rsidR="00231C0D" w:rsidRPr="006A75CE" w:rsidRDefault="00231C0D" w:rsidP="001B703E">
            <w:pPr>
              <w:numPr>
                <w:ilvl w:val="0"/>
                <w:numId w:val="6"/>
              </w:numPr>
              <w:tabs>
                <w:tab w:val="clear" w:pos="720"/>
              </w:tabs>
              <w:spacing w:before="60"/>
              <w:ind w:left="360"/>
              <w:jc w:val="both"/>
              <w:rPr>
                <w:b/>
              </w:rPr>
            </w:pPr>
            <w:r w:rsidRPr="006A75CE">
              <w:rPr>
                <w:b/>
              </w:rPr>
              <w:t>An explanation of how you p</w:t>
            </w:r>
            <w:r w:rsidR="003A1B24" w:rsidRPr="006A75CE">
              <w:rPr>
                <w:b/>
              </w:rPr>
              <w:t>ropose to allocate adequate resources for the duration of the project and subsequent maintenance periods.</w:t>
            </w:r>
          </w:p>
          <w:p w14:paraId="62F3E145" w14:textId="77777777" w:rsidR="00814647" w:rsidRPr="006A75CE" w:rsidRDefault="00814647" w:rsidP="00BC5F72">
            <w:pPr>
              <w:spacing w:before="60"/>
              <w:rPr>
                <w:b/>
              </w:rPr>
            </w:pPr>
          </w:p>
        </w:tc>
      </w:tr>
      <w:tr w:rsidR="00814647" w:rsidRPr="006A75CE" w14:paraId="79124FAD" w14:textId="77777777">
        <w:trPr>
          <w:trHeight w:val="240"/>
        </w:trPr>
        <w:tc>
          <w:tcPr>
            <w:tcW w:w="10008" w:type="dxa"/>
            <w:tcBorders>
              <w:top w:val="single" w:sz="12" w:space="0" w:color="auto"/>
              <w:left w:val="nil"/>
              <w:bottom w:val="single" w:sz="12" w:space="0" w:color="auto"/>
              <w:right w:val="nil"/>
            </w:tcBorders>
          </w:tcPr>
          <w:p w14:paraId="04096FCA" w14:textId="77777777" w:rsidR="00814647" w:rsidRPr="006A75CE" w:rsidRDefault="00814647" w:rsidP="00BC5F72">
            <w:pPr>
              <w:spacing w:before="60"/>
              <w:rPr>
                <w:b/>
              </w:rPr>
            </w:pPr>
          </w:p>
        </w:tc>
      </w:tr>
      <w:tr w:rsidR="00814647" w:rsidRPr="006A75CE" w14:paraId="260588A1" w14:textId="77777777" w:rsidTr="00231C0D">
        <w:trPr>
          <w:trHeight w:val="5776"/>
        </w:trPr>
        <w:tc>
          <w:tcPr>
            <w:tcW w:w="10008" w:type="dxa"/>
            <w:tcBorders>
              <w:top w:val="single" w:sz="12" w:space="0" w:color="auto"/>
              <w:left w:val="single" w:sz="12" w:space="0" w:color="auto"/>
              <w:bottom w:val="single" w:sz="12" w:space="0" w:color="auto"/>
              <w:right w:val="single" w:sz="12" w:space="0" w:color="auto"/>
            </w:tcBorders>
          </w:tcPr>
          <w:p w14:paraId="4E87A1FF" w14:textId="77777777" w:rsidR="00231C0D" w:rsidRPr="006A75CE" w:rsidRDefault="00231C0D" w:rsidP="00BC5F72">
            <w:pPr>
              <w:pStyle w:val="TOC1"/>
              <w:spacing w:before="60" w:after="0"/>
              <w:rPr>
                <w:b/>
                <w:bCs/>
                <w:caps w:val="0"/>
                <w:szCs w:val="24"/>
              </w:rPr>
            </w:pPr>
          </w:p>
          <w:p w14:paraId="445EA11B" w14:textId="77777777" w:rsidR="00231C0D" w:rsidRPr="006A75CE" w:rsidRDefault="00231C0D" w:rsidP="00231C0D">
            <w:pPr>
              <w:rPr>
                <w:b/>
              </w:rPr>
            </w:pPr>
          </w:p>
          <w:p w14:paraId="7D57711B" w14:textId="77777777" w:rsidR="00231C0D" w:rsidRPr="006A75CE" w:rsidRDefault="00231C0D" w:rsidP="00231C0D">
            <w:pPr>
              <w:rPr>
                <w:b/>
              </w:rPr>
            </w:pPr>
          </w:p>
          <w:p w14:paraId="1E9B1305" w14:textId="77777777" w:rsidR="00231C0D" w:rsidRPr="006A75CE" w:rsidRDefault="00231C0D" w:rsidP="00231C0D">
            <w:pPr>
              <w:rPr>
                <w:b/>
              </w:rPr>
            </w:pPr>
          </w:p>
          <w:p w14:paraId="3E35642F" w14:textId="77777777" w:rsidR="00231C0D" w:rsidRPr="006A75CE" w:rsidRDefault="00231C0D" w:rsidP="00231C0D">
            <w:pPr>
              <w:rPr>
                <w:b/>
              </w:rPr>
            </w:pPr>
          </w:p>
          <w:p w14:paraId="21512FD9" w14:textId="77777777" w:rsidR="00231C0D" w:rsidRPr="006A75CE" w:rsidRDefault="00231C0D" w:rsidP="00231C0D">
            <w:pPr>
              <w:rPr>
                <w:b/>
              </w:rPr>
            </w:pPr>
          </w:p>
          <w:p w14:paraId="42A56A54" w14:textId="77777777" w:rsidR="00231C0D" w:rsidRPr="006A75CE" w:rsidRDefault="00231C0D" w:rsidP="00231C0D">
            <w:pPr>
              <w:rPr>
                <w:b/>
              </w:rPr>
            </w:pPr>
          </w:p>
          <w:p w14:paraId="5EECF1D4" w14:textId="77777777" w:rsidR="00231C0D" w:rsidRPr="006A75CE" w:rsidRDefault="00231C0D" w:rsidP="00231C0D">
            <w:pPr>
              <w:rPr>
                <w:b/>
              </w:rPr>
            </w:pPr>
          </w:p>
          <w:p w14:paraId="43063FA3" w14:textId="77777777" w:rsidR="00231C0D" w:rsidRPr="006A75CE" w:rsidRDefault="00231C0D" w:rsidP="00231C0D">
            <w:pPr>
              <w:rPr>
                <w:b/>
              </w:rPr>
            </w:pPr>
          </w:p>
          <w:p w14:paraId="61C42016" w14:textId="77777777" w:rsidR="00231C0D" w:rsidRPr="006A75CE" w:rsidRDefault="00231C0D" w:rsidP="00231C0D">
            <w:pPr>
              <w:rPr>
                <w:b/>
              </w:rPr>
            </w:pPr>
          </w:p>
          <w:p w14:paraId="3C0FDDF5" w14:textId="77777777" w:rsidR="00231C0D" w:rsidRPr="006A75CE" w:rsidRDefault="00231C0D" w:rsidP="00231C0D">
            <w:pPr>
              <w:rPr>
                <w:b/>
              </w:rPr>
            </w:pPr>
          </w:p>
          <w:p w14:paraId="47C2E468" w14:textId="77777777" w:rsidR="00231C0D" w:rsidRPr="006A75CE" w:rsidRDefault="00231C0D" w:rsidP="00231C0D">
            <w:pPr>
              <w:rPr>
                <w:b/>
              </w:rPr>
            </w:pPr>
          </w:p>
          <w:p w14:paraId="1AC152E9" w14:textId="77777777" w:rsidR="00231C0D" w:rsidRPr="006A75CE" w:rsidRDefault="00231C0D" w:rsidP="00231C0D">
            <w:pPr>
              <w:rPr>
                <w:b/>
              </w:rPr>
            </w:pPr>
          </w:p>
          <w:p w14:paraId="0596620E" w14:textId="77777777" w:rsidR="00231C0D" w:rsidRPr="006A75CE" w:rsidRDefault="00231C0D" w:rsidP="00231C0D">
            <w:pPr>
              <w:rPr>
                <w:b/>
              </w:rPr>
            </w:pPr>
          </w:p>
          <w:p w14:paraId="753C6968" w14:textId="77777777" w:rsidR="00231C0D" w:rsidRPr="006A75CE" w:rsidRDefault="00231C0D" w:rsidP="00231C0D">
            <w:pPr>
              <w:rPr>
                <w:b/>
              </w:rPr>
            </w:pPr>
          </w:p>
          <w:p w14:paraId="29A4AF12" w14:textId="77777777" w:rsidR="00231C0D" w:rsidRPr="006A75CE" w:rsidRDefault="00231C0D" w:rsidP="00231C0D">
            <w:pPr>
              <w:rPr>
                <w:b/>
              </w:rPr>
            </w:pPr>
          </w:p>
          <w:p w14:paraId="2DDD1BC8" w14:textId="77777777" w:rsidR="00231C0D" w:rsidRPr="006A75CE" w:rsidRDefault="00231C0D" w:rsidP="00231C0D">
            <w:pPr>
              <w:rPr>
                <w:b/>
              </w:rPr>
            </w:pPr>
          </w:p>
          <w:p w14:paraId="167FA41F" w14:textId="77777777" w:rsidR="00231C0D" w:rsidRPr="006A75CE" w:rsidRDefault="00231C0D" w:rsidP="00231C0D">
            <w:pPr>
              <w:rPr>
                <w:b/>
              </w:rPr>
            </w:pPr>
          </w:p>
          <w:p w14:paraId="39C7F248" w14:textId="77777777" w:rsidR="00231C0D" w:rsidRPr="006A75CE" w:rsidRDefault="00231C0D" w:rsidP="00231C0D">
            <w:pPr>
              <w:rPr>
                <w:b/>
              </w:rPr>
            </w:pPr>
          </w:p>
          <w:p w14:paraId="46A696C3" w14:textId="77777777" w:rsidR="00231C0D" w:rsidRPr="006A75CE" w:rsidRDefault="00231C0D" w:rsidP="00231C0D">
            <w:pPr>
              <w:rPr>
                <w:b/>
              </w:rPr>
            </w:pPr>
          </w:p>
          <w:p w14:paraId="7FF2922D" w14:textId="77777777" w:rsidR="00231C0D" w:rsidRPr="006A75CE" w:rsidRDefault="00231C0D" w:rsidP="00231C0D">
            <w:pPr>
              <w:rPr>
                <w:b/>
              </w:rPr>
            </w:pPr>
          </w:p>
          <w:p w14:paraId="17DEB24D" w14:textId="77777777" w:rsidR="00231C0D" w:rsidRPr="006A75CE" w:rsidRDefault="00231C0D" w:rsidP="00231C0D">
            <w:pPr>
              <w:rPr>
                <w:b/>
              </w:rPr>
            </w:pPr>
          </w:p>
          <w:p w14:paraId="556AE174" w14:textId="77777777" w:rsidR="00231C0D" w:rsidRPr="006A75CE" w:rsidRDefault="00231C0D" w:rsidP="00231C0D">
            <w:pPr>
              <w:rPr>
                <w:b/>
              </w:rPr>
            </w:pPr>
          </w:p>
          <w:p w14:paraId="005802CD" w14:textId="77777777" w:rsidR="00231C0D" w:rsidRPr="006A75CE" w:rsidRDefault="00231C0D" w:rsidP="00231C0D">
            <w:pPr>
              <w:rPr>
                <w:b/>
              </w:rPr>
            </w:pPr>
          </w:p>
          <w:p w14:paraId="4B7015EA" w14:textId="77777777" w:rsidR="00814647" w:rsidRPr="006A75CE" w:rsidRDefault="00814647" w:rsidP="00231C0D">
            <w:pPr>
              <w:rPr>
                <w:b/>
              </w:rPr>
            </w:pPr>
          </w:p>
        </w:tc>
      </w:tr>
    </w:tbl>
    <w:p w14:paraId="3D574974" w14:textId="77777777" w:rsidR="00814647" w:rsidRPr="006A75CE" w:rsidRDefault="00814647" w:rsidP="00814647">
      <w:pPr>
        <w:rPr>
          <w:b/>
          <w:bCs/>
        </w:rPr>
      </w:pPr>
      <w:r w:rsidRPr="006A75CE">
        <w:rPr>
          <w:b/>
        </w:rPr>
        <w:br w:type="page"/>
      </w:r>
    </w:p>
    <w:p w14:paraId="58A9AD1F" w14:textId="77777777" w:rsidR="00814647" w:rsidRPr="006A75CE" w:rsidRDefault="00814647" w:rsidP="00814647">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5"/>
        <w:gridCol w:w="3401"/>
        <w:gridCol w:w="3211"/>
      </w:tblGrid>
      <w:tr w:rsidR="00814647" w:rsidRPr="006A75CE" w14:paraId="20B197A7" w14:textId="77777777">
        <w:tc>
          <w:tcPr>
            <w:tcW w:w="3336" w:type="dxa"/>
            <w:tcBorders>
              <w:top w:val="nil"/>
              <w:left w:val="nil"/>
              <w:bottom w:val="nil"/>
              <w:right w:val="single" w:sz="4" w:space="0" w:color="auto"/>
            </w:tcBorders>
            <w:tcMar>
              <w:top w:w="85" w:type="dxa"/>
              <w:left w:w="85" w:type="dxa"/>
              <w:bottom w:w="85" w:type="dxa"/>
              <w:right w:w="85" w:type="dxa"/>
            </w:tcMar>
          </w:tcPr>
          <w:p w14:paraId="00637122" w14:textId="77777777" w:rsidR="00814647" w:rsidRPr="006A75CE" w:rsidRDefault="00714780" w:rsidP="00BC5F72">
            <w:pPr>
              <w:rPr>
                <w:b/>
                <w:bCs/>
              </w:rPr>
            </w:pPr>
            <w:r w:rsidRPr="006A75CE">
              <w:rPr>
                <w:b/>
                <w:bCs/>
              </w:rPr>
              <w:t>Botswana Examinations Council</w:t>
            </w:r>
          </w:p>
          <w:p w14:paraId="01F7C3ED" w14:textId="77777777" w:rsidR="00814647" w:rsidRPr="006A75CE" w:rsidRDefault="00814647" w:rsidP="00BC5F72">
            <w:pPr>
              <w:rPr>
                <w:b/>
                <w:bCs/>
              </w:rPr>
            </w:pPr>
          </w:p>
        </w:tc>
        <w:tc>
          <w:tcPr>
            <w:tcW w:w="3432" w:type="dxa"/>
            <w:tcBorders>
              <w:left w:val="single" w:sz="4" w:space="0" w:color="auto"/>
            </w:tcBorders>
            <w:shd w:val="clear" w:color="auto" w:fill="FFFF00"/>
            <w:tcMar>
              <w:top w:w="85" w:type="dxa"/>
              <w:left w:w="85" w:type="dxa"/>
              <w:bottom w:w="85" w:type="dxa"/>
              <w:right w:w="85" w:type="dxa"/>
            </w:tcMar>
          </w:tcPr>
          <w:p w14:paraId="192412C6" w14:textId="77777777" w:rsidR="00814647" w:rsidRPr="006A75CE" w:rsidRDefault="00814647" w:rsidP="00BC5F72">
            <w:pPr>
              <w:jc w:val="center"/>
              <w:rPr>
                <w:b/>
                <w:bCs/>
                <w:caps/>
              </w:rPr>
            </w:pPr>
            <w:r w:rsidRPr="006A75CE">
              <w:rPr>
                <w:b/>
                <w:bCs/>
                <w:caps/>
              </w:rPr>
              <w:t>TENDER</w:t>
            </w:r>
          </w:p>
          <w:p w14:paraId="17F0F636" w14:textId="77777777" w:rsidR="00814647" w:rsidRPr="006A75CE" w:rsidRDefault="00814647" w:rsidP="00BC5F72">
            <w:pPr>
              <w:jc w:val="center"/>
              <w:rPr>
                <w:b/>
                <w:bCs/>
                <w:caps/>
              </w:rPr>
            </w:pPr>
          </w:p>
          <w:p w14:paraId="1222235D" w14:textId="77777777" w:rsidR="00814647" w:rsidRPr="006A75CE" w:rsidRDefault="00814647" w:rsidP="00BC5F72">
            <w:pPr>
              <w:jc w:val="center"/>
              <w:rPr>
                <w:b/>
                <w:bCs/>
              </w:rPr>
            </w:pPr>
            <w:r w:rsidRPr="006A75CE">
              <w:rPr>
                <w:b/>
                <w:bCs/>
              </w:rPr>
              <w:t>RETURNABLE DOCUMENTS</w:t>
            </w:r>
          </w:p>
        </w:tc>
        <w:tc>
          <w:tcPr>
            <w:tcW w:w="3240" w:type="dxa"/>
            <w:tcMar>
              <w:top w:w="85" w:type="dxa"/>
              <w:left w:w="85" w:type="dxa"/>
              <w:bottom w:w="85" w:type="dxa"/>
              <w:right w:w="85" w:type="dxa"/>
            </w:tcMar>
          </w:tcPr>
          <w:p w14:paraId="42B36949" w14:textId="77777777" w:rsidR="00814647" w:rsidRPr="006A75CE" w:rsidRDefault="00814647" w:rsidP="00BC5F72">
            <w:pPr>
              <w:jc w:val="right"/>
              <w:rPr>
                <w:b/>
                <w:bCs/>
              </w:rPr>
            </w:pPr>
            <w:r w:rsidRPr="006A75CE">
              <w:rPr>
                <w:b/>
                <w:bCs/>
              </w:rPr>
              <w:t>TENDER SCHEDULES</w:t>
            </w:r>
          </w:p>
          <w:p w14:paraId="77DAE414" w14:textId="77777777" w:rsidR="00814647" w:rsidRPr="006A75CE" w:rsidRDefault="00814647" w:rsidP="00BC5F72">
            <w:pPr>
              <w:jc w:val="right"/>
              <w:rPr>
                <w:b/>
                <w:bCs/>
              </w:rPr>
            </w:pPr>
          </w:p>
          <w:p w14:paraId="236CD199" w14:textId="77777777" w:rsidR="00814647" w:rsidRPr="006A75CE" w:rsidRDefault="00814647" w:rsidP="00BC5F72">
            <w:pPr>
              <w:jc w:val="right"/>
              <w:rPr>
                <w:b/>
                <w:bCs/>
              </w:rPr>
            </w:pPr>
            <w:r w:rsidRPr="006A75CE">
              <w:rPr>
                <w:b/>
                <w:bCs/>
              </w:rPr>
              <w:t>EXPERIENCE OF TENDERER</w:t>
            </w:r>
          </w:p>
        </w:tc>
      </w:tr>
    </w:tbl>
    <w:p w14:paraId="58139691" w14:textId="77777777" w:rsidR="00814647" w:rsidRPr="006A75CE" w:rsidRDefault="00814647" w:rsidP="00814647">
      <w:pPr>
        <w:rPr>
          <w:rFonts w:cs="Arial"/>
          <w:b/>
        </w:rPr>
      </w:pPr>
    </w:p>
    <w:tbl>
      <w:tblPr>
        <w:tblW w:w="0" w:type="auto"/>
        <w:tblLayout w:type="fixed"/>
        <w:tblLook w:val="0000" w:firstRow="0" w:lastRow="0" w:firstColumn="0" w:lastColumn="0" w:noHBand="0" w:noVBand="0"/>
      </w:tblPr>
      <w:tblGrid>
        <w:gridCol w:w="1384"/>
        <w:gridCol w:w="2977"/>
        <w:gridCol w:w="1276"/>
        <w:gridCol w:w="4371"/>
      </w:tblGrid>
      <w:tr w:rsidR="00814647" w:rsidRPr="006A75CE" w14:paraId="7B57B5FE" w14:textId="77777777">
        <w:trPr>
          <w:cantSplit/>
        </w:trPr>
        <w:tc>
          <w:tcPr>
            <w:tcW w:w="10008" w:type="dxa"/>
            <w:gridSpan w:val="4"/>
            <w:tcBorders>
              <w:top w:val="single" w:sz="4" w:space="0" w:color="auto"/>
              <w:left w:val="single" w:sz="4" w:space="0" w:color="auto"/>
              <w:bottom w:val="single" w:sz="4" w:space="0" w:color="auto"/>
              <w:right w:val="single" w:sz="4" w:space="0" w:color="auto"/>
            </w:tcBorders>
          </w:tcPr>
          <w:p w14:paraId="02841BA9" w14:textId="77777777" w:rsidR="00814647" w:rsidRPr="006A75CE" w:rsidRDefault="00814647" w:rsidP="00BC5F72">
            <w:pPr>
              <w:jc w:val="both"/>
              <w:rPr>
                <w:b/>
              </w:rPr>
            </w:pPr>
            <w:r w:rsidRPr="006A75CE">
              <w:rPr>
                <w:b/>
              </w:rPr>
              <w:t>The following is a statement of similar works successfully executed by myself/ourselves: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4110"/>
              <w:gridCol w:w="1701"/>
              <w:gridCol w:w="1277"/>
            </w:tblGrid>
            <w:tr w:rsidR="00814647" w:rsidRPr="006A75CE" w14:paraId="081EE83B" w14:textId="77777777">
              <w:tc>
                <w:tcPr>
                  <w:tcW w:w="2689" w:type="dxa"/>
                </w:tcPr>
                <w:p w14:paraId="2125D3D9" w14:textId="77777777" w:rsidR="00814647" w:rsidRPr="006A75CE" w:rsidRDefault="00814647" w:rsidP="00BC5F72">
                  <w:pPr>
                    <w:spacing w:before="120" w:after="120"/>
                    <w:rPr>
                      <w:b/>
                    </w:rPr>
                  </w:pPr>
                  <w:r w:rsidRPr="006A75CE">
                    <w:rPr>
                      <w:b/>
                    </w:rPr>
                    <w:t>Employer, contact person and telephone number.</w:t>
                  </w:r>
                </w:p>
              </w:tc>
              <w:tc>
                <w:tcPr>
                  <w:tcW w:w="4110" w:type="dxa"/>
                </w:tcPr>
                <w:p w14:paraId="433D012E" w14:textId="77777777" w:rsidR="00814647" w:rsidRPr="006A75CE" w:rsidRDefault="00814647" w:rsidP="00BC5F72">
                  <w:pPr>
                    <w:spacing w:before="120" w:after="120"/>
                    <w:rPr>
                      <w:b/>
                    </w:rPr>
                  </w:pPr>
                  <w:r w:rsidRPr="006A75CE">
                    <w:rPr>
                      <w:b/>
                    </w:rPr>
                    <w:t>Description of contract</w:t>
                  </w:r>
                </w:p>
              </w:tc>
              <w:tc>
                <w:tcPr>
                  <w:tcW w:w="1701" w:type="dxa"/>
                </w:tcPr>
                <w:p w14:paraId="166307EC" w14:textId="77777777" w:rsidR="00814647" w:rsidRPr="006A75CE" w:rsidRDefault="00814647" w:rsidP="00BC5F72">
                  <w:pPr>
                    <w:spacing w:before="120" w:after="120"/>
                    <w:rPr>
                      <w:b/>
                    </w:rPr>
                  </w:pPr>
                  <w:r w:rsidRPr="006A75CE">
                    <w:rPr>
                      <w:b/>
                    </w:rPr>
                    <w:t>Value of work</w:t>
                  </w:r>
                </w:p>
              </w:tc>
              <w:tc>
                <w:tcPr>
                  <w:tcW w:w="1277" w:type="dxa"/>
                </w:tcPr>
                <w:p w14:paraId="7033A3C6" w14:textId="77777777" w:rsidR="00814647" w:rsidRPr="006A75CE" w:rsidRDefault="00814647" w:rsidP="00BC5F72">
                  <w:pPr>
                    <w:spacing w:before="120" w:after="120"/>
                    <w:rPr>
                      <w:b/>
                    </w:rPr>
                  </w:pPr>
                  <w:r w:rsidRPr="006A75CE">
                    <w:rPr>
                      <w:b/>
                    </w:rPr>
                    <w:t>Date completed</w:t>
                  </w:r>
                </w:p>
              </w:tc>
            </w:tr>
            <w:tr w:rsidR="00814647" w:rsidRPr="006A75CE" w14:paraId="7F6194CF" w14:textId="77777777">
              <w:tc>
                <w:tcPr>
                  <w:tcW w:w="2689" w:type="dxa"/>
                </w:tcPr>
                <w:p w14:paraId="24BFD84E" w14:textId="77777777" w:rsidR="00814647" w:rsidRPr="006A75CE" w:rsidRDefault="00814647" w:rsidP="00BC5F72">
                  <w:pPr>
                    <w:spacing w:before="120" w:after="120"/>
                    <w:rPr>
                      <w:b/>
                    </w:rPr>
                  </w:pPr>
                </w:p>
                <w:p w14:paraId="6ED9FD01" w14:textId="77777777" w:rsidR="00814647" w:rsidRPr="006A75CE" w:rsidRDefault="00814647" w:rsidP="00BC5F72">
                  <w:pPr>
                    <w:spacing w:before="120" w:after="120"/>
                    <w:rPr>
                      <w:b/>
                    </w:rPr>
                  </w:pPr>
                </w:p>
                <w:p w14:paraId="3BCBF2F2" w14:textId="77777777" w:rsidR="00814647" w:rsidRPr="006A75CE" w:rsidRDefault="00814647" w:rsidP="00BC5F72">
                  <w:pPr>
                    <w:spacing w:before="120" w:after="120"/>
                    <w:rPr>
                      <w:b/>
                    </w:rPr>
                  </w:pPr>
                </w:p>
                <w:p w14:paraId="1A33F0D4" w14:textId="77777777" w:rsidR="00814647" w:rsidRPr="006A75CE" w:rsidRDefault="00814647" w:rsidP="00BC5F72">
                  <w:pPr>
                    <w:spacing w:before="120" w:after="120"/>
                    <w:rPr>
                      <w:b/>
                    </w:rPr>
                  </w:pPr>
                </w:p>
                <w:p w14:paraId="55AAB05C" w14:textId="77777777" w:rsidR="00814647" w:rsidRPr="006A75CE" w:rsidRDefault="00814647" w:rsidP="00BC5F72">
                  <w:pPr>
                    <w:spacing w:before="120" w:after="120"/>
                    <w:rPr>
                      <w:b/>
                    </w:rPr>
                  </w:pPr>
                </w:p>
                <w:p w14:paraId="103C8DDF" w14:textId="77777777" w:rsidR="00814647" w:rsidRPr="006A75CE" w:rsidRDefault="00814647" w:rsidP="00BC5F72">
                  <w:pPr>
                    <w:spacing w:before="120" w:after="120"/>
                    <w:rPr>
                      <w:b/>
                    </w:rPr>
                  </w:pPr>
                </w:p>
                <w:p w14:paraId="7E1B4C52" w14:textId="77777777" w:rsidR="00814647" w:rsidRPr="006A75CE" w:rsidRDefault="00814647" w:rsidP="00BC5F72">
                  <w:pPr>
                    <w:spacing w:before="120" w:after="120"/>
                    <w:rPr>
                      <w:b/>
                    </w:rPr>
                  </w:pPr>
                </w:p>
                <w:p w14:paraId="784BDB59" w14:textId="77777777" w:rsidR="00814647" w:rsidRPr="006A75CE" w:rsidRDefault="00814647" w:rsidP="00BC5F72">
                  <w:pPr>
                    <w:spacing w:before="120" w:after="120"/>
                    <w:rPr>
                      <w:b/>
                    </w:rPr>
                  </w:pPr>
                </w:p>
                <w:p w14:paraId="112AE563" w14:textId="77777777" w:rsidR="00814647" w:rsidRPr="006A75CE" w:rsidRDefault="00814647" w:rsidP="00BC5F72">
                  <w:pPr>
                    <w:spacing w:before="120" w:after="120"/>
                    <w:rPr>
                      <w:b/>
                    </w:rPr>
                  </w:pPr>
                </w:p>
                <w:p w14:paraId="35AECAC7" w14:textId="77777777" w:rsidR="00814647" w:rsidRPr="006A75CE" w:rsidRDefault="00814647" w:rsidP="00BC5F72">
                  <w:pPr>
                    <w:spacing w:before="120" w:after="120"/>
                    <w:rPr>
                      <w:b/>
                    </w:rPr>
                  </w:pPr>
                </w:p>
                <w:p w14:paraId="0DA5F688" w14:textId="77777777" w:rsidR="00814647" w:rsidRPr="006A75CE" w:rsidRDefault="00814647" w:rsidP="00BC5F72">
                  <w:pPr>
                    <w:spacing w:before="120" w:after="120"/>
                    <w:rPr>
                      <w:b/>
                    </w:rPr>
                  </w:pPr>
                </w:p>
                <w:p w14:paraId="32EF88C3" w14:textId="77777777" w:rsidR="00814647" w:rsidRPr="006A75CE" w:rsidRDefault="00814647" w:rsidP="00BC5F72">
                  <w:pPr>
                    <w:spacing w:before="120" w:after="120"/>
                    <w:rPr>
                      <w:b/>
                    </w:rPr>
                  </w:pPr>
                </w:p>
                <w:p w14:paraId="2A5E7403" w14:textId="77777777" w:rsidR="00814647" w:rsidRPr="006A75CE" w:rsidRDefault="00814647" w:rsidP="00BC5F72">
                  <w:pPr>
                    <w:spacing w:before="120" w:after="120"/>
                    <w:rPr>
                      <w:b/>
                    </w:rPr>
                  </w:pPr>
                </w:p>
                <w:p w14:paraId="04956266" w14:textId="77777777" w:rsidR="00814647" w:rsidRPr="006A75CE" w:rsidRDefault="00814647" w:rsidP="00BC5F72">
                  <w:pPr>
                    <w:spacing w:before="120" w:after="120"/>
                    <w:rPr>
                      <w:b/>
                    </w:rPr>
                  </w:pPr>
                </w:p>
                <w:p w14:paraId="71EC8538" w14:textId="77777777" w:rsidR="00814647" w:rsidRPr="006A75CE" w:rsidRDefault="00814647" w:rsidP="00BC5F72">
                  <w:pPr>
                    <w:spacing w:before="120" w:after="120"/>
                    <w:rPr>
                      <w:b/>
                    </w:rPr>
                  </w:pPr>
                </w:p>
                <w:p w14:paraId="19BFAEF4" w14:textId="77777777" w:rsidR="00814647" w:rsidRPr="006A75CE" w:rsidRDefault="00814647" w:rsidP="00BC5F72">
                  <w:pPr>
                    <w:spacing w:before="120" w:after="120"/>
                    <w:rPr>
                      <w:b/>
                    </w:rPr>
                  </w:pPr>
                </w:p>
                <w:p w14:paraId="69A798FC" w14:textId="77777777" w:rsidR="00814647" w:rsidRPr="006A75CE" w:rsidRDefault="00814647" w:rsidP="00BC5F72">
                  <w:pPr>
                    <w:spacing w:before="120" w:after="120"/>
                    <w:rPr>
                      <w:b/>
                    </w:rPr>
                  </w:pPr>
                </w:p>
                <w:p w14:paraId="5DA4ED49" w14:textId="77777777" w:rsidR="00814647" w:rsidRPr="006A75CE" w:rsidRDefault="00814647" w:rsidP="00BC5F72">
                  <w:pPr>
                    <w:spacing w:before="120" w:after="120"/>
                    <w:rPr>
                      <w:b/>
                    </w:rPr>
                  </w:pPr>
                </w:p>
                <w:p w14:paraId="1B2FFF62" w14:textId="77777777" w:rsidR="00814647" w:rsidRPr="006A75CE" w:rsidRDefault="00814647" w:rsidP="00BC5F72">
                  <w:pPr>
                    <w:spacing w:before="120" w:after="120"/>
                    <w:rPr>
                      <w:b/>
                    </w:rPr>
                  </w:pPr>
                </w:p>
              </w:tc>
              <w:tc>
                <w:tcPr>
                  <w:tcW w:w="4110" w:type="dxa"/>
                </w:tcPr>
                <w:p w14:paraId="1B6521BA" w14:textId="77777777" w:rsidR="00814647" w:rsidRPr="006A75CE" w:rsidRDefault="00814647" w:rsidP="00BC5F72">
                  <w:pPr>
                    <w:spacing w:before="120" w:after="120"/>
                    <w:rPr>
                      <w:b/>
                    </w:rPr>
                  </w:pPr>
                </w:p>
              </w:tc>
              <w:tc>
                <w:tcPr>
                  <w:tcW w:w="1701" w:type="dxa"/>
                </w:tcPr>
                <w:p w14:paraId="11CBAF38" w14:textId="77777777" w:rsidR="00814647" w:rsidRPr="006A75CE" w:rsidRDefault="00814647" w:rsidP="00BC5F72">
                  <w:pPr>
                    <w:spacing w:before="120" w:after="120"/>
                    <w:rPr>
                      <w:b/>
                    </w:rPr>
                  </w:pPr>
                </w:p>
              </w:tc>
              <w:tc>
                <w:tcPr>
                  <w:tcW w:w="1277" w:type="dxa"/>
                </w:tcPr>
                <w:p w14:paraId="4E0DB83B" w14:textId="77777777" w:rsidR="00814647" w:rsidRPr="006A75CE" w:rsidRDefault="00814647" w:rsidP="00BC5F72">
                  <w:pPr>
                    <w:spacing w:before="120" w:after="120"/>
                    <w:rPr>
                      <w:b/>
                    </w:rPr>
                  </w:pPr>
                </w:p>
              </w:tc>
            </w:tr>
          </w:tbl>
          <w:p w14:paraId="5D96C02F" w14:textId="77777777" w:rsidR="00814647" w:rsidRPr="006A75CE" w:rsidRDefault="00814647" w:rsidP="00BC5F72">
            <w:pPr>
              <w:spacing w:before="120" w:after="120"/>
              <w:rPr>
                <w:b/>
              </w:rPr>
            </w:pPr>
          </w:p>
        </w:tc>
      </w:tr>
      <w:tr w:rsidR="00814647" w:rsidRPr="006A75CE" w14:paraId="35B219D3" w14:textId="77777777">
        <w:trPr>
          <w:cantSplit/>
        </w:trPr>
        <w:tc>
          <w:tcPr>
            <w:tcW w:w="10008" w:type="dxa"/>
            <w:gridSpan w:val="4"/>
            <w:tcBorders>
              <w:top w:val="single" w:sz="4" w:space="0" w:color="auto"/>
            </w:tcBorders>
          </w:tcPr>
          <w:p w14:paraId="6EEDD931" w14:textId="77777777" w:rsidR="00814647" w:rsidRPr="006A75CE" w:rsidRDefault="00814647" w:rsidP="00BC5F72">
            <w:pPr>
              <w:pStyle w:val="TOC1"/>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rPr>
                <w:b/>
                <w:iCs/>
                <w:caps w:val="0"/>
                <w:szCs w:val="24"/>
              </w:rPr>
            </w:pPr>
          </w:p>
        </w:tc>
      </w:tr>
      <w:tr w:rsidR="00814647" w:rsidRPr="006A75CE" w14:paraId="64684A40" w14:textId="77777777">
        <w:trPr>
          <w:cantSplit/>
          <w:trHeight w:val="600"/>
        </w:trPr>
        <w:tc>
          <w:tcPr>
            <w:tcW w:w="1384" w:type="dxa"/>
          </w:tcPr>
          <w:p w14:paraId="0C957239" w14:textId="77777777" w:rsidR="00814647" w:rsidRPr="006A75CE" w:rsidRDefault="00814647" w:rsidP="00BC5F72">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b/>
              </w:rPr>
            </w:pPr>
            <w:r w:rsidRPr="006A75CE">
              <w:rPr>
                <w:b/>
              </w:rPr>
              <w:t>Signed</w:t>
            </w:r>
          </w:p>
        </w:tc>
        <w:tc>
          <w:tcPr>
            <w:tcW w:w="2977" w:type="dxa"/>
            <w:tcBorders>
              <w:bottom w:val="dashSmallGap" w:sz="4" w:space="0" w:color="auto"/>
            </w:tcBorders>
          </w:tcPr>
          <w:p w14:paraId="5C4B9B85" w14:textId="77777777" w:rsidR="00814647" w:rsidRPr="006A75CE" w:rsidRDefault="00814647" w:rsidP="00BC5F72">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b/>
              </w:rPr>
            </w:pPr>
          </w:p>
        </w:tc>
        <w:tc>
          <w:tcPr>
            <w:tcW w:w="1276" w:type="dxa"/>
          </w:tcPr>
          <w:p w14:paraId="5B9A1A9A" w14:textId="77777777" w:rsidR="00814647" w:rsidRPr="006A75CE" w:rsidRDefault="00814647" w:rsidP="00BC5F72">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b/>
              </w:rPr>
            </w:pPr>
            <w:r w:rsidRPr="006A75CE">
              <w:rPr>
                <w:b/>
              </w:rPr>
              <w:t>Date</w:t>
            </w:r>
          </w:p>
        </w:tc>
        <w:tc>
          <w:tcPr>
            <w:tcW w:w="4371" w:type="dxa"/>
            <w:tcBorders>
              <w:bottom w:val="dashSmallGap" w:sz="4" w:space="0" w:color="auto"/>
            </w:tcBorders>
          </w:tcPr>
          <w:p w14:paraId="41FB6541" w14:textId="77777777" w:rsidR="00814647" w:rsidRPr="006A75CE" w:rsidRDefault="00814647" w:rsidP="00BC5F72">
            <w:pPr>
              <w:tabs>
                <w:tab w:val="left" w:pos="0"/>
                <w:tab w:val="left" w:pos="864"/>
                <w:tab w:val="left" w:pos="1728"/>
                <w:tab w:val="left" w:pos="2592"/>
                <w:tab w:val="left" w:pos="3456"/>
                <w:tab w:val="left" w:pos="4320"/>
                <w:tab w:val="left" w:pos="5184"/>
                <w:tab w:val="left" w:pos="6048"/>
                <w:tab w:val="left" w:pos="6912"/>
                <w:tab w:val="left" w:pos="7200"/>
              </w:tabs>
              <w:suppressAutoHyphens/>
              <w:rPr>
                <w:b/>
              </w:rPr>
            </w:pPr>
          </w:p>
        </w:tc>
      </w:tr>
      <w:tr w:rsidR="00814647" w:rsidRPr="006A75CE" w14:paraId="638A7E26" w14:textId="77777777">
        <w:trPr>
          <w:cantSplit/>
          <w:trHeight w:val="600"/>
        </w:trPr>
        <w:tc>
          <w:tcPr>
            <w:tcW w:w="1384" w:type="dxa"/>
          </w:tcPr>
          <w:p w14:paraId="0FF558B6" w14:textId="77777777" w:rsidR="00814647" w:rsidRPr="006A75CE" w:rsidRDefault="00814647" w:rsidP="00BC5F72">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b/>
              </w:rPr>
            </w:pPr>
            <w:r w:rsidRPr="006A75CE">
              <w:rPr>
                <w:b/>
              </w:rPr>
              <w:t>Name</w:t>
            </w:r>
          </w:p>
        </w:tc>
        <w:tc>
          <w:tcPr>
            <w:tcW w:w="2977" w:type="dxa"/>
            <w:tcBorders>
              <w:top w:val="dashSmallGap" w:sz="4" w:space="0" w:color="auto"/>
              <w:bottom w:val="dashSmallGap" w:sz="4" w:space="0" w:color="auto"/>
            </w:tcBorders>
          </w:tcPr>
          <w:p w14:paraId="52590154" w14:textId="77777777" w:rsidR="00814647" w:rsidRPr="006A75CE" w:rsidRDefault="00814647" w:rsidP="00BC5F72">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b/>
              </w:rPr>
            </w:pPr>
          </w:p>
        </w:tc>
        <w:tc>
          <w:tcPr>
            <w:tcW w:w="1276" w:type="dxa"/>
            <w:tcBorders>
              <w:left w:val="nil"/>
            </w:tcBorders>
          </w:tcPr>
          <w:p w14:paraId="3B94CABC" w14:textId="77777777" w:rsidR="00814647" w:rsidRPr="006A75CE" w:rsidRDefault="00814647" w:rsidP="00BC5F72">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b/>
              </w:rPr>
            </w:pPr>
            <w:r w:rsidRPr="006A75CE">
              <w:rPr>
                <w:b/>
              </w:rPr>
              <w:t>Position</w:t>
            </w:r>
          </w:p>
        </w:tc>
        <w:tc>
          <w:tcPr>
            <w:tcW w:w="4371" w:type="dxa"/>
            <w:tcBorders>
              <w:top w:val="dashSmallGap" w:sz="4" w:space="0" w:color="auto"/>
              <w:bottom w:val="dashSmallGap" w:sz="4" w:space="0" w:color="auto"/>
            </w:tcBorders>
          </w:tcPr>
          <w:p w14:paraId="56325241" w14:textId="77777777" w:rsidR="00814647" w:rsidRPr="006A75CE" w:rsidRDefault="00814647" w:rsidP="00BC5F72">
            <w:pPr>
              <w:tabs>
                <w:tab w:val="left" w:pos="0"/>
                <w:tab w:val="left" w:pos="864"/>
                <w:tab w:val="left" w:pos="1728"/>
                <w:tab w:val="left" w:pos="2592"/>
                <w:tab w:val="left" w:pos="3456"/>
                <w:tab w:val="left" w:pos="4320"/>
                <w:tab w:val="left" w:pos="5184"/>
                <w:tab w:val="left" w:pos="6048"/>
                <w:tab w:val="left" w:pos="6912"/>
                <w:tab w:val="left" w:pos="7200"/>
              </w:tabs>
              <w:suppressAutoHyphens/>
              <w:rPr>
                <w:b/>
              </w:rPr>
            </w:pPr>
          </w:p>
        </w:tc>
      </w:tr>
      <w:tr w:rsidR="00814647" w:rsidRPr="006A75CE" w14:paraId="15CBC087" w14:textId="77777777">
        <w:trPr>
          <w:cantSplit/>
          <w:trHeight w:val="600"/>
        </w:trPr>
        <w:tc>
          <w:tcPr>
            <w:tcW w:w="1384" w:type="dxa"/>
          </w:tcPr>
          <w:p w14:paraId="53165F48" w14:textId="77777777" w:rsidR="00814647" w:rsidRPr="006A75CE" w:rsidRDefault="00814647" w:rsidP="00BC5F72">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b/>
                <w:i/>
              </w:rPr>
            </w:pPr>
            <w:r w:rsidRPr="006A75CE">
              <w:rPr>
                <w:b/>
                <w:i/>
              </w:rPr>
              <w:t>Tenderer</w:t>
            </w:r>
          </w:p>
        </w:tc>
        <w:tc>
          <w:tcPr>
            <w:tcW w:w="8624" w:type="dxa"/>
            <w:gridSpan w:val="3"/>
            <w:tcBorders>
              <w:bottom w:val="dashSmallGap" w:sz="4" w:space="0" w:color="auto"/>
            </w:tcBorders>
          </w:tcPr>
          <w:p w14:paraId="1C522114" w14:textId="77777777" w:rsidR="00814647" w:rsidRPr="006A75CE" w:rsidRDefault="00814647" w:rsidP="00BC5F72">
            <w:pPr>
              <w:tabs>
                <w:tab w:val="left" w:pos="0"/>
                <w:tab w:val="left" w:pos="864"/>
                <w:tab w:val="left" w:pos="1728"/>
                <w:tab w:val="left" w:pos="2592"/>
                <w:tab w:val="left" w:pos="3456"/>
                <w:tab w:val="left" w:pos="4320"/>
                <w:tab w:val="left" w:pos="5184"/>
                <w:tab w:val="left" w:pos="6048"/>
                <w:tab w:val="left" w:pos="6912"/>
                <w:tab w:val="left" w:pos="7200"/>
              </w:tabs>
              <w:suppressAutoHyphens/>
              <w:rPr>
                <w:b/>
              </w:rPr>
            </w:pPr>
          </w:p>
        </w:tc>
      </w:tr>
    </w:tbl>
    <w:p w14:paraId="44A5C0BA" w14:textId="77777777" w:rsidR="00814647" w:rsidRPr="006A75CE" w:rsidRDefault="00814647" w:rsidP="00814647">
      <w:pPr>
        <w:rPr>
          <w:rFonts w:cs="Arial"/>
          <w:b/>
        </w:rPr>
      </w:pPr>
    </w:p>
    <w:p w14:paraId="25DF7690" w14:textId="77777777" w:rsidR="00231C0D" w:rsidRPr="006A75CE" w:rsidRDefault="00814647" w:rsidP="00231C0D">
      <w:pPr>
        <w:rPr>
          <w:b/>
          <w:bCs/>
        </w:rPr>
      </w:pPr>
      <w:r w:rsidRPr="006A75CE">
        <w:rPr>
          <w:b/>
        </w:rPr>
        <w:br w:type="page"/>
      </w:r>
    </w:p>
    <w:p w14:paraId="08D447BC" w14:textId="77777777" w:rsidR="007B4C30" w:rsidRPr="006A75CE" w:rsidRDefault="007B4C30" w:rsidP="0081464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6"/>
        <w:gridCol w:w="3391"/>
      </w:tblGrid>
      <w:tr w:rsidR="007B4C30" w:rsidRPr="006A75CE" w14:paraId="4CE8DF04" w14:textId="77777777">
        <w:tc>
          <w:tcPr>
            <w:tcW w:w="6629" w:type="dxa"/>
            <w:tcBorders>
              <w:top w:val="nil"/>
              <w:left w:val="nil"/>
              <w:bottom w:val="nil"/>
              <w:right w:val="single" w:sz="4" w:space="0" w:color="auto"/>
            </w:tcBorders>
            <w:tcMar>
              <w:top w:w="85" w:type="dxa"/>
              <w:left w:w="85" w:type="dxa"/>
              <w:bottom w:w="85" w:type="dxa"/>
              <w:right w:w="85" w:type="dxa"/>
            </w:tcMar>
          </w:tcPr>
          <w:p w14:paraId="52D0AD78" w14:textId="77777777" w:rsidR="007B4C30" w:rsidRPr="006A75CE" w:rsidRDefault="001E15A4" w:rsidP="00386EE4">
            <w:pPr>
              <w:rPr>
                <w:b/>
                <w:bCs/>
              </w:rPr>
            </w:pPr>
            <w:r w:rsidRPr="006A75CE">
              <w:rPr>
                <w:b/>
                <w:bCs/>
              </w:rPr>
              <w:t>Botswana Examinations Council</w:t>
            </w:r>
          </w:p>
          <w:p w14:paraId="2A9BBAF3" w14:textId="77777777" w:rsidR="007B4C30" w:rsidRPr="006A75CE" w:rsidRDefault="007B4C30" w:rsidP="00386EE4">
            <w:pPr>
              <w:rPr>
                <w:rFonts w:cs="Arial"/>
                <w:b/>
                <w:bCs/>
              </w:rPr>
            </w:pPr>
          </w:p>
          <w:p w14:paraId="335FB466" w14:textId="77777777" w:rsidR="007B4C30" w:rsidRPr="006A75CE" w:rsidRDefault="007B4C30" w:rsidP="00386EE4">
            <w:pPr>
              <w:rPr>
                <w:b/>
                <w:bCs/>
              </w:rPr>
            </w:pPr>
          </w:p>
        </w:tc>
        <w:tc>
          <w:tcPr>
            <w:tcW w:w="3402" w:type="dxa"/>
            <w:tcBorders>
              <w:left w:val="single" w:sz="4" w:space="0" w:color="auto"/>
            </w:tcBorders>
            <w:shd w:val="clear" w:color="auto" w:fill="FFFF00"/>
            <w:tcMar>
              <w:top w:w="85" w:type="dxa"/>
              <w:left w:w="85" w:type="dxa"/>
              <w:bottom w:w="85" w:type="dxa"/>
              <w:right w:w="85" w:type="dxa"/>
            </w:tcMar>
          </w:tcPr>
          <w:p w14:paraId="799888C4" w14:textId="77777777" w:rsidR="007B4C30" w:rsidRPr="006A75CE" w:rsidRDefault="007B4C30" w:rsidP="00386EE4">
            <w:pPr>
              <w:pStyle w:val="Heading5"/>
              <w:jc w:val="center"/>
              <w:rPr>
                <w:sz w:val="48"/>
              </w:rPr>
            </w:pPr>
            <w:r w:rsidRPr="006A75CE">
              <w:rPr>
                <w:sz w:val="48"/>
              </w:rPr>
              <w:t>CONTRACT</w:t>
            </w:r>
          </w:p>
          <w:p w14:paraId="6BC3ADA1" w14:textId="77777777" w:rsidR="004E3292" w:rsidRPr="006A75CE" w:rsidRDefault="004E3292" w:rsidP="004E3292">
            <w:pPr>
              <w:rPr>
                <w:b/>
              </w:rPr>
            </w:pPr>
            <w:r w:rsidRPr="006A75CE">
              <w:rPr>
                <w:b/>
              </w:rPr>
              <w:t>VOLUME 3</w:t>
            </w:r>
          </w:p>
        </w:tc>
      </w:tr>
    </w:tbl>
    <w:p w14:paraId="1CC07B17" w14:textId="77777777" w:rsidR="007B4C30" w:rsidRPr="006A75CE" w:rsidRDefault="007B4C30" w:rsidP="00097494">
      <w:pPr>
        <w:jc w:val="both"/>
        <w:rPr>
          <w:b/>
        </w:rPr>
      </w:pPr>
    </w:p>
    <w:tbl>
      <w:tblPr>
        <w:tblW w:w="0" w:type="auto"/>
        <w:tblLook w:val="0000" w:firstRow="0" w:lastRow="0" w:firstColumn="0" w:lastColumn="0" w:noHBand="0" w:noVBand="0"/>
      </w:tblPr>
      <w:tblGrid>
        <w:gridCol w:w="9922"/>
      </w:tblGrid>
      <w:tr w:rsidR="007B4C30" w:rsidRPr="006A75CE" w14:paraId="2822E68C" w14:textId="77777777">
        <w:tc>
          <w:tcPr>
            <w:tcW w:w="10008" w:type="dxa"/>
          </w:tcPr>
          <w:p w14:paraId="1F3EE4A5" w14:textId="77777777" w:rsidR="00555B84" w:rsidRPr="006A75CE" w:rsidRDefault="00555B84" w:rsidP="00555B84">
            <w:pPr>
              <w:rPr>
                <w:rFonts w:cs="Arial"/>
                <w:b/>
                <w:bCs/>
              </w:rPr>
            </w:pPr>
            <w:r w:rsidRPr="006A75CE">
              <w:rPr>
                <w:rFonts w:cs="Arial"/>
                <w:b/>
              </w:rPr>
              <w:t xml:space="preserve">INVITATION TO TENDER FOR </w:t>
            </w:r>
            <w:r w:rsidR="000768E2">
              <w:rPr>
                <w:rFonts w:cs="Arial"/>
                <w:b/>
                <w:bCs/>
              </w:rPr>
              <w:t>PROVISION OF OFF-SITE STORAGE FOR BOTSWANA E</w:t>
            </w:r>
            <w:r w:rsidR="00D7345E">
              <w:rPr>
                <w:rFonts w:cs="Arial"/>
                <w:b/>
                <w:bCs/>
              </w:rPr>
              <w:t xml:space="preserve">XAMINATIONS </w:t>
            </w:r>
            <w:r w:rsidR="00F57477">
              <w:rPr>
                <w:rFonts w:cs="Arial"/>
                <w:b/>
                <w:bCs/>
              </w:rPr>
              <w:t>COUNCIL RECORDS</w:t>
            </w:r>
            <w:r w:rsidR="000768E2">
              <w:rPr>
                <w:rFonts w:cs="Arial"/>
                <w:b/>
                <w:bCs/>
              </w:rPr>
              <w:t xml:space="preserve"> FOR A P</w:t>
            </w:r>
            <w:r w:rsidR="00F90C7A">
              <w:rPr>
                <w:rFonts w:cs="Arial"/>
                <w:b/>
                <w:bCs/>
              </w:rPr>
              <w:t>E</w:t>
            </w:r>
            <w:r w:rsidR="000768E2">
              <w:rPr>
                <w:rFonts w:cs="Arial"/>
                <w:b/>
                <w:bCs/>
              </w:rPr>
              <w:t xml:space="preserve">RIOD OF 5 YEARS. </w:t>
            </w:r>
          </w:p>
          <w:p w14:paraId="4AD645C3" w14:textId="77777777" w:rsidR="00561400" w:rsidRPr="006A75CE" w:rsidRDefault="00561400" w:rsidP="00097494">
            <w:pPr>
              <w:pStyle w:val="Heading2"/>
              <w:spacing w:before="0" w:after="0"/>
              <w:jc w:val="both"/>
              <w:rPr>
                <w:rFonts w:cs="Arial"/>
                <w:bCs/>
                <w:sz w:val="20"/>
              </w:rPr>
            </w:pPr>
          </w:p>
          <w:p w14:paraId="193F300B" w14:textId="77777777" w:rsidR="0037011D" w:rsidRPr="006A75CE" w:rsidRDefault="00F90C7A" w:rsidP="00F90C7A">
            <w:pPr>
              <w:tabs>
                <w:tab w:val="left" w:pos="-720"/>
                <w:tab w:val="left" w:pos="2295"/>
              </w:tabs>
              <w:suppressAutoHyphens/>
              <w:spacing w:after="120"/>
              <w:jc w:val="both"/>
              <w:rPr>
                <w:rFonts w:cs="Arial"/>
                <w:b/>
                <w:spacing w:val="-3"/>
                <w:sz w:val="28"/>
                <w:szCs w:val="28"/>
              </w:rPr>
            </w:pPr>
            <w:r>
              <w:rPr>
                <w:rFonts w:cs="Arial"/>
                <w:b/>
                <w:spacing w:val="-3"/>
                <w:sz w:val="28"/>
                <w:szCs w:val="28"/>
              </w:rPr>
              <w:tab/>
            </w:r>
          </w:p>
        </w:tc>
      </w:tr>
      <w:tr w:rsidR="007B4C30" w:rsidRPr="006A75CE" w14:paraId="06A641A4" w14:textId="77777777">
        <w:tc>
          <w:tcPr>
            <w:tcW w:w="10008" w:type="dxa"/>
          </w:tcPr>
          <w:p w14:paraId="5DF34673" w14:textId="77777777" w:rsidR="00F41E2B" w:rsidRPr="006A75CE" w:rsidRDefault="00F41E2B" w:rsidP="00386EE4">
            <w:pPr>
              <w:pStyle w:val="Heading4"/>
              <w:spacing w:before="0" w:after="0"/>
              <w:rPr>
                <w:bCs/>
                <w:sz w:val="28"/>
              </w:rPr>
            </w:pPr>
          </w:p>
          <w:p w14:paraId="58E28F74" w14:textId="77777777" w:rsidR="007B4C30" w:rsidRPr="006A75CE" w:rsidRDefault="007B4C30" w:rsidP="00386EE4">
            <w:pPr>
              <w:pStyle w:val="Heading4"/>
              <w:spacing w:before="0" w:after="0"/>
              <w:rPr>
                <w:bCs/>
                <w:sz w:val="28"/>
              </w:rPr>
            </w:pPr>
            <w:r w:rsidRPr="006A75CE">
              <w:rPr>
                <w:bCs/>
                <w:sz w:val="28"/>
              </w:rPr>
              <w:t>CONTRACT</w:t>
            </w:r>
          </w:p>
        </w:tc>
      </w:tr>
      <w:tr w:rsidR="007B4C30" w:rsidRPr="006A75CE" w14:paraId="42392192" w14:textId="77777777">
        <w:tc>
          <w:tcPr>
            <w:tcW w:w="10008" w:type="dxa"/>
          </w:tcPr>
          <w:p w14:paraId="3330E4A8" w14:textId="77777777" w:rsidR="007B4C30" w:rsidRPr="006A75CE" w:rsidRDefault="007B4C30" w:rsidP="00386EE4">
            <w:pPr>
              <w:pStyle w:val="Heading6"/>
              <w:rPr>
                <w:bCs/>
              </w:rPr>
            </w:pPr>
          </w:p>
          <w:p w14:paraId="75C0BDB8" w14:textId="77777777" w:rsidR="007B4C30" w:rsidRPr="006A75CE" w:rsidRDefault="007B4C30" w:rsidP="00386EE4">
            <w:pPr>
              <w:pStyle w:val="Heading6"/>
              <w:rPr>
                <w:bCs/>
              </w:rPr>
            </w:pPr>
            <w:r w:rsidRPr="006A75CE">
              <w:rPr>
                <w:bCs/>
              </w:rPr>
              <w:t>PART 1:  AGREEMENTS AND CONTRACT DATA</w:t>
            </w:r>
          </w:p>
          <w:p w14:paraId="7E3B40FD" w14:textId="77777777" w:rsidR="007B4C30" w:rsidRPr="006A75CE" w:rsidRDefault="007B4C30" w:rsidP="00386EE4">
            <w:pPr>
              <w:rPr>
                <w:b/>
              </w:rPr>
            </w:pPr>
          </w:p>
        </w:tc>
      </w:tr>
      <w:tr w:rsidR="007B4C30" w:rsidRPr="006A75CE" w14:paraId="526368F1" w14:textId="77777777">
        <w:tc>
          <w:tcPr>
            <w:tcW w:w="10008" w:type="dxa"/>
          </w:tcPr>
          <w:p w14:paraId="24C9BB07" w14:textId="77777777" w:rsidR="007B4C30" w:rsidRPr="006A75CE" w:rsidRDefault="007B4C30" w:rsidP="00386EE4">
            <w:pPr>
              <w:rPr>
                <w:b/>
              </w:rPr>
            </w:pPr>
            <w:r w:rsidRPr="006A75CE">
              <w:rPr>
                <w:b/>
              </w:rPr>
              <w:tab/>
              <w:t>Form of Offer and Acceptance</w:t>
            </w:r>
          </w:p>
          <w:p w14:paraId="6A18BEFA" w14:textId="77777777" w:rsidR="007B4C30" w:rsidRPr="006A75CE" w:rsidRDefault="007B4C30" w:rsidP="00386EE4">
            <w:pPr>
              <w:rPr>
                <w:b/>
              </w:rPr>
            </w:pPr>
          </w:p>
        </w:tc>
      </w:tr>
      <w:tr w:rsidR="007B4C30" w:rsidRPr="006A75CE" w14:paraId="0BD96661" w14:textId="77777777">
        <w:tc>
          <w:tcPr>
            <w:tcW w:w="10008" w:type="dxa"/>
          </w:tcPr>
          <w:p w14:paraId="4ABDC383" w14:textId="77777777" w:rsidR="007B4C30" w:rsidRPr="006A75CE" w:rsidRDefault="007B4C30" w:rsidP="00386EE4">
            <w:pPr>
              <w:rPr>
                <w:b/>
              </w:rPr>
            </w:pPr>
            <w:r w:rsidRPr="006A75CE">
              <w:rPr>
                <w:b/>
              </w:rPr>
              <w:tab/>
              <w:t>Contract Data</w:t>
            </w:r>
          </w:p>
          <w:p w14:paraId="6D0249E2" w14:textId="77777777" w:rsidR="007B4C30" w:rsidRPr="006A75CE" w:rsidRDefault="007B4C30" w:rsidP="00386EE4">
            <w:pPr>
              <w:rPr>
                <w:b/>
              </w:rPr>
            </w:pPr>
          </w:p>
        </w:tc>
      </w:tr>
      <w:tr w:rsidR="007B4C30" w:rsidRPr="006A75CE" w14:paraId="684D10A2" w14:textId="77777777">
        <w:tc>
          <w:tcPr>
            <w:tcW w:w="10008" w:type="dxa"/>
          </w:tcPr>
          <w:p w14:paraId="2E3953B5" w14:textId="77777777" w:rsidR="007B4C30" w:rsidRPr="006A75CE" w:rsidRDefault="007B4C30" w:rsidP="00386EE4">
            <w:pPr>
              <w:rPr>
                <w:b/>
              </w:rPr>
            </w:pPr>
          </w:p>
        </w:tc>
      </w:tr>
      <w:tr w:rsidR="007B4C30" w:rsidRPr="006A75CE" w14:paraId="34454182" w14:textId="77777777">
        <w:tc>
          <w:tcPr>
            <w:tcW w:w="10008" w:type="dxa"/>
          </w:tcPr>
          <w:p w14:paraId="6F83F46F" w14:textId="77777777" w:rsidR="007B4C30" w:rsidRPr="006A75CE" w:rsidRDefault="007B4C30" w:rsidP="00386EE4">
            <w:pPr>
              <w:ind w:firstLine="709"/>
              <w:rPr>
                <w:b/>
              </w:rPr>
            </w:pPr>
          </w:p>
        </w:tc>
      </w:tr>
      <w:tr w:rsidR="007B4C30" w:rsidRPr="006A75CE" w14:paraId="2C8AD631" w14:textId="77777777">
        <w:tc>
          <w:tcPr>
            <w:tcW w:w="10008" w:type="dxa"/>
          </w:tcPr>
          <w:p w14:paraId="5FEEE361" w14:textId="77777777" w:rsidR="007B4C30" w:rsidRPr="006A75CE" w:rsidRDefault="007B4C30" w:rsidP="00386EE4">
            <w:pPr>
              <w:rPr>
                <w:b/>
              </w:rPr>
            </w:pPr>
          </w:p>
          <w:p w14:paraId="6A95E131" w14:textId="77777777" w:rsidR="007B4C30" w:rsidRPr="006A75CE" w:rsidRDefault="007B4C30" w:rsidP="00386EE4">
            <w:pPr>
              <w:rPr>
                <w:b/>
                <w:bCs/>
              </w:rPr>
            </w:pPr>
            <w:r w:rsidRPr="006A75CE">
              <w:rPr>
                <w:b/>
                <w:bCs/>
              </w:rPr>
              <w:t>PART 2:  PRICING DATA</w:t>
            </w:r>
          </w:p>
          <w:p w14:paraId="12ED16A8" w14:textId="77777777" w:rsidR="007B4C30" w:rsidRPr="006A75CE" w:rsidRDefault="007B4C30" w:rsidP="00386EE4">
            <w:pPr>
              <w:rPr>
                <w:b/>
              </w:rPr>
            </w:pPr>
          </w:p>
        </w:tc>
      </w:tr>
      <w:tr w:rsidR="007B4C30" w:rsidRPr="006A75CE" w14:paraId="41C85DA2" w14:textId="77777777">
        <w:tc>
          <w:tcPr>
            <w:tcW w:w="10008" w:type="dxa"/>
          </w:tcPr>
          <w:p w14:paraId="6547E140" w14:textId="77777777" w:rsidR="007B4C30" w:rsidRPr="006A75CE" w:rsidRDefault="007B4C30" w:rsidP="00386EE4">
            <w:pPr>
              <w:rPr>
                <w:b/>
              </w:rPr>
            </w:pPr>
            <w:r w:rsidRPr="006A75CE">
              <w:rPr>
                <w:b/>
              </w:rPr>
              <w:tab/>
              <w:t>Pricing Instructions</w:t>
            </w:r>
          </w:p>
          <w:p w14:paraId="11995115" w14:textId="77777777" w:rsidR="007B4C30" w:rsidRPr="006A75CE" w:rsidRDefault="007B4C30" w:rsidP="00386EE4">
            <w:pPr>
              <w:rPr>
                <w:b/>
              </w:rPr>
            </w:pPr>
          </w:p>
        </w:tc>
      </w:tr>
      <w:tr w:rsidR="007B4C30" w:rsidRPr="006A75CE" w14:paraId="6F5868BD" w14:textId="77777777">
        <w:tc>
          <w:tcPr>
            <w:tcW w:w="10008" w:type="dxa"/>
          </w:tcPr>
          <w:p w14:paraId="3EBCE2DF" w14:textId="77777777" w:rsidR="007B4C30" w:rsidRPr="006A75CE" w:rsidRDefault="007B4C30" w:rsidP="00130FAF">
            <w:pPr>
              <w:rPr>
                <w:b/>
              </w:rPr>
            </w:pPr>
          </w:p>
        </w:tc>
      </w:tr>
      <w:tr w:rsidR="007B4C30" w:rsidRPr="006A75CE" w14:paraId="260E805E" w14:textId="77777777">
        <w:tc>
          <w:tcPr>
            <w:tcW w:w="10008" w:type="dxa"/>
          </w:tcPr>
          <w:p w14:paraId="2DB711CC" w14:textId="77777777" w:rsidR="007B4C30" w:rsidRPr="006A75CE" w:rsidRDefault="0037011D" w:rsidP="00386EE4">
            <w:pPr>
              <w:pStyle w:val="Heading7"/>
              <w:rPr>
                <w:rFonts w:ascii="Arial" w:hAnsi="Arial" w:cs="Arial"/>
                <w:b/>
                <w:sz w:val="20"/>
                <w:szCs w:val="20"/>
              </w:rPr>
            </w:pPr>
            <w:r w:rsidRPr="006A75CE">
              <w:rPr>
                <w:rFonts w:ascii="Arial" w:hAnsi="Arial" w:cs="Arial"/>
                <w:b/>
                <w:sz w:val="20"/>
                <w:szCs w:val="20"/>
              </w:rPr>
              <w:t>PART</w:t>
            </w:r>
            <w:r w:rsidR="007B4C30" w:rsidRPr="006A75CE">
              <w:rPr>
                <w:rFonts w:ascii="Arial" w:hAnsi="Arial" w:cs="Arial"/>
                <w:b/>
                <w:sz w:val="20"/>
                <w:szCs w:val="20"/>
              </w:rPr>
              <w:t xml:space="preserve"> 3:  SCOPE OF WORK</w:t>
            </w:r>
          </w:p>
          <w:p w14:paraId="633291C1" w14:textId="77777777" w:rsidR="007B4C30" w:rsidRPr="006A75CE" w:rsidRDefault="007B4C30" w:rsidP="00386EE4">
            <w:pPr>
              <w:rPr>
                <w:b/>
              </w:rPr>
            </w:pPr>
          </w:p>
        </w:tc>
      </w:tr>
      <w:tr w:rsidR="007B4C30" w:rsidRPr="006A75CE" w14:paraId="0552FCE2" w14:textId="77777777">
        <w:tc>
          <w:tcPr>
            <w:tcW w:w="10008" w:type="dxa"/>
          </w:tcPr>
          <w:p w14:paraId="155F552B" w14:textId="77777777" w:rsidR="007B4C30" w:rsidRPr="006A75CE" w:rsidRDefault="007B4C30" w:rsidP="00386EE4">
            <w:pPr>
              <w:rPr>
                <w:b/>
              </w:rPr>
            </w:pPr>
            <w:r w:rsidRPr="006A75CE">
              <w:rPr>
                <w:b/>
              </w:rPr>
              <w:tab/>
              <w:t>Scope of work</w:t>
            </w:r>
          </w:p>
        </w:tc>
      </w:tr>
    </w:tbl>
    <w:p w14:paraId="5BBC2EA9" w14:textId="77777777" w:rsidR="007B4C30" w:rsidRPr="006A75CE" w:rsidRDefault="007B4C30" w:rsidP="007B4C30">
      <w:pPr>
        <w:pStyle w:val="BodyTextIndent"/>
        <w:ind w:left="0" w:firstLine="0"/>
        <w:rPr>
          <w:b/>
        </w:rPr>
      </w:pPr>
    </w:p>
    <w:p w14:paraId="5D56EAF3" w14:textId="77777777" w:rsidR="007B4C30" w:rsidRPr="006A75CE" w:rsidRDefault="007B4C30" w:rsidP="007B4C30">
      <w:pPr>
        <w:rPr>
          <w:b/>
        </w:rPr>
      </w:pPr>
      <w:r w:rsidRPr="006A75CE">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5"/>
        <w:gridCol w:w="3306"/>
        <w:gridCol w:w="3306"/>
      </w:tblGrid>
      <w:tr w:rsidR="007B4C30" w:rsidRPr="006A75CE" w14:paraId="093F62BF" w14:textId="77777777">
        <w:tc>
          <w:tcPr>
            <w:tcW w:w="3336" w:type="dxa"/>
            <w:tcBorders>
              <w:top w:val="nil"/>
              <w:left w:val="nil"/>
              <w:bottom w:val="nil"/>
              <w:right w:val="single" w:sz="4" w:space="0" w:color="auto"/>
            </w:tcBorders>
            <w:tcMar>
              <w:top w:w="85" w:type="dxa"/>
              <w:bottom w:w="85" w:type="dxa"/>
            </w:tcMar>
          </w:tcPr>
          <w:p w14:paraId="6A805925" w14:textId="77777777" w:rsidR="007B4C30" w:rsidRPr="006A75CE" w:rsidRDefault="001E15A4" w:rsidP="00386EE4">
            <w:pPr>
              <w:rPr>
                <w:b/>
                <w:bCs/>
              </w:rPr>
            </w:pPr>
            <w:r w:rsidRPr="006A75CE">
              <w:rPr>
                <w:b/>
                <w:bCs/>
              </w:rPr>
              <w:lastRenderedPageBreak/>
              <w:t>Botswana Examinations Council</w:t>
            </w:r>
          </w:p>
          <w:p w14:paraId="58E8DDB8" w14:textId="77777777" w:rsidR="007B4C30" w:rsidRPr="006A75CE" w:rsidRDefault="007B4C30" w:rsidP="00386EE4">
            <w:pPr>
              <w:rPr>
                <w:b/>
                <w:bCs/>
                <w:caps/>
              </w:rPr>
            </w:pPr>
          </w:p>
          <w:p w14:paraId="788ED0A7" w14:textId="77777777" w:rsidR="007B4C30" w:rsidRPr="006A75CE" w:rsidRDefault="007B4C30" w:rsidP="00386EE4">
            <w:pPr>
              <w:rPr>
                <w:b/>
                <w:bCs/>
              </w:rPr>
            </w:pPr>
          </w:p>
        </w:tc>
        <w:tc>
          <w:tcPr>
            <w:tcW w:w="3336" w:type="dxa"/>
            <w:tcBorders>
              <w:left w:val="single" w:sz="4" w:space="0" w:color="auto"/>
            </w:tcBorders>
            <w:shd w:val="clear" w:color="auto" w:fill="FFFF00"/>
            <w:tcMar>
              <w:top w:w="85" w:type="dxa"/>
              <w:bottom w:w="85" w:type="dxa"/>
            </w:tcMar>
          </w:tcPr>
          <w:p w14:paraId="19E79DB1" w14:textId="77777777" w:rsidR="007B4C30" w:rsidRPr="006A75CE" w:rsidRDefault="007B4C30" w:rsidP="00386EE4">
            <w:pPr>
              <w:jc w:val="center"/>
              <w:rPr>
                <w:b/>
                <w:bCs/>
              </w:rPr>
            </w:pPr>
            <w:r w:rsidRPr="006A75CE">
              <w:rPr>
                <w:b/>
                <w:bCs/>
              </w:rPr>
              <w:t>CONTRACT PART 1</w:t>
            </w:r>
          </w:p>
          <w:p w14:paraId="65994F10" w14:textId="77777777" w:rsidR="007B4C30" w:rsidRPr="006A75CE" w:rsidRDefault="007B4C30" w:rsidP="00386EE4">
            <w:pPr>
              <w:jc w:val="center"/>
              <w:rPr>
                <w:b/>
                <w:bCs/>
              </w:rPr>
            </w:pPr>
            <w:r w:rsidRPr="006A75CE">
              <w:rPr>
                <w:b/>
                <w:bCs/>
                <w:caps/>
              </w:rPr>
              <w:t>AGREEMENTS &amp; CONTRACT DATA</w:t>
            </w:r>
          </w:p>
        </w:tc>
        <w:tc>
          <w:tcPr>
            <w:tcW w:w="3336" w:type="dxa"/>
            <w:tcMar>
              <w:top w:w="85" w:type="dxa"/>
              <w:bottom w:w="85" w:type="dxa"/>
            </w:tcMar>
          </w:tcPr>
          <w:p w14:paraId="457B08C1" w14:textId="77777777" w:rsidR="007B4C30" w:rsidRPr="006A75CE" w:rsidRDefault="007B4C30" w:rsidP="00386EE4">
            <w:pPr>
              <w:jc w:val="right"/>
              <w:rPr>
                <w:b/>
                <w:bCs/>
              </w:rPr>
            </w:pPr>
            <w:r w:rsidRPr="006A75CE">
              <w:rPr>
                <w:b/>
                <w:bCs/>
              </w:rPr>
              <w:t>FORM OF OFFER AND ACCEPTANCE</w:t>
            </w:r>
          </w:p>
          <w:p w14:paraId="1C0BBC31" w14:textId="77777777" w:rsidR="007B4C30" w:rsidRPr="006A75CE" w:rsidRDefault="007B4C30" w:rsidP="00386EE4">
            <w:pPr>
              <w:jc w:val="right"/>
              <w:rPr>
                <w:b/>
                <w:bCs/>
              </w:rPr>
            </w:pPr>
          </w:p>
        </w:tc>
      </w:tr>
    </w:tbl>
    <w:p w14:paraId="5FBBDCAD" w14:textId="77777777" w:rsidR="007B4C30" w:rsidRPr="006A75CE" w:rsidRDefault="007B4C30" w:rsidP="007B4C30">
      <w:pPr>
        <w:pStyle w:val="Heading1"/>
      </w:pPr>
      <w:r w:rsidRPr="006A75CE">
        <w:t>Offer</w:t>
      </w:r>
    </w:p>
    <w:p w14:paraId="450DC7E4" w14:textId="77777777" w:rsidR="007B4C30" w:rsidRPr="006A75CE" w:rsidRDefault="007B4C30" w:rsidP="007B4C30">
      <w:pPr>
        <w:jc w:val="both"/>
        <w:rPr>
          <w:b/>
        </w:rPr>
      </w:pPr>
    </w:p>
    <w:p w14:paraId="3CBA5703" w14:textId="77777777" w:rsidR="007B4C30" w:rsidRPr="006A6EC3" w:rsidRDefault="005632C4" w:rsidP="007B4C30">
      <w:pPr>
        <w:jc w:val="both"/>
      </w:pPr>
      <w:r w:rsidRPr="006A6EC3">
        <w:t>The Botswana Examinations Council</w:t>
      </w:r>
      <w:r w:rsidR="001E15A4" w:rsidRPr="006A6EC3">
        <w:t>, P</w:t>
      </w:r>
      <w:r w:rsidR="009F2E32" w:rsidRPr="006A6EC3">
        <w:t>/</w:t>
      </w:r>
      <w:r w:rsidR="001E15A4" w:rsidRPr="006A6EC3">
        <w:t>Bag 0070, Gaborone</w:t>
      </w:r>
      <w:r w:rsidR="007B4C30" w:rsidRPr="006A6EC3">
        <w:t>, has solicited offers to enter into a contract for the procurement of:</w:t>
      </w:r>
    </w:p>
    <w:p w14:paraId="53A8D81E" w14:textId="77777777" w:rsidR="00F41E2B" w:rsidRPr="006A6EC3" w:rsidRDefault="00F41E2B" w:rsidP="00F41E2B">
      <w:pPr>
        <w:tabs>
          <w:tab w:val="left" w:pos="-720"/>
        </w:tabs>
        <w:suppressAutoHyphens/>
        <w:spacing w:after="120"/>
        <w:jc w:val="center"/>
        <w:rPr>
          <w:rFonts w:cs="Arial"/>
          <w:bCs/>
          <w:sz w:val="24"/>
          <w:szCs w:val="24"/>
        </w:rPr>
      </w:pPr>
    </w:p>
    <w:p w14:paraId="0F77E26C" w14:textId="77777777" w:rsidR="00473262" w:rsidRPr="005B290F" w:rsidRDefault="00D7345E" w:rsidP="007B4C30">
      <w:pPr>
        <w:jc w:val="both"/>
        <w:rPr>
          <w:rFonts w:cs="Arial"/>
          <w:bCs/>
        </w:rPr>
      </w:pPr>
      <w:r>
        <w:rPr>
          <w:rFonts w:cs="Arial"/>
          <w:bCs/>
        </w:rPr>
        <w:t>The</w:t>
      </w:r>
      <w:r w:rsidR="000768E2" w:rsidRPr="000768E2">
        <w:rPr>
          <w:rFonts w:cs="Arial"/>
          <w:bCs/>
        </w:rPr>
        <w:t xml:space="preserve"> </w:t>
      </w:r>
      <w:r w:rsidR="00F21ABA">
        <w:rPr>
          <w:rFonts w:cs="Arial"/>
          <w:bCs/>
        </w:rPr>
        <w:t>P</w:t>
      </w:r>
      <w:r w:rsidR="000768E2" w:rsidRPr="000768E2">
        <w:rPr>
          <w:rFonts w:cs="Arial"/>
          <w:bCs/>
        </w:rPr>
        <w:t>ro</w:t>
      </w:r>
      <w:r w:rsidR="000768E2">
        <w:rPr>
          <w:rFonts w:cs="Arial"/>
          <w:bCs/>
        </w:rPr>
        <w:t xml:space="preserve">vision of </w:t>
      </w:r>
      <w:r w:rsidR="00F21ABA">
        <w:rPr>
          <w:rFonts w:cs="Arial"/>
          <w:bCs/>
        </w:rPr>
        <w:t>O</w:t>
      </w:r>
      <w:r w:rsidR="000768E2">
        <w:rPr>
          <w:rFonts w:cs="Arial"/>
          <w:bCs/>
        </w:rPr>
        <w:t>ff-</w:t>
      </w:r>
      <w:r w:rsidR="00F21ABA">
        <w:rPr>
          <w:rFonts w:cs="Arial"/>
          <w:bCs/>
        </w:rPr>
        <w:t>S</w:t>
      </w:r>
      <w:r w:rsidR="000768E2">
        <w:rPr>
          <w:rFonts w:cs="Arial"/>
          <w:bCs/>
        </w:rPr>
        <w:t xml:space="preserve">ite </w:t>
      </w:r>
      <w:r w:rsidR="00F21ABA">
        <w:rPr>
          <w:rFonts w:cs="Arial"/>
          <w:bCs/>
        </w:rPr>
        <w:t>S</w:t>
      </w:r>
      <w:r w:rsidR="000768E2">
        <w:rPr>
          <w:rFonts w:cs="Arial"/>
          <w:bCs/>
        </w:rPr>
        <w:t xml:space="preserve">torage for Botswana Examinations </w:t>
      </w:r>
      <w:r>
        <w:rPr>
          <w:rFonts w:cs="Arial"/>
          <w:bCs/>
        </w:rPr>
        <w:t xml:space="preserve">Council </w:t>
      </w:r>
      <w:r w:rsidR="00F21ABA">
        <w:rPr>
          <w:rFonts w:cs="Arial"/>
          <w:bCs/>
        </w:rPr>
        <w:t>R</w:t>
      </w:r>
      <w:r w:rsidRPr="000768E2">
        <w:rPr>
          <w:rFonts w:cs="Arial"/>
          <w:bCs/>
        </w:rPr>
        <w:t>ecords</w:t>
      </w:r>
      <w:r w:rsidR="000768E2" w:rsidRPr="000768E2">
        <w:rPr>
          <w:rFonts w:cs="Arial"/>
          <w:bCs/>
        </w:rPr>
        <w:t xml:space="preserve"> for a </w:t>
      </w:r>
      <w:r w:rsidR="00F21ABA">
        <w:rPr>
          <w:rFonts w:cs="Arial"/>
          <w:bCs/>
        </w:rPr>
        <w:t>P</w:t>
      </w:r>
      <w:r w:rsidR="000768E2" w:rsidRPr="000768E2">
        <w:rPr>
          <w:rFonts w:cs="Arial"/>
          <w:bCs/>
        </w:rPr>
        <w:t xml:space="preserve">eriod of 5 </w:t>
      </w:r>
      <w:r w:rsidR="00F21ABA">
        <w:rPr>
          <w:rFonts w:cs="Arial"/>
          <w:bCs/>
        </w:rPr>
        <w:t>Y</w:t>
      </w:r>
      <w:r w:rsidR="000768E2" w:rsidRPr="000768E2">
        <w:rPr>
          <w:rFonts w:cs="Arial"/>
          <w:bCs/>
        </w:rPr>
        <w:t>ears.</w:t>
      </w:r>
    </w:p>
    <w:p w14:paraId="053615D1" w14:textId="77777777" w:rsidR="00901544" w:rsidRPr="005B290F" w:rsidRDefault="00901544" w:rsidP="007B4C30">
      <w:pPr>
        <w:jc w:val="both"/>
      </w:pPr>
    </w:p>
    <w:p w14:paraId="06EF9878" w14:textId="77777777" w:rsidR="007B4C30" w:rsidRPr="006A6EC3" w:rsidRDefault="007B4C30" w:rsidP="007B4C30">
      <w:pPr>
        <w:jc w:val="both"/>
      </w:pPr>
      <w:r w:rsidRPr="005B290F">
        <w:t>The tenderer, identified in the signature block below, has examined the documents listed in the Tender Data and addenda thereto as</w:t>
      </w:r>
      <w:r w:rsidRPr="006A6EC3">
        <w:t xml:space="preserve"> listed in the Tender Schedules, and by submitting this Offer has accepted the Conditions of Tender.</w:t>
      </w:r>
    </w:p>
    <w:p w14:paraId="30B8E725" w14:textId="77777777" w:rsidR="007B4C30" w:rsidRPr="006A6EC3" w:rsidRDefault="007B4C30" w:rsidP="007B4C30">
      <w:pPr>
        <w:jc w:val="both"/>
      </w:pPr>
    </w:p>
    <w:p w14:paraId="40884F15" w14:textId="77777777" w:rsidR="007B4C30" w:rsidRPr="006A6EC3" w:rsidRDefault="007B4C30" w:rsidP="007B4C30">
      <w:pPr>
        <w:jc w:val="both"/>
      </w:pPr>
      <w:r w:rsidRPr="006A6EC3">
        <w:t xml:space="preserve">By attaching the signature of a duly authorised representative to this part of this Form of Offer and Acceptance, the tenderer offers to perform all of the obligations and liabilities of the Contractor (or the Consultant or the Supplier as the case may be) under the Contract including compliance with all its terms and conditions according to their true intent and meaning for an amount to be determined in accordance with the Conditions of Contract identified in the Contract Data. </w:t>
      </w:r>
    </w:p>
    <w:p w14:paraId="484EADE6" w14:textId="77777777" w:rsidR="007B4C30" w:rsidRPr="006A6EC3" w:rsidRDefault="007B4C30" w:rsidP="007B4C30"/>
    <w:p w14:paraId="0D721F28" w14:textId="77777777" w:rsidR="007B4C30" w:rsidRPr="006A6EC3" w:rsidRDefault="007B4C30" w:rsidP="007B4C30">
      <w:pPr>
        <w:jc w:val="both"/>
      </w:pPr>
    </w:p>
    <w:p w14:paraId="6E2209C2" w14:textId="77777777" w:rsidR="007B4C30" w:rsidRPr="006A6EC3" w:rsidRDefault="007B4C30" w:rsidP="007B4C30">
      <w:pPr>
        <w:jc w:val="both"/>
      </w:pPr>
      <w:r w:rsidRPr="006A6EC3">
        <w:t xml:space="preserve">This Offer, of which the tenderer has signed </w:t>
      </w:r>
      <w:r w:rsidR="001E15A4" w:rsidRPr="006A6EC3">
        <w:t>one original</w:t>
      </w:r>
      <w:r w:rsidRPr="006A6EC3">
        <w:t xml:space="preserve">, may be accepted by the Procuring </w:t>
      </w:r>
      <w:r w:rsidR="006E39E6" w:rsidRPr="006A6EC3">
        <w:t>Organisation</w:t>
      </w:r>
      <w:r w:rsidRPr="006A6EC3">
        <w:t xml:space="preserve"> by signing the form of Acceptance overleaf and returning one fully executed original of this document including the Schedule of Deviations (if any) to the tenderer before the end of the period of validity stated in the Tender Data, whereupon the tenderer becomes the party named as the Contractor, (or the Consultant, Professional Service Provider, Service Provider or the Supplier as the case may be) in the Conditions of Contract identified in the Contract Data.</w:t>
      </w:r>
    </w:p>
    <w:p w14:paraId="2ADD5B94" w14:textId="77777777" w:rsidR="007B4C30" w:rsidRPr="006A6EC3" w:rsidRDefault="007B4C30" w:rsidP="007B4C30">
      <w:pPr>
        <w:pStyle w:val="Heading4"/>
        <w:rPr>
          <w:b w:val="0"/>
        </w:rPr>
      </w:pPr>
      <w:r w:rsidRPr="006A6EC3">
        <w:rPr>
          <w:b w:val="0"/>
        </w:rPr>
        <w:t>For the tenderer:</w:t>
      </w:r>
    </w:p>
    <w:tbl>
      <w:tblPr>
        <w:tblW w:w="10138" w:type="dxa"/>
        <w:tblLook w:val="0000" w:firstRow="0" w:lastRow="0" w:firstColumn="0" w:lastColumn="0" w:noHBand="0" w:noVBand="0"/>
      </w:tblPr>
      <w:tblGrid>
        <w:gridCol w:w="1420"/>
        <w:gridCol w:w="3650"/>
        <w:gridCol w:w="425"/>
        <w:gridCol w:w="1417"/>
        <w:gridCol w:w="3226"/>
      </w:tblGrid>
      <w:tr w:rsidR="007B4C30" w:rsidRPr="006A75CE" w14:paraId="30B1432D" w14:textId="77777777">
        <w:trPr>
          <w:cantSplit/>
        </w:trPr>
        <w:tc>
          <w:tcPr>
            <w:tcW w:w="1420" w:type="dxa"/>
          </w:tcPr>
          <w:p w14:paraId="090EF93D" w14:textId="77777777" w:rsidR="007B4C30" w:rsidRPr="006A75CE" w:rsidRDefault="007B4C30" w:rsidP="00386EE4">
            <w:pPr>
              <w:rPr>
                <w:rFonts w:cs="Arial"/>
                <w:b/>
              </w:rPr>
            </w:pPr>
            <w:r w:rsidRPr="006A75CE">
              <w:rPr>
                <w:rFonts w:cs="Arial"/>
                <w:b/>
              </w:rPr>
              <w:t>Signature(s)</w:t>
            </w:r>
          </w:p>
          <w:p w14:paraId="1E7C3CAE" w14:textId="77777777" w:rsidR="007B4C30" w:rsidRPr="006A75CE" w:rsidRDefault="007B4C30" w:rsidP="00386EE4">
            <w:pPr>
              <w:rPr>
                <w:rFonts w:cs="Arial"/>
                <w:b/>
              </w:rPr>
            </w:pPr>
          </w:p>
        </w:tc>
        <w:tc>
          <w:tcPr>
            <w:tcW w:w="3650" w:type="dxa"/>
            <w:tcBorders>
              <w:bottom w:val="dotted" w:sz="4" w:space="0" w:color="auto"/>
            </w:tcBorders>
          </w:tcPr>
          <w:p w14:paraId="1F30966F" w14:textId="77777777" w:rsidR="007B4C30" w:rsidRPr="006A75CE" w:rsidRDefault="007B4C30" w:rsidP="00386EE4">
            <w:pPr>
              <w:rPr>
                <w:rFonts w:cs="Arial"/>
                <w:b/>
              </w:rPr>
            </w:pPr>
          </w:p>
        </w:tc>
        <w:tc>
          <w:tcPr>
            <w:tcW w:w="425" w:type="dxa"/>
          </w:tcPr>
          <w:p w14:paraId="2607F525" w14:textId="77777777" w:rsidR="007B4C30" w:rsidRPr="006A75CE" w:rsidRDefault="007B4C30" w:rsidP="00386EE4">
            <w:pPr>
              <w:rPr>
                <w:rFonts w:cs="Arial"/>
                <w:b/>
              </w:rPr>
            </w:pPr>
          </w:p>
        </w:tc>
        <w:tc>
          <w:tcPr>
            <w:tcW w:w="4643" w:type="dxa"/>
            <w:gridSpan w:val="2"/>
            <w:tcBorders>
              <w:bottom w:val="dotted" w:sz="4" w:space="0" w:color="auto"/>
            </w:tcBorders>
          </w:tcPr>
          <w:p w14:paraId="1A545799" w14:textId="77777777" w:rsidR="007B4C30" w:rsidRPr="006A75CE" w:rsidRDefault="007B4C30" w:rsidP="00386EE4">
            <w:pPr>
              <w:rPr>
                <w:rFonts w:cs="Arial"/>
                <w:b/>
              </w:rPr>
            </w:pPr>
          </w:p>
        </w:tc>
      </w:tr>
      <w:tr w:rsidR="007B4C30" w:rsidRPr="006A75CE" w14:paraId="30B2CE47" w14:textId="77777777">
        <w:trPr>
          <w:cantSplit/>
        </w:trPr>
        <w:tc>
          <w:tcPr>
            <w:tcW w:w="1420" w:type="dxa"/>
          </w:tcPr>
          <w:p w14:paraId="1B6AF0D6" w14:textId="77777777" w:rsidR="007B4C30" w:rsidRPr="006A75CE" w:rsidRDefault="007B4C30" w:rsidP="00386EE4">
            <w:pPr>
              <w:rPr>
                <w:rFonts w:cs="Arial"/>
                <w:b/>
              </w:rPr>
            </w:pPr>
            <w:r w:rsidRPr="006A75CE">
              <w:rPr>
                <w:rFonts w:cs="Arial"/>
                <w:b/>
              </w:rPr>
              <w:t>Name(s)</w:t>
            </w:r>
          </w:p>
        </w:tc>
        <w:tc>
          <w:tcPr>
            <w:tcW w:w="3650" w:type="dxa"/>
            <w:tcBorders>
              <w:top w:val="dotted" w:sz="4" w:space="0" w:color="auto"/>
              <w:bottom w:val="dotted" w:sz="4" w:space="0" w:color="auto"/>
            </w:tcBorders>
          </w:tcPr>
          <w:p w14:paraId="70A61343" w14:textId="77777777" w:rsidR="007B4C30" w:rsidRPr="006A75CE" w:rsidRDefault="007B4C30" w:rsidP="00386EE4">
            <w:pPr>
              <w:rPr>
                <w:rFonts w:cs="Arial"/>
                <w:b/>
              </w:rPr>
            </w:pPr>
          </w:p>
          <w:p w14:paraId="2E3DE328" w14:textId="77777777" w:rsidR="007B4C30" w:rsidRPr="006A75CE" w:rsidRDefault="007B4C30" w:rsidP="00386EE4">
            <w:pPr>
              <w:rPr>
                <w:rFonts w:cs="Arial"/>
                <w:b/>
              </w:rPr>
            </w:pPr>
          </w:p>
        </w:tc>
        <w:tc>
          <w:tcPr>
            <w:tcW w:w="425" w:type="dxa"/>
          </w:tcPr>
          <w:p w14:paraId="17404C14" w14:textId="77777777" w:rsidR="007B4C30" w:rsidRPr="006A75CE" w:rsidRDefault="007B4C30" w:rsidP="00386EE4">
            <w:pPr>
              <w:rPr>
                <w:rFonts w:cs="Arial"/>
                <w:b/>
              </w:rPr>
            </w:pPr>
          </w:p>
        </w:tc>
        <w:tc>
          <w:tcPr>
            <w:tcW w:w="4643" w:type="dxa"/>
            <w:gridSpan w:val="2"/>
            <w:tcBorders>
              <w:top w:val="dotted" w:sz="4" w:space="0" w:color="auto"/>
              <w:bottom w:val="dotted" w:sz="4" w:space="0" w:color="auto"/>
            </w:tcBorders>
          </w:tcPr>
          <w:p w14:paraId="18B346E0" w14:textId="77777777" w:rsidR="007B4C30" w:rsidRPr="006A75CE" w:rsidRDefault="007B4C30" w:rsidP="00386EE4">
            <w:pPr>
              <w:rPr>
                <w:rFonts w:cs="Arial"/>
                <w:b/>
              </w:rPr>
            </w:pPr>
          </w:p>
        </w:tc>
      </w:tr>
      <w:tr w:rsidR="007B4C30" w:rsidRPr="006A75CE" w14:paraId="39845811" w14:textId="77777777">
        <w:trPr>
          <w:cantSplit/>
        </w:trPr>
        <w:tc>
          <w:tcPr>
            <w:tcW w:w="1420" w:type="dxa"/>
          </w:tcPr>
          <w:p w14:paraId="56A03788" w14:textId="77777777" w:rsidR="007B4C30" w:rsidRPr="006A75CE" w:rsidRDefault="007B4C30" w:rsidP="00386EE4">
            <w:pPr>
              <w:rPr>
                <w:rFonts w:cs="Arial"/>
                <w:b/>
              </w:rPr>
            </w:pPr>
            <w:r w:rsidRPr="006A75CE">
              <w:rPr>
                <w:rFonts w:cs="Arial"/>
                <w:b/>
              </w:rPr>
              <w:t>Capacity</w:t>
            </w:r>
          </w:p>
          <w:p w14:paraId="5B7F5005" w14:textId="77777777" w:rsidR="007B4C30" w:rsidRPr="006A75CE" w:rsidRDefault="007B4C30" w:rsidP="00386EE4">
            <w:pPr>
              <w:rPr>
                <w:rFonts w:cs="Arial"/>
                <w:b/>
              </w:rPr>
            </w:pPr>
          </w:p>
        </w:tc>
        <w:tc>
          <w:tcPr>
            <w:tcW w:w="3650" w:type="dxa"/>
            <w:tcBorders>
              <w:top w:val="dotted" w:sz="4" w:space="0" w:color="auto"/>
              <w:bottom w:val="dotted" w:sz="4" w:space="0" w:color="auto"/>
            </w:tcBorders>
          </w:tcPr>
          <w:p w14:paraId="3E2DB412" w14:textId="77777777" w:rsidR="007B4C30" w:rsidRPr="006A75CE" w:rsidRDefault="007B4C30" w:rsidP="00386EE4">
            <w:pPr>
              <w:rPr>
                <w:rFonts w:cs="Arial"/>
                <w:b/>
              </w:rPr>
            </w:pPr>
          </w:p>
        </w:tc>
        <w:tc>
          <w:tcPr>
            <w:tcW w:w="425" w:type="dxa"/>
          </w:tcPr>
          <w:p w14:paraId="7A61F1B9" w14:textId="77777777" w:rsidR="007B4C30" w:rsidRPr="006A75CE" w:rsidRDefault="007B4C30" w:rsidP="00386EE4">
            <w:pPr>
              <w:rPr>
                <w:rFonts w:cs="Arial"/>
                <w:b/>
              </w:rPr>
            </w:pPr>
          </w:p>
        </w:tc>
        <w:tc>
          <w:tcPr>
            <w:tcW w:w="4643" w:type="dxa"/>
            <w:gridSpan w:val="2"/>
            <w:tcBorders>
              <w:top w:val="dotted" w:sz="4" w:space="0" w:color="auto"/>
              <w:bottom w:val="dotted" w:sz="4" w:space="0" w:color="auto"/>
            </w:tcBorders>
          </w:tcPr>
          <w:p w14:paraId="1A834896" w14:textId="77777777" w:rsidR="007B4C30" w:rsidRPr="006A75CE" w:rsidRDefault="007B4C30" w:rsidP="00386EE4">
            <w:pPr>
              <w:rPr>
                <w:rFonts w:cs="Arial"/>
                <w:b/>
              </w:rPr>
            </w:pPr>
          </w:p>
        </w:tc>
      </w:tr>
      <w:tr w:rsidR="007B4C30" w:rsidRPr="006A75CE" w14:paraId="1DC0FCFB" w14:textId="77777777">
        <w:trPr>
          <w:cantSplit/>
        </w:trPr>
        <w:tc>
          <w:tcPr>
            <w:tcW w:w="1420" w:type="dxa"/>
          </w:tcPr>
          <w:p w14:paraId="25335925" w14:textId="77777777" w:rsidR="007B4C30" w:rsidRPr="006A75CE" w:rsidRDefault="007B4C30" w:rsidP="00386EE4">
            <w:pPr>
              <w:rPr>
                <w:rFonts w:cs="Arial"/>
                <w:b/>
              </w:rPr>
            </w:pPr>
          </w:p>
          <w:p w14:paraId="3DEFB988" w14:textId="77777777" w:rsidR="007B4C30" w:rsidRPr="006A75CE" w:rsidRDefault="007B4C30" w:rsidP="00386EE4">
            <w:pPr>
              <w:rPr>
                <w:rFonts w:cs="Arial"/>
                <w:b/>
              </w:rPr>
            </w:pPr>
          </w:p>
          <w:p w14:paraId="30AD6F1F" w14:textId="77777777" w:rsidR="007B4C30" w:rsidRPr="006A75CE" w:rsidRDefault="007B4C30" w:rsidP="00386EE4">
            <w:pPr>
              <w:rPr>
                <w:rFonts w:cs="Arial"/>
                <w:b/>
              </w:rPr>
            </w:pPr>
          </w:p>
        </w:tc>
        <w:tc>
          <w:tcPr>
            <w:tcW w:w="8718" w:type="dxa"/>
            <w:gridSpan w:val="4"/>
            <w:tcBorders>
              <w:bottom w:val="dotted" w:sz="4" w:space="0" w:color="auto"/>
            </w:tcBorders>
          </w:tcPr>
          <w:p w14:paraId="088CD481" w14:textId="77777777" w:rsidR="007B4C30" w:rsidRPr="006A75CE" w:rsidRDefault="007B4C30" w:rsidP="00386EE4">
            <w:pPr>
              <w:rPr>
                <w:rFonts w:cs="Arial"/>
                <w:b/>
              </w:rPr>
            </w:pPr>
            <w:r w:rsidRPr="006A75CE">
              <w:rPr>
                <w:rFonts w:cs="Arial"/>
                <w:b/>
                <w:i/>
                <w:iCs/>
                <w:sz w:val="16"/>
              </w:rPr>
              <w:t>(Insert name and address of organisation)</w:t>
            </w:r>
          </w:p>
        </w:tc>
      </w:tr>
      <w:tr w:rsidR="007B4C30" w:rsidRPr="006A75CE" w14:paraId="57B7EA95" w14:textId="77777777">
        <w:tc>
          <w:tcPr>
            <w:tcW w:w="1420" w:type="dxa"/>
          </w:tcPr>
          <w:p w14:paraId="0FB5F1CB" w14:textId="77777777" w:rsidR="007B4C30" w:rsidRPr="006A75CE" w:rsidRDefault="007B4C30" w:rsidP="00386EE4">
            <w:pPr>
              <w:rPr>
                <w:rFonts w:cs="Arial"/>
                <w:b/>
              </w:rPr>
            </w:pPr>
            <w:r w:rsidRPr="006A75CE">
              <w:rPr>
                <w:rFonts w:cs="Arial"/>
                <w:b/>
              </w:rPr>
              <w:t>Name &amp; signature of witness</w:t>
            </w:r>
          </w:p>
        </w:tc>
        <w:tc>
          <w:tcPr>
            <w:tcW w:w="3650" w:type="dxa"/>
            <w:tcBorders>
              <w:bottom w:val="dotted" w:sz="4" w:space="0" w:color="auto"/>
            </w:tcBorders>
          </w:tcPr>
          <w:p w14:paraId="5209AC98" w14:textId="77777777" w:rsidR="007B4C30" w:rsidRPr="006A75CE" w:rsidRDefault="007B4C30" w:rsidP="00386EE4">
            <w:pPr>
              <w:rPr>
                <w:rFonts w:cs="Arial"/>
                <w:b/>
              </w:rPr>
            </w:pPr>
          </w:p>
        </w:tc>
        <w:tc>
          <w:tcPr>
            <w:tcW w:w="425" w:type="dxa"/>
          </w:tcPr>
          <w:p w14:paraId="582F37BB" w14:textId="77777777" w:rsidR="007B4C30" w:rsidRPr="006A75CE" w:rsidRDefault="007B4C30" w:rsidP="00386EE4">
            <w:pPr>
              <w:rPr>
                <w:rFonts w:cs="Arial"/>
                <w:b/>
              </w:rPr>
            </w:pPr>
          </w:p>
        </w:tc>
        <w:tc>
          <w:tcPr>
            <w:tcW w:w="1417" w:type="dxa"/>
          </w:tcPr>
          <w:p w14:paraId="2679EC15" w14:textId="77777777" w:rsidR="007B4C30" w:rsidRPr="006A75CE" w:rsidRDefault="007B4C30" w:rsidP="00386EE4">
            <w:pPr>
              <w:rPr>
                <w:rFonts w:cs="Arial"/>
                <w:b/>
              </w:rPr>
            </w:pPr>
          </w:p>
          <w:p w14:paraId="2E62B1BB" w14:textId="77777777" w:rsidR="007B4C30" w:rsidRPr="006A75CE" w:rsidRDefault="007B4C30" w:rsidP="00386EE4">
            <w:pPr>
              <w:rPr>
                <w:rFonts w:cs="Arial"/>
                <w:b/>
              </w:rPr>
            </w:pPr>
          </w:p>
          <w:p w14:paraId="1B490D15" w14:textId="77777777" w:rsidR="007B4C30" w:rsidRPr="006A75CE" w:rsidRDefault="007B4C30" w:rsidP="00386EE4">
            <w:pPr>
              <w:rPr>
                <w:rFonts w:cs="Arial"/>
                <w:b/>
              </w:rPr>
            </w:pPr>
            <w:r w:rsidRPr="006A75CE">
              <w:rPr>
                <w:rFonts w:cs="Arial"/>
                <w:b/>
              </w:rPr>
              <w:t>Date</w:t>
            </w:r>
          </w:p>
        </w:tc>
        <w:tc>
          <w:tcPr>
            <w:tcW w:w="3226" w:type="dxa"/>
            <w:tcBorders>
              <w:bottom w:val="dotted" w:sz="4" w:space="0" w:color="auto"/>
            </w:tcBorders>
          </w:tcPr>
          <w:p w14:paraId="5C87904E" w14:textId="77777777" w:rsidR="007B4C30" w:rsidRPr="006A75CE" w:rsidRDefault="007B4C30" w:rsidP="00386EE4">
            <w:pPr>
              <w:rPr>
                <w:rFonts w:cs="Arial"/>
                <w:b/>
              </w:rPr>
            </w:pPr>
          </w:p>
        </w:tc>
      </w:tr>
    </w:tbl>
    <w:p w14:paraId="45AF45B2" w14:textId="77777777" w:rsidR="007B4C30" w:rsidRPr="006A75CE" w:rsidRDefault="001E15A4" w:rsidP="007B4C30">
      <w:pPr>
        <w:pStyle w:val="Heading1"/>
      </w:pPr>
      <w:r w:rsidRPr="006A75CE">
        <w:br w:type="page"/>
      </w:r>
      <w:r w:rsidR="007B4C30" w:rsidRPr="006A75CE">
        <w:lastRenderedPageBreak/>
        <w:t>Acceptance</w:t>
      </w:r>
    </w:p>
    <w:p w14:paraId="7011A942" w14:textId="77777777" w:rsidR="007B4C30" w:rsidRPr="006A75CE" w:rsidRDefault="007B4C30" w:rsidP="007B4C30">
      <w:pPr>
        <w:jc w:val="both"/>
        <w:rPr>
          <w:b/>
        </w:rPr>
      </w:pPr>
    </w:p>
    <w:p w14:paraId="709742E2" w14:textId="77777777" w:rsidR="007B4C30" w:rsidRPr="006A6EC3" w:rsidRDefault="007B4C30" w:rsidP="007B4C30">
      <w:pPr>
        <w:jc w:val="both"/>
      </w:pPr>
      <w:r w:rsidRPr="006A6EC3">
        <w:t xml:space="preserve">By attaching the signature of a duly authorised representative to this part of this Form of Offer and Acceptance, the Procuring </w:t>
      </w:r>
      <w:r w:rsidR="006E39E6" w:rsidRPr="006A6EC3">
        <w:t>Organisation</w:t>
      </w:r>
      <w:r w:rsidRPr="006A6EC3">
        <w:t xml:space="preserve"> accepts the tenderer’s Offer.  In consideration thereof, the Procuring </w:t>
      </w:r>
      <w:r w:rsidR="006E39E6" w:rsidRPr="006A6EC3">
        <w:t>Organisation</w:t>
      </w:r>
      <w:r w:rsidRPr="006A6EC3">
        <w:t xml:space="preserve"> shall pay the Contractor, (or the Consultant or the Supplier as the case may be) the amount due in accordance with the Conditions of Contract identified in the Contract Data.  Acceptance of the tenderer’s Offer shall form an Agreement between the Procuring </w:t>
      </w:r>
      <w:r w:rsidR="006E39E6" w:rsidRPr="006A6EC3">
        <w:t>Organisation</w:t>
      </w:r>
      <w:r w:rsidRPr="006A6EC3">
        <w:t xml:space="preserve"> and the tenderer upon the terms and conditions contained in this Agreement and in the Contract that is the subject of this Agreement.</w:t>
      </w:r>
    </w:p>
    <w:p w14:paraId="75EDC651" w14:textId="77777777" w:rsidR="007B4C30" w:rsidRPr="006A6EC3" w:rsidRDefault="007B4C30" w:rsidP="007B4C30">
      <w:pPr>
        <w:jc w:val="both"/>
      </w:pPr>
    </w:p>
    <w:p w14:paraId="3DDE191F" w14:textId="77777777" w:rsidR="007B4C30" w:rsidRPr="006A6EC3" w:rsidRDefault="007B4C30" w:rsidP="007B4C30">
      <w:pPr>
        <w:jc w:val="both"/>
      </w:pPr>
      <w:r w:rsidRPr="006A6EC3">
        <w:t xml:space="preserve">The terms of the Contract, are contained in: </w:t>
      </w:r>
    </w:p>
    <w:p w14:paraId="0C76924E" w14:textId="77777777" w:rsidR="007B4C30" w:rsidRPr="006A6EC3" w:rsidRDefault="007B4C30" w:rsidP="007B4C30">
      <w:pPr>
        <w:jc w:val="both"/>
      </w:pPr>
    </w:p>
    <w:p w14:paraId="3BD77E39" w14:textId="77777777" w:rsidR="007B4C30" w:rsidRPr="006A6EC3" w:rsidRDefault="007B4C30" w:rsidP="007B4C30">
      <w:pPr>
        <w:ind w:left="720"/>
        <w:jc w:val="both"/>
      </w:pPr>
      <w:r w:rsidRPr="006A6EC3">
        <w:t>Part 1</w:t>
      </w:r>
      <w:r w:rsidRPr="006A6EC3">
        <w:tab/>
        <w:t>Agreements and Contract Data, (which includes this Form of Offer and Acceptance)</w:t>
      </w:r>
    </w:p>
    <w:p w14:paraId="551219E9" w14:textId="77777777" w:rsidR="007B4C30" w:rsidRPr="006A6EC3" w:rsidRDefault="007B4C30" w:rsidP="007B4C30">
      <w:pPr>
        <w:ind w:left="720"/>
        <w:jc w:val="both"/>
      </w:pPr>
      <w:r w:rsidRPr="006A6EC3">
        <w:t>Part 2</w:t>
      </w:r>
      <w:r w:rsidRPr="006A6EC3">
        <w:tab/>
        <w:t>Pricing Data</w:t>
      </w:r>
    </w:p>
    <w:p w14:paraId="3278EB3E" w14:textId="77777777" w:rsidR="007B4C30" w:rsidRPr="006A6EC3" w:rsidRDefault="007B4C30" w:rsidP="007B4C30">
      <w:pPr>
        <w:ind w:left="720"/>
        <w:jc w:val="both"/>
      </w:pPr>
      <w:r w:rsidRPr="006A6EC3">
        <w:t>Part 3</w:t>
      </w:r>
      <w:r w:rsidRPr="006A6EC3">
        <w:tab/>
        <w:t>Scope of Work</w:t>
      </w:r>
    </w:p>
    <w:p w14:paraId="63E57D11" w14:textId="77777777" w:rsidR="007B4C30" w:rsidRPr="006A6EC3" w:rsidRDefault="007B4C30" w:rsidP="007E635E">
      <w:pPr>
        <w:jc w:val="both"/>
      </w:pPr>
    </w:p>
    <w:p w14:paraId="75FBE351" w14:textId="77777777" w:rsidR="007B4C30" w:rsidRPr="006A6EC3" w:rsidRDefault="007B4C30" w:rsidP="007B4C30">
      <w:pPr>
        <w:jc w:val="both"/>
      </w:pPr>
      <w:r w:rsidRPr="006A6EC3">
        <w:t>and drawings and documents (or parts thereof), which may be incorporated by reference into the above listed Parts.</w:t>
      </w:r>
    </w:p>
    <w:p w14:paraId="5B4C9B14" w14:textId="77777777" w:rsidR="007B4C30" w:rsidRPr="006A6EC3" w:rsidRDefault="007B4C30" w:rsidP="007B4C30">
      <w:pPr>
        <w:jc w:val="both"/>
      </w:pPr>
    </w:p>
    <w:p w14:paraId="24E62376" w14:textId="77777777" w:rsidR="007B4C30" w:rsidRPr="006A6EC3" w:rsidRDefault="007B4C30" w:rsidP="007B4C30">
      <w:pPr>
        <w:jc w:val="both"/>
      </w:pPr>
      <w:r w:rsidRPr="006A6EC3">
        <w:t xml:space="preserve">Deviations from and amendments to the documents listed in the Tender Data and any addenda thereto listed in the Tender Schedules as well as any changes to the terms of the Offer agreed by the tenderer and the Procuring </w:t>
      </w:r>
      <w:r w:rsidR="006E39E6" w:rsidRPr="006A6EC3">
        <w:t>Organisation</w:t>
      </w:r>
      <w:r w:rsidRPr="006A6EC3">
        <w:t xml:space="preserve"> during this process of Offer and Acceptance, are contained in the Schedule of Deviations attached to and forming part of this Form of Offer and Acceptance.  No amendments to or deviations from said </w:t>
      </w:r>
      <w:r w:rsidRPr="006A6EC3">
        <w:rPr>
          <w:iCs/>
        </w:rPr>
        <w:t>documents</w:t>
      </w:r>
      <w:r w:rsidRPr="006A6EC3">
        <w:t xml:space="preserve"> are valid unless contained in this Schedule, which must be signed by the duly authorised representative(s) for both parties.</w:t>
      </w:r>
    </w:p>
    <w:p w14:paraId="2BEB2D80" w14:textId="77777777" w:rsidR="007B4C30" w:rsidRPr="006A6EC3" w:rsidRDefault="007B4C30" w:rsidP="007B4C30">
      <w:pPr>
        <w:jc w:val="both"/>
      </w:pPr>
    </w:p>
    <w:p w14:paraId="783D53D9" w14:textId="77777777" w:rsidR="007B4C30" w:rsidRPr="006A6EC3" w:rsidRDefault="007B4C30" w:rsidP="007B4C30">
      <w:pPr>
        <w:jc w:val="both"/>
      </w:pPr>
      <w:r w:rsidRPr="006A6EC3">
        <w:t xml:space="preserve">The tenderer shall within one week of receiving a fully executed original of this Agreement, including the Schedule of Deviations (if any), contact the Procuring </w:t>
      </w:r>
      <w:r w:rsidR="006E39E6" w:rsidRPr="006A6EC3">
        <w:t>Organisation</w:t>
      </w:r>
      <w:r w:rsidRPr="006A6EC3">
        <w:t>’s agent (whose details are given in the Contract Data) to arrange the delivery of any securities, bonds, guarantees, proof of insurance and any other documentation to be provided in terms of the Conditions of Contract identified in the Contract Data at, or just after, the date this Agreement comes into effect.  Failure to fulfil any of these obligations in accordance with those terms shall constitute a repudiation of this Agreement.</w:t>
      </w:r>
    </w:p>
    <w:p w14:paraId="63C6AF8E" w14:textId="77777777" w:rsidR="007B4C30" w:rsidRPr="006A6EC3" w:rsidRDefault="007B4C30" w:rsidP="007B4C30">
      <w:pPr>
        <w:jc w:val="both"/>
      </w:pPr>
    </w:p>
    <w:p w14:paraId="5849C103" w14:textId="77777777" w:rsidR="007B4C30" w:rsidRPr="006A6EC3" w:rsidRDefault="007B4C30" w:rsidP="007B4C30">
      <w:pPr>
        <w:jc w:val="both"/>
      </w:pPr>
      <w:r w:rsidRPr="006A6EC3">
        <w:t xml:space="preserve">Notwithstanding anything contained herein, this Agreement comes into effect on the date when the tenderer receives one fully executed original of this document, including the Schedule of Deviations (if any).  Unless the tenderer (now Contractor, Consultant or Supplier) within five days of the date of such receipt notifies the Procuring </w:t>
      </w:r>
      <w:r w:rsidR="006E39E6" w:rsidRPr="006A6EC3">
        <w:t>Organisation</w:t>
      </w:r>
      <w:r w:rsidRPr="006A6EC3">
        <w:t xml:space="preserve"> in writing of any reason why he cannot accept the contents of this Form of Offer and Acceptance, this Agreement shall constitute a binding contract between the Parties.</w:t>
      </w:r>
    </w:p>
    <w:p w14:paraId="207E758C" w14:textId="77777777" w:rsidR="007B4C30" w:rsidRPr="006A75CE" w:rsidRDefault="007B4C30" w:rsidP="007B4C30">
      <w:pPr>
        <w:jc w:val="both"/>
        <w:rPr>
          <w:b/>
        </w:rPr>
      </w:pPr>
    </w:p>
    <w:p w14:paraId="2E702D17" w14:textId="77777777" w:rsidR="007B4C30" w:rsidRPr="006A75CE" w:rsidRDefault="007B4C30" w:rsidP="005632C4">
      <w:pPr>
        <w:pStyle w:val="Heading4"/>
        <w:spacing w:before="0" w:after="0"/>
        <w:rPr>
          <w:bCs/>
        </w:rPr>
      </w:pPr>
      <w:r w:rsidRPr="006A75CE">
        <w:rPr>
          <w:bCs/>
        </w:rPr>
        <w:t xml:space="preserve">For the </w:t>
      </w:r>
      <w:r w:rsidR="005632C4" w:rsidRPr="006A75CE">
        <w:t>Botswana Examinations Council</w:t>
      </w:r>
      <w:r w:rsidR="005632C4" w:rsidRPr="006A75CE">
        <w:rPr>
          <w:bCs/>
        </w:rPr>
        <w:t xml:space="preserve"> </w:t>
      </w:r>
    </w:p>
    <w:p w14:paraId="207E8BCC" w14:textId="77777777" w:rsidR="005632C4" w:rsidRPr="006A75CE" w:rsidRDefault="005632C4" w:rsidP="005632C4">
      <w:pPr>
        <w:rPr>
          <w:b/>
        </w:rPr>
      </w:pPr>
    </w:p>
    <w:tbl>
      <w:tblPr>
        <w:tblW w:w="10138" w:type="dxa"/>
        <w:tblLook w:val="0000" w:firstRow="0" w:lastRow="0" w:firstColumn="0" w:lastColumn="0" w:noHBand="0" w:noVBand="0"/>
      </w:tblPr>
      <w:tblGrid>
        <w:gridCol w:w="1420"/>
        <w:gridCol w:w="3650"/>
        <w:gridCol w:w="425"/>
        <w:gridCol w:w="1417"/>
        <w:gridCol w:w="3226"/>
      </w:tblGrid>
      <w:tr w:rsidR="007B4C30" w:rsidRPr="006A75CE" w14:paraId="6CE955C4" w14:textId="77777777">
        <w:trPr>
          <w:cantSplit/>
        </w:trPr>
        <w:tc>
          <w:tcPr>
            <w:tcW w:w="1420" w:type="dxa"/>
          </w:tcPr>
          <w:p w14:paraId="31C5CCAE" w14:textId="77777777" w:rsidR="007B4C30" w:rsidRPr="006A75CE" w:rsidRDefault="007B4C30" w:rsidP="00386EE4">
            <w:pPr>
              <w:rPr>
                <w:rFonts w:cs="Arial"/>
                <w:b/>
              </w:rPr>
            </w:pPr>
            <w:r w:rsidRPr="006A75CE">
              <w:rPr>
                <w:rFonts w:cs="Arial"/>
                <w:b/>
              </w:rPr>
              <w:t>Signature(s)</w:t>
            </w:r>
          </w:p>
          <w:p w14:paraId="0C49F233" w14:textId="77777777" w:rsidR="007B4C30" w:rsidRPr="006A75CE" w:rsidRDefault="007B4C30" w:rsidP="00386EE4">
            <w:pPr>
              <w:rPr>
                <w:rFonts w:cs="Arial"/>
                <w:b/>
              </w:rPr>
            </w:pPr>
          </w:p>
        </w:tc>
        <w:tc>
          <w:tcPr>
            <w:tcW w:w="3650" w:type="dxa"/>
            <w:tcBorders>
              <w:bottom w:val="dotted" w:sz="4" w:space="0" w:color="auto"/>
            </w:tcBorders>
          </w:tcPr>
          <w:p w14:paraId="0BDD50D8" w14:textId="77777777" w:rsidR="007B4C30" w:rsidRPr="006A75CE" w:rsidRDefault="007B4C30" w:rsidP="00386EE4">
            <w:pPr>
              <w:rPr>
                <w:rFonts w:cs="Arial"/>
                <w:b/>
              </w:rPr>
            </w:pPr>
          </w:p>
        </w:tc>
        <w:tc>
          <w:tcPr>
            <w:tcW w:w="425" w:type="dxa"/>
          </w:tcPr>
          <w:p w14:paraId="4473186E" w14:textId="77777777" w:rsidR="007B4C30" w:rsidRPr="006A75CE" w:rsidRDefault="007B4C30" w:rsidP="00386EE4">
            <w:pPr>
              <w:rPr>
                <w:rFonts w:cs="Arial"/>
                <w:b/>
              </w:rPr>
            </w:pPr>
          </w:p>
        </w:tc>
        <w:tc>
          <w:tcPr>
            <w:tcW w:w="4643" w:type="dxa"/>
            <w:gridSpan w:val="2"/>
            <w:tcBorders>
              <w:bottom w:val="dotted" w:sz="4" w:space="0" w:color="auto"/>
            </w:tcBorders>
          </w:tcPr>
          <w:p w14:paraId="0E7D0303" w14:textId="77777777" w:rsidR="007B4C30" w:rsidRPr="006A75CE" w:rsidRDefault="007B4C30" w:rsidP="00386EE4">
            <w:pPr>
              <w:rPr>
                <w:rFonts w:cs="Arial"/>
                <w:b/>
              </w:rPr>
            </w:pPr>
          </w:p>
        </w:tc>
      </w:tr>
      <w:tr w:rsidR="007B4C30" w:rsidRPr="006A75CE" w14:paraId="2AC424AA" w14:textId="77777777">
        <w:trPr>
          <w:cantSplit/>
        </w:trPr>
        <w:tc>
          <w:tcPr>
            <w:tcW w:w="1420" w:type="dxa"/>
          </w:tcPr>
          <w:p w14:paraId="4E8C2B93" w14:textId="77777777" w:rsidR="007B4C30" w:rsidRPr="006A75CE" w:rsidRDefault="007B4C30" w:rsidP="00386EE4">
            <w:pPr>
              <w:rPr>
                <w:rFonts w:cs="Arial"/>
                <w:b/>
              </w:rPr>
            </w:pPr>
            <w:r w:rsidRPr="006A75CE">
              <w:rPr>
                <w:rFonts w:cs="Arial"/>
                <w:b/>
              </w:rPr>
              <w:t>Name(s)</w:t>
            </w:r>
          </w:p>
        </w:tc>
        <w:tc>
          <w:tcPr>
            <w:tcW w:w="3650" w:type="dxa"/>
            <w:tcBorders>
              <w:top w:val="dotted" w:sz="4" w:space="0" w:color="auto"/>
              <w:bottom w:val="dotted" w:sz="4" w:space="0" w:color="auto"/>
            </w:tcBorders>
          </w:tcPr>
          <w:p w14:paraId="72708B7A" w14:textId="77777777" w:rsidR="007B4C30" w:rsidRPr="006A75CE" w:rsidRDefault="007B4C30" w:rsidP="00386EE4">
            <w:pPr>
              <w:rPr>
                <w:rFonts w:cs="Arial"/>
                <w:b/>
              </w:rPr>
            </w:pPr>
          </w:p>
          <w:p w14:paraId="62A3C8CB" w14:textId="77777777" w:rsidR="007B4C30" w:rsidRPr="006A75CE" w:rsidRDefault="007B4C30" w:rsidP="00386EE4">
            <w:pPr>
              <w:rPr>
                <w:rFonts w:cs="Arial"/>
                <w:b/>
              </w:rPr>
            </w:pPr>
          </w:p>
        </w:tc>
        <w:tc>
          <w:tcPr>
            <w:tcW w:w="425" w:type="dxa"/>
          </w:tcPr>
          <w:p w14:paraId="405B0F27" w14:textId="77777777" w:rsidR="007B4C30" w:rsidRPr="006A75CE" w:rsidRDefault="007B4C30" w:rsidP="00386EE4">
            <w:pPr>
              <w:rPr>
                <w:rFonts w:cs="Arial"/>
                <w:b/>
              </w:rPr>
            </w:pPr>
          </w:p>
        </w:tc>
        <w:tc>
          <w:tcPr>
            <w:tcW w:w="4643" w:type="dxa"/>
            <w:gridSpan w:val="2"/>
            <w:tcBorders>
              <w:top w:val="dotted" w:sz="4" w:space="0" w:color="auto"/>
              <w:bottom w:val="dotted" w:sz="4" w:space="0" w:color="auto"/>
            </w:tcBorders>
          </w:tcPr>
          <w:p w14:paraId="00612B3B" w14:textId="77777777" w:rsidR="007B4C30" w:rsidRPr="006A75CE" w:rsidRDefault="007B4C30" w:rsidP="00386EE4">
            <w:pPr>
              <w:rPr>
                <w:rFonts w:cs="Arial"/>
                <w:b/>
              </w:rPr>
            </w:pPr>
          </w:p>
        </w:tc>
      </w:tr>
      <w:tr w:rsidR="007B4C30" w:rsidRPr="006A75CE" w14:paraId="7E0D4BE7" w14:textId="77777777">
        <w:trPr>
          <w:cantSplit/>
        </w:trPr>
        <w:tc>
          <w:tcPr>
            <w:tcW w:w="1420" w:type="dxa"/>
          </w:tcPr>
          <w:p w14:paraId="41BF6A5F" w14:textId="77777777" w:rsidR="007B4C30" w:rsidRPr="006A75CE" w:rsidRDefault="007B4C30" w:rsidP="00386EE4">
            <w:pPr>
              <w:rPr>
                <w:rFonts w:cs="Arial"/>
                <w:b/>
              </w:rPr>
            </w:pPr>
            <w:r w:rsidRPr="006A75CE">
              <w:rPr>
                <w:rFonts w:cs="Arial"/>
                <w:b/>
              </w:rPr>
              <w:t>Capacity</w:t>
            </w:r>
          </w:p>
          <w:p w14:paraId="676093DA" w14:textId="77777777" w:rsidR="007B4C30" w:rsidRPr="006A75CE" w:rsidRDefault="007B4C30" w:rsidP="00386EE4">
            <w:pPr>
              <w:rPr>
                <w:rFonts w:cs="Arial"/>
                <w:b/>
              </w:rPr>
            </w:pPr>
          </w:p>
        </w:tc>
        <w:tc>
          <w:tcPr>
            <w:tcW w:w="3650" w:type="dxa"/>
            <w:tcBorders>
              <w:top w:val="dotted" w:sz="4" w:space="0" w:color="auto"/>
              <w:bottom w:val="dotted" w:sz="4" w:space="0" w:color="auto"/>
            </w:tcBorders>
          </w:tcPr>
          <w:p w14:paraId="7F150E20" w14:textId="77777777" w:rsidR="007B4C30" w:rsidRPr="006A75CE" w:rsidRDefault="007B4C30" w:rsidP="00386EE4">
            <w:pPr>
              <w:rPr>
                <w:rFonts w:cs="Arial"/>
                <w:b/>
              </w:rPr>
            </w:pPr>
          </w:p>
        </w:tc>
        <w:tc>
          <w:tcPr>
            <w:tcW w:w="425" w:type="dxa"/>
          </w:tcPr>
          <w:p w14:paraId="65CBCC19" w14:textId="77777777" w:rsidR="007B4C30" w:rsidRPr="006A75CE" w:rsidRDefault="007B4C30" w:rsidP="00386EE4">
            <w:pPr>
              <w:rPr>
                <w:rFonts w:cs="Arial"/>
                <w:b/>
              </w:rPr>
            </w:pPr>
          </w:p>
        </w:tc>
        <w:tc>
          <w:tcPr>
            <w:tcW w:w="4643" w:type="dxa"/>
            <w:gridSpan w:val="2"/>
            <w:tcBorders>
              <w:top w:val="dotted" w:sz="4" w:space="0" w:color="auto"/>
              <w:bottom w:val="dotted" w:sz="4" w:space="0" w:color="auto"/>
            </w:tcBorders>
          </w:tcPr>
          <w:p w14:paraId="5661B944" w14:textId="77777777" w:rsidR="007B4C30" w:rsidRPr="006A75CE" w:rsidRDefault="007B4C30" w:rsidP="00386EE4">
            <w:pPr>
              <w:rPr>
                <w:rFonts w:cs="Arial"/>
                <w:b/>
              </w:rPr>
            </w:pPr>
          </w:p>
        </w:tc>
      </w:tr>
      <w:tr w:rsidR="007B4C30" w:rsidRPr="006A75CE" w14:paraId="72F94C73" w14:textId="77777777">
        <w:trPr>
          <w:cantSplit/>
        </w:trPr>
        <w:tc>
          <w:tcPr>
            <w:tcW w:w="1420" w:type="dxa"/>
          </w:tcPr>
          <w:p w14:paraId="5F25D3D4" w14:textId="77777777" w:rsidR="007B4C30" w:rsidRPr="006A75CE" w:rsidRDefault="007B4C30" w:rsidP="00386EE4">
            <w:pPr>
              <w:rPr>
                <w:rFonts w:cs="Arial"/>
                <w:b/>
              </w:rPr>
            </w:pPr>
          </w:p>
          <w:p w14:paraId="493C500B" w14:textId="77777777" w:rsidR="007B4C30" w:rsidRPr="006A75CE" w:rsidRDefault="007B4C30" w:rsidP="00386EE4">
            <w:pPr>
              <w:rPr>
                <w:rFonts w:cs="Arial"/>
                <w:b/>
              </w:rPr>
            </w:pPr>
          </w:p>
          <w:p w14:paraId="29D7A2A5" w14:textId="77777777" w:rsidR="007B4C30" w:rsidRPr="006A75CE" w:rsidRDefault="007B4C30" w:rsidP="00386EE4">
            <w:pPr>
              <w:rPr>
                <w:rFonts w:cs="Arial"/>
                <w:b/>
              </w:rPr>
            </w:pPr>
          </w:p>
        </w:tc>
        <w:tc>
          <w:tcPr>
            <w:tcW w:w="8718" w:type="dxa"/>
            <w:gridSpan w:val="4"/>
            <w:tcBorders>
              <w:bottom w:val="dotted" w:sz="4" w:space="0" w:color="auto"/>
            </w:tcBorders>
          </w:tcPr>
          <w:p w14:paraId="508755F4" w14:textId="77777777" w:rsidR="007B4C30" w:rsidRPr="006A75CE" w:rsidRDefault="007B4C30" w:rsidP="00386EE4">
            <w:pPr>
              <w:rPr>
                <w:rFonts w:cs="Arial"/>
                <w:b/>
              </w:rPr>
            </w:pPr>
            <w:r w:rsidRPr="006A75CE">
              <w:rPr>
                <w:rFonts w:cs="Arial"/>
                <w:b/>
                <w:i/>
                <w:iCs/>
                <w:sz w:val="16"/>
              </w:rPr>
              <w:t>(Insert name and address of organisation)</w:t>
            </w:r>
          </w:p>
        </w:tc>
      </w:tr>
      <w:tr w:rsidR="007B4C30" w:rsidRPr="006A75CE" w14:paraId="7FA06F3E" w14:textId="77777777">
        <w:tc>
          <w:tcPr>
            <w:tcW w:w="1420" w:type="dxa"/>
          </w:tcPr>
          <w:p w14:paraId="60F6DDAC" w14:textId="77777777" w:rsidR="007B4C30" w:rsidRPr="006A75CE" w:rsidRDefault="007B4C30" w:rsidP="00386EE4">
            <w:pPr>
              <w:rPr>
                <w:rFonts w:cs="Arial"/>
                <w:b/>
              </w:rPr>
            </w:pPr>
            <w:r w:rsidRPr="006A75CE">
              <w:rPr>
                <w:rFonts w:cs="Arial"/>
                <w:b/>
              </w:rPr>
              <w:t>Name &amp; signature of witness</w:t>
            </w:r>
          </w:p>
        </w:tc>
        <w:tc>
          <w:tcPr>
            <w:tcW w:w="3650" w:type="dxa"/>
            <w:tcBorders>
              <w:bottom w:val="dotted" w:sz="4" w:space="0" w:color="auto"/>
            </w:tcBorders>
          </w:tcPr>
          <w:p w14:paraId="79A30019" w14:textId="77777777" w:rsidR="007B4C30" w:rsidRPr="006A75CE" w:rsidRDefault="007B4C30" w:rsidP="00386EE4">
            <w:pPr>
              <w:rPr>
                <w:rFonts w:cs="Arial"/>
                <w:b/>
              </w:rPr>
            </w:pPr>
          </w:p>
        </w:tc>
        <w:tc>
          <w:tcPr>
            <w:tcW w:w="425" w:type="dxa"/>
          </w:tcPr>
          <w:p w14:paraId="7D47BF81" w14:textId="77777777" w:rsidR="007B4C30" w:rsidRPr="006A75CE" w:rsidRDefault="007B4C30" w:rsidP="00386EE4">
            <w:pPr>
              <w:rPr>
                <w:rFonts w:cs="Arial"/>
                <w:b/>
              </w:rPr>
            </w:pPr>
          </w:p>
        </w:tc>
        <w:tc>
          <w:tcPr>
            <w:tcW w:w="1417" w:type="dxa"/>
          </w:tcPr>
          <w:p w14:paraId="448AC4F4" w14:textId="77777777" w:rsidR="007B4C30" w:rsidRPr="006A75CE" w:rsidRDefault="007B4C30" w:rsidP="00386EE4">
            <w:pPr>
              <w:rPr>
                <w:rFonts w:cs="Arial"/>
                <w:b/>
              </w:rPr>
            </w:pPr>
          </w:p>
          <w:p w14:paraId="1AB29FAE" w14:textId="77777777" w:rsidR="007B4C30" w:rsidRPr="006A75CE" w:rsidRDefault="007B4C30" w:rsidP="00386EE4">
            <w:pPr>
              <w:rPr>
                <w:rFonts w:cs="Arial"/>
                <w:b/>
              </w:rPr>
            </w:pPr>
          </w:p>
          <w:p w14:paraId="51A4A449" w14:textId="77777777" w:rsidR="007B4C30" w:rsidRPr="006A75CE" w:rsidRDefault="007B4C30" w:rsidP="00386EE4">
            <w:pPr>
              <w:rPr>
                <w:rFonts w:cs="Arial"/>
                <w:b/>
              </w:rPr>
            </w:pPr>
            <w:r w:rsidRPr="006A75CE">
              <w:rPr>
                <w:rFonts w:cs="Arial"/>
                <w:b/>
              </w:rPr>
              <w:t>Date</w:t>
            </w:r>
          </w:p>
        </w:tc>
        <w:tc>
          <w:tcPr>
            <w:tcW w:w="3226" w:type="dxa"/>
            <w:tcBorders>
              <w:bottom w:val="dotted" w:sz="4" w:space="0" w:color="auto"/>
            </w:tcBorders>
          </w:tcPr>
          <w:p w14:paraId="343F68B3" w14:textId="77777777" w:rsidR="007B4C30" w:rsidRPr="006A75CE" w:rsidRDefault="007B4C30" w:rsidP="00386EE4">
            <w:pPr>
              <w:rPr>
                <w:rFonts w:cs="Arial"/>
                <w:b/>
              </w:rPr>
            </w:pPr>
          </w:p>
        </w:tc>
      </w:tr>
    </w:tbl>
    <w:p w14:paraId="48D8A405" w14:textId="77777777" w:rsidR="007B4C30" w:rsidRPr="006A75CE" w:rsidRDefault="007B4C30" w:rsidP="007B4C30">
      <w:pPr>
        <w:rPr>
          <w:b/>
        </w:rPr>
      </w:pPr>
    </w:p>
    <w:p w14:paraId="3A192F74" w14:textId="77777777" w:rsidR="007B4C30" w:rsidRPr="006A75CE" w:rsidRDefault="00130FAF" w:rsidP="00130FAF">
      <w:pPr>
        <w:pStyle w:val="Heading1"/>
      </w:pPr>
      <w:r w:rsidRPr="006A75CE">
        <w:t xml:space="preserve"> </w:t>
      </w:r>
    </w:p>
    <w:p w14:paraId="733E5499" w14:textId="77777777" w:rsidR="00386EE4" w:rsidRPr="006A75CE" w:rsidRDefault="007B4C30" w:rsidP="00814647">
      <w:pPr>
        <w:rPr>
          <w:b/>
          <w:bCs/>
        </w:rPr>
      </w:pPr>
      <w:r w:rsidRPr="006A75CE">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5"/>
        <w:gridCol w:w="3303"/>
        <w:gridCol w:w="3309"/>
      </w:tblGrid>
      <w:tr w:rsidR="00386EE4" w:rsidRPr="006A75CE" w14:paraId="7EEA0935" w14:textId="77777777">
        <w:tc>
          <w:tcPr>
            <w:tcW w:w="3336" w:type="dxa"/>
            <w:tcBorders>
              <w:top w:val="nil"/>
              <w:left w:val="nil"/>
              <w:bottom w:val="nil"/>
              <w:right w:val="single" w:sz="4" w:space="0" w:color="auto"/>
            </w:tcBorders>
            <w:tcMar>
              <w:top w:w="85" w:type="dxa"/>
              <w:left w:w="85" w:type="dxa"/>
              <w:bottom w:w="85" w:type="dxa"/>
              <w:right w:w="85" w:type="dxa"/>
            </w:tcMar>
          </w:tcPr>
          <w:p w14:paraId="39405B28" w14:textId="77777777" w:rsidR="00386EE4" w:rsidRPr="006A75CE" w:rsidRDefault="001E15A4" w:rsidP="00386EE4">
            <w:pPr>
              <w:pStyle w:val="Heading4"/>
              <w:spacing w:before="0" w:after="0"/>
              <w:rPr>
                <w:bCs/>
              </w:rPr>
            </w:pPr>
            <w:r w:rsidRPr="006A75CE">
              <w:rPr>
                <w:bCs/>
              </w:rPr>
              <w:lastRenderedPageBreak/>
              <w:t>Botswana Examinations Council</w:t>
            </w:r>
          </w:p>
          <w:p w14:paraId="74F5E4D2" w14:textId="77777777" w:rsidR="00386EE4" w:rsidRPr="006A75CE" w:rsidRDefault="00386EE4" w:rsidP="00386EE4">
            <w:pPr>
              <w:rPr>
                <w:b/>
                <w:bCs/>
              </w:rPr>
            </w:pPr>
          </w:p>
        </w:tc>
        <w:tc>
          <w:tcPr>
            <w:tcW w:w="3336" w:type="dxa"/>
            <w:tcBorders>
              <w:left w:val="single" w:sz="4" w:space="0" w:color="auto"/>
            </w:tcBorders>
            <w:shd w:val="clear" w:color="auto" w:fill="FFFF00"/>
            <w:tcMar>
              <w:top w:w="85" w:type="dxa"/>
              <w:left w:w="85" w:type="dxa"/>
              <w:bottom w:w="85" w:type="dxa"/>
              <w:right w:w="85" w:type="dxa"/>
            </w:tcMar>
          </w:tcPr>
          <w:p w14:paraId="18583D95" w14:textId="77777777" w:rsidR="00386EE4" w:rsidRPr="006A75CE" w:rsidRDefault="00386EE4" w:rsidP="00386EE4">
            <w:pPr>
              <w:jc w:val="center"/>
              <w:rPr>
                <w:b/>
                <w:bCs/>
                <w:caps/>
              </w:rPr>
            </w:pPr>
            <w:r w:rsidRPr="006A75CE">
              <w:rPr>
                <w:b/>
                <w:bCs/>
                <w:caps/>
              </w:rPr>
              <w:t>contract part 2</w:t>
            </w:r>
          </w:p>
          <w:p w14:paraId="0C3F492F" w14:textId="77777777" w:rsidR="00386EE4" w:rsidRPr="006A75CE" w:rsidRDefault="00386EE4" w:rsidP="00386EE4">
            <w:pPr>
              <w:jc w:val="center"/>
              <w:rPr>
                <w:b/>
                <w:bCs/>
                <w:caps/>
              </w:rPr>
            </w:pPr>
            <w:r w:rsidRPr="006A75CE">
              <w:rPr>
                <w:b/>
                <w:bCs/>
                <w:caps/>
              </w:rPr>
              <w:t>pricing data</w:t>
            </w:r>
          </w:p>
          <w:p w14:paraId="72E7518F" w14:textId="77777777" w:rsidR="00386EE4" w:rsidRPr="006A75CE" w:rsidRDefault="00386EE4" w:rsidP="00386EE4">
            <w:pPr>
              <w:jc w:val="center"/>
              <w:rPr>
                <w:b/>
                <w:bCs/>
              </w:rPr>
            </w:pPr>
          </w:p>
        </w:tc>
        <w:tc>
          <w:tcPr>
            <w:tcW w:w="3336" w:type="dxa"/>
            <w:tcMar>
              <w:top w:w="85" w:type="dxa"/>
              <w:left w:w="85" w:type="dxa"/>
              <w:bottom w:w="85" w:type="dxa"/>
              <w:right w:w="85" w:type="dxa"/>
            </w:tcMar>
          </w:tcPr>
          <w:p w14:paraId="2F30D1B6" w14:textId="77777777" w:rsidR="00386EE4" w:rsidRPr="006A75CE" w:rsidRDefault="00386EE4" w:rsidP="00386EE4">
            <w:pPr>
              <w:jc w:val="right"/>
              <w:rPr>
                <w:b/>
                <w:bCs/>
              </w:rPr>
            </w:pPr>
            <w:r w:rsidRPr="006A75CE">
              <w:rPr>
                <w:b/>
                <w:bCs/>
                <w:caps/>
              </w:rPr>
              <w:t xml:space="preserve">pricing instructions </w:t>
            </w:r>
          </w:p>
        </w:tc>
      </w:tr>
    </w:tbl>
    <w:p w14:paraId="73702B24" w14:textId="77777777" w:rsidR="00386EE4" w:rsidRPr="006A75CE" w:rsidRDefault="00386EE4" w:rsidP="00386EE4">
      <w:pPr>
        <w:pStyle w:val="TOC1"/>
        <w:spacing w:before="0" w:after="0"/>
        <w:rPr>
          <w:b/>
          <w:caps w:val="0"/>
        </w:rPr>
      </w:pPr>
    </w:p>
    <w:p w14:paraId="3133EBB5" w14:textId="77777777" w:rsidR="00386EE4" w:rsidRPr="006A75CE" w:rsidRDefault="00386EE4" w:rsidP="00814647">
      <w:pPr>
        <w:rPr>
          <w:b/>
          <w:bCs/>
        </w:rPr>
      </w:pPr>
    </w:p>
    <w:p w14:paraId="2FE63A53" w14:textId="77777777" w:rsidR="00670983" w:rsidRPr="00E3583B" w:rsidRDefault="00670983" w:rsidP="00670983">
      <w:pPr>
        <w:pStyle w:val="TOCBase"/>
        <w:tabs>
          <w:tab w:val="clear" w:pos="6480"/>
        </w:tabs>
        <w:spacing w:after="120" w:line="120" w:lineRule="atLeast"/>
        <w:jc w:val="both"/>
        <w:rPr>
          <w:rFonts w:ascii="Arial" w:hAnsi="Arial" w:cs="Arial"/>
          <w:b/>
          <w:spacing w:val="0"/>
          <w:sz w:val="22"/>
          <w:szCs w:val="22"/>
          <w:lang w:val="en-US"/>
        </w:rPr>
      </w:pPr>
      <w:r w:rsidRPr="00E3583B">
        <w:rPr>
          <w:rFonts w:ascii="Arial" w:hAnsi="Arial" w:cs="Arial"/>
          <w:b/>
          <w:spacing w:val="0"/>
          <w:sz w:val="22"/>
          <w:szCs w:val="22"/>
          <w:lang w:val="en-US"/>
        </w:rPr>
        <w:t xml:space="preserve">Bidders should provide costing for each </w:t>
      </w:r>
      <w:r w:rsidR="00411FC9" w:rsidRPr="00E3583B">
        <w:rPr>
          <w:rFonts w:ascii="Arial" w:hAnsi="Arial" w:cs="Arial"/>
          <w:b/>
          <w:spacing w:val="0"/>
          <w:sz w:val="22"/>
          <w:szCs w:val="22"/>
          <w:lang w:val="en-US"/>
        </w:rPr>
        <w:t xml:space="preserve">event </w:t>
      </w:r>
      <w:r w:rsidRPr="00E3583B">
        <w:rPr>
          <w:rFonts w:ascii="Arial" w:hAnsi="Arial" w:cs="Arial"/>
          <w:b/>
          <w:spacing w:val="0"/>
          <w:sz w:val="22"/>
          <w:szCs w:val="22"/>
          <w:lang w:val="en-US"/>
        </w:rPr>
        <w:t>t</w:t>
      </w:r>
      <w:r w:rsidR="00411FC9" w:rsidRPr="00E3583B">
        <w:rPr>
          <w:rFonts w:ascii="Arial" w:hAnsi="Arial" w:cs="Arial"/>
          <w:b/>
          <w:spacing w:val="0"/>
          <w:sz w:val="22"/>
          <w:szCs w:val="22"/>
          <w:lang w:val="en-US"/>
        </w:rPr>
        <w:t>hey wish to tender for</w:t>
      </w:r>
      <w:r w:rsidRPr="00E3583B">
        <w:rPr>
          <w:rFonts w:ascii="Arial" w:hAnsi="Arial" w:cs="Arial"/>
          <w:b/>
          <w:spacing w:val="0"/>
          <w:sz w:val="22"/>
          <w:szCs w:val="22"/>
          <w:lang w:val="en-US"/>
        </w:rPr>
        <w:t xml:space="preserve"> as specified in the Technical Bid.  The phases in the table below are intended as a guideline, and bidders are free to specify phases which are cons</w:t>
      </w:r>
      <w:r w:rsidR="00C6510C" w:rsidRPr="00E3583B">
        <w:rPr>
          <w:rFonts w:ascii="Arial" w:hAnsi="Arial" w:cs="Arial"/>
          <w:b/>
          <w:spacing w:val="0"/>
          <w:sz w:val="22"/>
          <w:szCs w:val="22"/>
          <w:lang w:val="en-US"/>
        </w:rPr>
        <w:t xml:space="preserve">istent with their Technical Bid. </w:t>
      </w:r>
    </w:p>
    <w:p w14:paraId="2E584524" w14:textId="77777777" w:rsidR="00AC4990" w:rsidRPr="00E3583B" w:rsidRDefault="00AC4990" w:rsidP="00AC4990">
      <w:pPr>
        <w:spacing w:before="240"/>
        <w:rPr>
          <w:rFonts w:cs="Arial"/>
          <w:sz w:val="22"/>
          <w:szCs w:val="22"/>
        </w:rPr>
      </w:pPr>
    </w:p>
    <w:p w14:paraId="0B613865" w14:textId="77777777" w:rsidR="005B290F" w:rsidRPr="00E3583B" w:rsidRDefault="005B290F" w:rsidP="00386EE4">
      <w:pPr>
        <w:rPr>
          <w:b/>
          <w:bCs/>
          <w:sz w:val="22"/>
          <w:szCs w:val="22"/>
        </w:rPr>
      </w:pPr>
      <w:r w:rsidRPr="00E3583B">
        <w:rPr>
          <w:b/>
          <w:bCs/>
          <w:noProof/>
          <w:sz w:val="22"/>
          <w:szCs w:val="22"/>
          <w:lang w:eastAsia="en-GB"/>
        </w:rPr>
        <mc:AlternateContent>
          <mc:Choice Requires="wps">
            <w:drawing>
              <wp:anchor distT="0" distB="0" distL="114300" distR="114300" simplePos="0" relativeHeight="251658240" behindDoc="0" locked="0" layoutInCell="1" allowOverlap="1" wp14:anchorId="3F5F3391" wp14:editId="424A0E2E">
                <wp:simplePos x="0" y="0"/>
                <wp:positionH relativeFrom="column">
                  <wp:posOffset>114300</wp:posOffset>
                </wp:positionH>
                <wp:positionV relativeFrom="paragraph">
                  <wp:posOffset>116840</wp:posOffset>
                </wp:positionV>
                <wp:extent cx="6172200" cy="1257300"/>
                <wp:effectExtent l="0" t="0" r="19050" b="1905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solidFill>
                            <a:srgbClr val="000000"/>
                          </a:solidFill>
                          <a:miter lim="800000"/>
                          <a:headEnd/>
                          <a:tailEnd/>
                        </a:ln>
                      </wps:spPr>
                      <wps:txbx>
                        <w:txbxContent>
                          <w:p w14:paraId="555D702D" w14:textId="77777777" w:rsidR="00FF6A1F" w:rsidRPr="00E3583B" w:rsidRDefault="00FF6A1F" w:rsidP="00281A92">
                            <w:pPr>
                              <w:numPr>
                                <w:ilvl w:val="0"/>
                                <w:numId w:val="9"/>
                              </w:numPr>
                              <w:rPr>
                                <w:sz w:val="22"/>
                                <w:szCs w:val="22"/>
                              </w:rPr>
                            </w:pPr>
                            <w:r w:rsidRPr="00E3583B">
                              <w:rPr>
                                <w:sz w:val="22"/>
                                <w:szCs w:val="22"/>
                              </w:rPr>
                              <w:t>All costs must include VAT for VAT registered companies, withholding tax for international companies and all applicable taxes. The tax laws of Botswana will apply where applicable.</w:t>
                            </w:r>
                          </w:p>
                          <w:p w14:paraId="7CA54689" w14:textId="77777777" w:rsidR="00FF6A1F" w:rsidRPr="00E3583B" w:rsidRDefault="00FF6A1F" w:rsidP="005C0F24">
                            <w:pPr>
                              <w:numPr>
                                <w:ilvl w:val="0"/>
                                <w:numId w:val="9"/>
                              </w:numPr>
                              <w:rPr>
                                <w:sz w:val="22"/>
                                <w:szCs w:val="22"/>
                              </w:rPr>
                            </w:pPr>
                            <w:r w:rsidRPr="00E3583B">
                              <w:rPr>
                                <w:sz w:val="22"/>
                                <w:szCs w:val="22"/>
                              </w:rPr>
                              <w:t>All prices should be fixed where possible. Where a variable cost is included it should be estimated as the maximum to charged, Payments will be made based on actual cost incurred up to the amount stipulated in the pricing schedules.</w:t>
                            </w:r>
                          </w:p>
                          <w:p w14:paraId="6B8FEDF4" w14:textId="77777777" w:rsidR="00FF6A1F" w:rsidRPr="00E3583B" w:rsidRDefault="00FF6A1F" w:rsidP="005C0F24">
                            <w:pPr>
                              <w:numPr>
                                <w:ilvl w:val="0"/>
                                <w:numId w:val="9"/>
                              </w:numPr>
                              <w:rPr>
                                <w:sz w:val="22"/>
                                <w:szCs w:val="22"/>
                              </w:rPr>
                            </w:pPr>
                            <w:r w:rsidRPr="00E3583B">
                              <w:rPr>
                                <w:sz w:val="22"/>
                                <w:szCs w:val="22"/>
                              </w:rPr>
                              <w:t xml:space="preserve">Quoted prices are to be valid for a period of at least </w:t>
                            </w:r>
                            <w:r>
                              <w:rPr>
                                <w:sz w:val="22"/>
                                <w:szCs w:val="22"/>
                              </w:rPr>
                              <w:t>120</w:t>
                            </w:r>
                            <w:r w:rsidRPr="00E3583B">
                              <w:rPr>
                                <w:sz w:val="22"/>
                                <w:szCs w:val="22"/>
                              </w:rPr>
                              <w:t xml:space="preserve"> days.</w:t>
                            </w:r>
                          </w:p>
                          <w:p w14:paraId="0BA890F8" w14:textId="77777777" w:rsidR="00FF6A1F" w:rsidRPr="00E3583B" w:rsidRDefault="00FF6A1F" w:rsidP="005C0F24">
                            <w:pPr>
                              <w:numPr>
                                <w:ilvl w:val="0"/>
                                <w:numId w:val="9"/>
                              </w:numPr>
                              <w:rPr>
                                <w:sz w:val="22"/>
                                <w:szCs w:val="22"/>
                              </w:rPr>
                            </w:pPr>
                            <w:r w:rsidRPr="00E3583B">
                              <w:rPr>
                                <w:sz w:val="22"/>
                                <w:szCs w:val="22"/>
                              </w:rPr>
                              <w:t>Payments will be made in accordance with agreed payments schedules.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D20C4" id="_x0000_t202" coordsize="21600,21600" o:spt="202" path="m,l,21600r21600,l21600,xe">
                <v:stroke joinstyle="miter"/>
                <v:path gradientshapeok="t" o:connecttype="rect"/>
              </v:shapetype>
              <v:shape id="Text Box 37" o:spid="_x0000_s1026" type="#_x0000_t202" style="position:absolute;margin-left:9pt;margin-top:9.2pt;width:486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">
                <v:textbox>
                  <w:txbxContent>
                    <w:p w:rsidR="00FF6A1F" w:rsidRPr="00E3583B" w:rsidRDefault="00FF6A1F" w:rsidP="00281A92">
                      <w:pPr>
                        <w:numPr>
                          <w:ilvl w:val="0"/>
                          <w:numId w:val="9"/>
                        </w:numPr>
                        <w:rPr>
                          <w:sz w:val="22"/>
                          <w:szCs w:val="22"/>
                        </w:rPr>
                      </w:pPr>
                      <w:r w:rsidRPr="00E3583B">
                        <w:rPr>
                          <w:sz w:val="22"/>
                          <w:szCs w:val="22"/>
                        </w:rPr>
                        <w:t>All costs must include VAT for VAT registered companies, withholding tax for international companies and all applicable taxes. The tax laws of Botswana will apply where applicable.</w:t>
                      </w:r>
                    </w:p>
                    <w:p w:rsidR="00FF6A1F" w:rsidRPr="00E3583B" w:rsidRDefault="00FF6A1F" w:rsidP="005C0F24">
                      <w:pPr>
                        <w:numPr>
                          <w:ilvl w:val="0"/>
                          <w:numId w:val="9"/>
                        </w:numPr>
                        <w:rPr>
                          <w:sz w:val="22"/>
                          <w:szCs w:val="22"/>
                        </w:rPr>
                      </w:pPr>
                      <w:r w:rsidRPr="00E3583B">
                        <w:rPr>
                          <w:sz w:val="22"/>
                          <w:szCs w:val="22"/>
                        </w:rPr>
                        <w:t>All prices should be fixed where possible. Where a variable cost is included it should be estimated as the maximum to charged, Payments will be made based on actual cost incurred up to the amount stipulated in the pricing schedules.</w:t>
                      </w:r>
                    </w:p>
                    <w:p w:rsidR="00FF6A1F" w:rsidRPr="00E3583B" w:rsidRDefault="00FF6A1F" w:rsidP="005C0F24">
                      <w:pPr>
                        <w:numPr>
                          <w:ilvl w:val="0"/>
                          <w:numId w:val="9"/>
                        </w:numPr>
                        <w:rPr>
                          <w:sz w:val="22"/>
                          <w:szCs w:val="22"/>
                        </w:rPr>
                      </w:pPr>
                      <w:r w:rsidRPr="00E3583B">
                        <w:rPr>
                          <w:sz w:val="22"/>
                          <w:szCs w:val="22"/>
                        </w:rPr>
                        <w:t xml:space="preserve">Quoted prices are to be valid for a period of at least </w:t>
                      </w:r>
                      <w:r>
                        <w:rPr>
                          <w:sz w:val="22"/>
                          <w:szCs w:val="22"/>
                        </w:rPr>
                        <w:t>120</w:t>
                      </w:r>
                      <w:r w:rsidRPr="00E3583B">
                        <w:rPr>
                          <w:sz w:val="22"/>
                          <w:szCs w:val="22"/>
                        </w:rPr>
                        <w:t xml:space="preserve"> days.</w:t>
                      </w:r>
                    </w:p>
                    <w:p w:rsidR="00FF6A1F" w:rsidRPr="00E3583B" w:rsidRDefault="00FF6A1F" w:rsidP="005C0F24">
                      <w:pPr>
                        <w:numPr>
                          <w:ilvl w:val="0"/>
                          <w:numId w:val="9"/>
                        </w:numPr>
                        <w:rPr>
                          <w:sz w:val="22"/>
                          <w:szCs w:val="22"/>
                        </w:rPr>
                      </w:pPr>
                      <w:r w:rsidRPr="00E3583B">
                        <w:rPr>
                          <w:sz w:val="22"/>
                          <w:szCs w:val="22"/>
                        </w:rPr>
                        <w:t>Payments will be made in accordance with agreed payments schedules.</w:t>
                      </w:r>
                    </w:p>
                  </w:txbxContent>
                </v:textbox>
              </v:shape>
            </w:pict>
          </mc:Fallback>
        </mc:AlternateContent>
      </w:r>
    </w:p>
    <w:p w14:paraId="2BBD24A7" w14:textId="77777777" w:rsidR="005B290F" w:rsidRPr="00E3583B" w:rsidRDefault="005B290F" w:rsidP="00386EE4">
      <w:pPr>
        <w:rPr>
          <w:b/>
          <w:bCs/>
          <w:sz w:val="22"/>
          <w:szCs w:val="22"/>
        </w:rPr>
      </w:pPr>
    </w:p>
    <w:p w14:paraId="1233E9B8" w14:textId="77777777" w:rsidR="005B290F" w:rsidRPr="00E3583B" w:rsidRDefault="005B290F" w:rsidP="00386EE4">
      <w:pPr>
        <w:rPr>
          <w:b/>
          <w:bCs/>
          <w:sz w:val="22"/>
          <w:szCs w:val="22"/>
        </w:rPr>
      </w:pPr>
    </w:p>
    <w:p w14:paraId="6C9A0385" w14:textId="77777777" w:rsidR="005B290F" w:rsidRPr="00E3583B" w:rsidRDefault="005B290F" w:rsidP="00386EE4">
      <w:pPr>
        <w:rPr>
          <w:b/>
          <w:bCs/>
          <w:sz w:val="22"/>
          <w:szCs w:val="22"/>
        </w:rPr>
      </w:pPr>
    </w:p>
    <w:p w14:paraId="6B85F0B0" w14:textId="77777777" w:rsidR="005B290F" w:rsidRPr="00E3583B" w:rsidRDefault="005B290F" w:rsidP="00386EE4">
      <w:pPr>
        <w:rPr>
          <w:b/>
          <w:bCs/>
          <w:sz w:val="22"/>
          <w:szCs w:val="22"/>
        </w:rPr>
      </w:pPr>
    </w:p>
    <w:p w14:paraId="0C6F7505" w14:textId="77777777" w:rsidR="005B290F" w:rsidRPr="00E3583B" w:rsidRDefault="005B290F" w:rsidP="00386EE4">
      <w:pPr>
        <w:rPr>
          <w:b/>
          <w:bCs/>
          <w:sz w:val="22"/>
          <w:szCs w:val="22"/>
        </w:rPr>
      </w:pPr>
    </w:p>
    <w:p w14:paraId="2AE8F5A4" w14:textId="77777777" w:rsidR="005B290F" w:rsidRPr="00E3583B" w:rsidRDefault="005B290F" w:rsidP="00386EE4">
      <w:pPr>
        <w:rPr>
          <w:b/>
          <w:bCs/>
          <w:sz w:val="22"/>
          <w:szCs w:val="22"/>
        </w:rPr>
      </w:pPr>
    </w:p>
    <w:p w14:paraId="46247097" w14:textId="77777777" w:rsidR="005B290F" w:rsidRDefault="005B290F" w:rsidP="00386EE4">
      <w:pPr>
        <w:rPr>
          <w:b/>
          <w:bCs/>
        </w:rPr>
      </w:pPr>
    </w:p>
    <w:p w14:paraId="7F002CCA" w14:textId="77777777" w:rsidR="005B290F" w:rsidRDefault="005B290F" w:rsidP="00386EE4">
      <w:pPr>
        <w:rPr>
          <w:b/>
          <w:bCs/>
        </w:rPr>
      </w:pPr>
    </w:p>
    <w:p w14:paraId="44C33CB7" w14:textId="77777777" w:rsidR="005B290F" w:rsidRDefault="005B290F" w:rsidP="00386EE4">
      <w:pPr>
        <w:rPr>
          <w:b/>
          <w:bCs/>
        </w:rPr>
      </w:pPr>
    </w:p>
    <w:p w14:paraId="10FD11B9" w14:textId="77777777" w:rsidR="005B290F" w:rsidRDefault="005B290F" w:rsidP="00386EE4">
      <w:pPr>
        <w:rPr>
          <w:b/>
          <w:bCs/>
        </w:rPr>
      </w:pPr>
    </w:p>
    <w:p w14:paraId="579DA67F" w14:textId="77777777" w:rsidR="005B290F" w:rsidRDefault="005B290F" w:rsidP="00386EE4">
      <w:pPr>
        <w:rPr>
          <w:b/>
          <w:bCs/>
        </w:rPr>
      </w:pPr>
    </w:p>
    <w:p w14:paraId="56092A21" w14:textId="77777777" w:rsidR="00386EE4" w:rsidRPr="006A75CE" w:rsidRDefault="00386EE4" w:rsidP="00386EE4">
      <w:pPr>
        <w:rPr>
          <w:rFonts w:cs="Arial"/>
          <w:b/>
        </w:rPr>
      </w:pPr>
      <w:r w:rsidRPr="006A75CE">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3308"/>
        <w:gridCol w:w="3399"/>
        <w:gridCol w:w="3210"/>
      </w:tblGrid>
      <w:tr w:rsidR="00386EE4" w:rsidRPr="006A75CE" w14:paraId="437B9684" w14:textId="77777777">
        <w:tc>
          <w:tcPr>
            <w:tcW w:w="3336" w:type="dxa"/>
            <w:tcBorders>
              <w:top w:val="nil"/>
              <w:left w:val="nil"/>
              <w:bottom w:val="nil"/>
              <w:right w:val="single" w:sz="4" w:space="0" w:color="auto"/>
            </w:tcBorders>
          </w:tcPr>
          <w:p w14:paraId="38A22595" w14:textId="77777777" w:rsidR="00386EE4" w:rsidRPr="006A75CE" w:rsidRDefault="001E15A4" w:rsidP="00386EE4">
            <w:pPr>
              <w:rPr>
                <w:b/>
                <w:bCs/>
              </w:rPr>
            </w:pPr>
            <w:r w:rsidRPr="006A75CE">
              <w:rPr>
                <w:b/>
                <w:bCs/>
              </w:rPr>
              <w:lastRenderedPageBreak/>
              <w:t>Botswana Examinations Council</w:t>
            </w:r>
          </w:p>
          <w:p w14:paraId="3F8886B1" w14:textId="77777777" w:rsidR="00386EE4" w:rsidRPr="006A75CE" w:rsidRDefault="00386EE4" w:rsidP="00386EE4">
            <w:pPr>
              <w:rPr>
                <w:b/>
              </w:rPr>
            </w:pPr>
          </w:p>
        </w:tc>
        <w:tc>
          <w:tcPr>
            <w:tcW w:w="3432" w:type="dxa"/>
            <w:tcBorders>
              <w:left w:val="single" w:sz="4" w:space="0" w:color="auto"/>
            </w:tcBorders>
            <w:shd w:val="clear" w:color="auto" w:fill="FFFF00"/>
          </w:tcPr>
          <w:p w14:paraId="73A40BAA" w14:textId="77777777" w:rsidR="00386EE4" w:rsidRPr="006A75CE" w:rsidRDefault="00386EE4" w:rsidP="00386EE4">
            <w:pPr>
              <w:jc w:val="center"/>
              <w:rPr>
                <w:b/>
                <w:bCs/>
              </w:rPr>
            </w:pPr>
            <w:r w:rsidRPr="006A75CE">
              <w:rPr>
                <w:b/>
                <w:bCs/>
              </w:rPr>
              <w:t>CONTRACT PART 3</w:t>
            </w:r>
          </w:p>
          <w:p w14:paraId="77607104" w14:textId="77777777" w:rsidR="00386EE4" w:rsidRPr="006A75CE" w:rsidRDefault="00386EE4" w:rsidP="00386EE4">
            <w:pPr>
              <w:jc w:val="center"/>
              <w:rPr>
                <w:b/>
                <w:bCs/>
                <w:caps/>
              </w:rPr>
            </w:pPr>
            <w:r w:rsidRPr="006A75CE">
              <w:rPr>
                <w:b/>
                <w:bCs/>
                <w:caps/>
              </w:rPr>
              <w:t>SCOPE OF WORK</w:t>
            </w:r>
          </w:p>
          <w:p w14:paraId="49DC94D2" w14:textId="77777777" w:rsidR="00386EE4" w:rsidRPr="006A75CE" w:rsidRDefault="00386EE4" w:rsidP="00386EE4">
            <w:pPr>
              <w:rPr>
                <w:b/>
                <w:bCs/>
              </w:rPr>
            </w:pPr>
          </w:p>
        </w:tc>
        <w:tc>
          <w:tcPr>
            <w:tcW w:w="3240" w:type="dxa"/>
          </w:tcPr>
          <w:p w14:paraId="2E462B8F" w14:textId="77777777" w:rsidR="00386EE4" w:rsidRPr="006A75CE" w:rsidRDefault="00386EE4" w:rsidP="00386EE4">
            <w:pPr>
              <w:jc w:val="right"/>
              <w:rPr>
                <w:b/>
                <w:bCs/>
                <w:caps/>
              </w:rPr>
            </w:pPr>
            <w:r w:rsidRPr="006A75CE">
              <w:rPr>
                <w:b/>
                <w:bCs/>
                <w:caps/>
              </w:rPr>
              <w:t>Scope of work:</w:t>
            </w:r>
          </w:p>
          <w:p w14:paraId="5501DCAC" w14:textId="77777777" w:rsidR="00386EE4" w:rsidRPr="006A75CE" w:rsidRDefault="00386EE4" w:rsidP="00386EE4">
            <w:pPr>
              <w:jc w:val="right"/>
              <w:rPr>
                <w:b/>
                <w:bCs/>
              </w:rPr>
            </w:pPr>
            <w:r w:rsidRPr="006A75CE">
              <w:rPr>
                <w:b/>
                <w:bCs/>
                <w:caps/>
              </w:rPr>
              <w:t>supplies contract</w:t>
            </w:r>
          </w:p>
        </w:tc>
      </w:tr>
    </w:tbl>
    <w:p w14:paraId="774A0C3C" w14:textId="77777777" w:rsidR="00386EE4" w:rsidRPr="006A75CE" w:rsidRDefault="00386EE4" w:rsidP="00386EE4">
      <w:pPr>
        <w:rPr>
          <w:rFonts w:cs="Arial"/>
          <w:b/>
        </w:rPr>
      </w:pPr>
    </w:p>
    <w:p w14:paraId="6EC4422B" w14:textId="77777777" w:rsidR="00966936" w:rsidRPr="006A75CE" w:rsidRDefault="00966936" w:rsidP="00386EE4">
      <w:pPr>
        <w:rPr>
          <w:rFonts w:cs="Arial"/>
          <w:b/>
        </w:rPr>
      </w:pPr>
    </w:p>
    <w:p w14:paraId="7A2B6CDF" w14:textId="77777777" w:rsidR="007E635E" w:rsidRPr="006A75CE" w:rsidRDefault="007E635E" w:rsidP="00386EE4">
      <w:pPr>
        <w:rPr>
          <w:rFonts w:cs="Arial"/>
          <w:b/>
        </w:rPr>
      </w:pP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236"/>
        <w:gridCol w:w="9090"/>
      </w:tblGrid>
      <w:tr w:rsidR="00C94E72" w:rsidRPr="006A75CE" w14:paraId="17C0EC7F" w14:textId="77777777" w:rsidTr="00C543E6">
        <w:tc>
          <w:tcPr>
            <w:tcW w:w="1236" w:type="dxa"/>
          </w:tcPr>
          <w:p w14:paraId="6EFC8D96" w14:textId="77777777" w:rsidR="00C94E72" w:rsidRPr="006A75CE" w:rsidRDefault="00C94E72" w:rsidP="00386EE4">
            <w:pPr>
              <w:pStyle w:val="Heading1"/>
              <w:ind w:left="34"/>
              <w:jc w:val="center"/>
              <w:rPr>
                <w:sz w:val="20"/>
              </w:rPr>
            </w:pPr>
            <w:r w:rsidRPr="006A75CE">
              <w:rPr>
                <w:sz w:val="20"/>
              </w:rPr>
              <w:t>1</w:t>
            </w:r>
          </w:p>
        </w:tc>
        <w:tc>
          <w:tcPr>
            <w:tcW w:w="9090" w:type="dxa"/>
            <w:tcBorders>
              <w:right w:val="single" w:sz="4" w:space="0" w:color="auto"/>
            </w:tcBorders>
            <w:noWrap/>
            <w:tcMar>
              <w:top w:w="85" w:type="dxa"/>
              <w:left w:w="85" w:type="dxa"/>
              <w:bottom w:w="85" w:type="dxa"/>
              <w:right w:w="85" w:type="dxa"/>
            </w:tcMar>
          </w:tcPr>
          <w:p w14:paraId="69D0A6F4" w14:textId="77777777" w:rsidR="00C94E72" w:rsidRPr="006A75CE" w:rsidRDefault="00C94E72" w:rsidP="00386EE4">
            <w:pPr>
              <w:tabs>
                <w:tab w:val="left" w:pos="426"/>
              </w:tabs>
              <w:jc w:val="both"/>
              <w:rPr>
                <w:b/>
                <w:bCs/>
                <w:sz w:val="24"/>
                <w:szCs w:val="24"/>
              </w:rPr>
            </w:pPr>
          </w:p>
          <w:p w14:paraId="04A1DB66" w14:textId="77777777" w:rsidR="00C94E72" w:rsidRPr="006A75CE" w:rsidRDefault="00C94E72" w:rsidP="00386EE4">
            <w:pPr>
              <w:tabs>
                <w:tab w:val="left" w:pos="426"/>
              </w:tabs>
              <w:jc w:val="both"/>
              <w:rPr>
                <w:b/>
                <w:bCs/>
              </w:rPr>
            </w:pPr>
            <w:r w:rsidRPr="006A75CE">
              <w:rPr>
                <w:b/>
                <w:bCs/>
              </w:rPr>
              <w:t>Purchaser’s objectives</w:t>
            </w:r>
          </w:p>
          <w:p w14:paraId="506A9C17" w14:textId="77777777" w:rsidR="00C94E72" w:rsidRPr="006A75CE" w:rsidRDefault="00C94E72" w:rsidP="00C94E72">
            <w:pPr>
              <w:pStyle w:val="BodyText"/>
              <w:rPr>
                <w:rFonts w:cs="Arial"/>
                <w:b/>
              </w:rPr>
            </w:pPr>
          </w:p>
          <w:p w14:paraId="24F2F580" w14:textId="77777777" w:rsidR="006A02FE" w:rsidRPr="006A75CE" w:rsidRDefault="00C94E72" w:rsidP="006F1485">
            <w:pPr>
              <w:pStyle w:val="BodyText"/>
              <w:spacing w:after="240"/>
              <w:jc w:val="both"/>
              <w:rPr>
                <w:rFonts w:cs="Arial"/>
                <w:b/>
              </w:rPr>
            </w:pPr>
            <w:r w:rsidRPr="006A75CE">
              <w:rPr>
                <w:rFonts w:cs="Arial"/>
                <w:b/>
              </w:rPr>
              <w:t>The purpose of this Invitation to Tender is to invite potential bidders</w:t>
            </w:r>
            <w:r w:rsidR="008959C1" w:rsidRPr="006A75CE">
              <w:rPr>
                <w:rFonts w:cs="Arial"/>
                <w:b/>
              </w:rPr>
              <w:t xml:space="preserve"> </w:t>
            </w:r>
            <w:r w:rsidR="00E63D9D">
              <w:rPr>
                <w:rFonts w:cs="Arial"/>
                <w:b/>
              </w:rPr>
              <w:t xml:space="preserve">to tender for </w:t>
            </w:r>
            <w:r w:rsidR="006F1485">
              <w:rPr>
                <w:rFonts w:cs="Arial"/>
                <w:b/>
              </w:rPr>
              <w:t xml:space="preserve">provision of off-site storage for Botswana </w:t>
            </w:r>
            <w:r w:rsidR="00F57477">
              <w:rPr>
                <w:rFonts w:cs="Arial"/>
                <w:b/>
              </w:rPr>
              <w:t>Examinations C</w:t>
            </w:r>
            <w:r w:rsidR="006F1485">
              <w:rPr>
                <w:rFonts w:cs="Arial"/>
                <w:b/>
              </w:rPr>
              <w:t>ouncil</w:t>
            </w:r>
            <w:r w:rsidR="00D7345E">
              <w:rPr>
                <w:rFonts w:cs="Arial"/>
                <w:b/>
              </w:rPr>
              <w:t xml:space="preserve"> </w:t>
            </w:r>
            <w:r w:rsidR="00D762EE">
              <w:rPr>
                <w:rFonts w:cs="Arial"/>
                <w:b/>
              </w:rPr>
              <w:t>R</w:t>
            </w:r>
            <w:r w:rsidR="00D7345E">
              <w:rPr>
                <w:rFonts w:cs="Arial"/>
                <w:b/>
              </w:rPr>
              <w:t>ecords</w:t>
            </w:r>
            <w:r w:rsidR="006F1485">
              <w:rPr>
                <w:rFonts w:cs="Arial"/>
                <w:b/>
              </w:rPr>
              <w:t xml:space="preserve"> for a </w:t>
            </w:r>
            <w:r w:rsidR="00D762EE">
              <w:rPr>
                <w:rFonts w:cs="Arial"/>
                <w:b/>
              </w:rPr>
              <w:t>P</w:t>
            </w:r>
            <w:r w:rsidR="006F1485">
              <w:rPr>
                <w:rFonts w:cs="Arial"/>
                <w:b/>
              </w:rPr>
              <w:t xml:space="preserve">eriod of five (5) </w:t>
            </w:r>
            <w:r w:rsidR="00D762EE">
              <w:rPr>
                <w:rFonts w:cs="Arial"/>
                <w:b/>
              </w:rPr>
              <w:t>Y</w:t>
            </w:r>
            <w:r w:rsidR="006F1485">
              <w:rPr>
                <w:rFonts w:cs="Arial"/>
                <w:b/>
              </w:rPr>
              <w:t xml:space="preserve">ears. </w:t>
            </w:r>
            <w:r w:rsidR="00504B34" w:rsidRPr="006A75CE">
              <w:rPr>
                <w:rFonts w:cs="Arial"/>
              </w:rPr>
              <w:t>.</w:t>
            </w:r>
            <w:r w:rsidR="00504B34" w:rsidRPr="006A75CE">
              <w:rPr>
                <w:rFonts w:cs="Arial"/>
                <w:sz w:val="28"/>
                <w:szCs w:val="28"/>
              </w:rPr>
              <w:t xml:space="preserve">  </w:t>
            </w:r>
          </w:p>
        </w:tc>
      </w:tr>
      <w:tr w:rsidR="00C94E72" w:rsidRPr="006A75CE" w14:paraId="5D72024A" w14:textId="77777777" w:rsidTr="005B290F">
        <w:trPr>
          <w:trHeight w:val="1079"/>
        </w:trPr>
        <w:tc>
          <w:tcPr>
            <w:tcW w:w="1236" w:type="dxa"/>
          </w:tcPr>
          <w:p w14:paraId="5F3D7211" w14:textId="77777777" w:rsidR="00EA745C" w:rsidRPr="006A75CE" w:rsidRDefault="00C94E72" w:rsidP="00386EE4">
            <w:pPr>
              <w:jc w:val="center"/>
              <w:rPr>
                <w:b/>
                <w:bCs/>
              </w:rPr>
            </w:pPr>
            <w:r w:rsidRPr="006A75CE">
              <w:rPr>
                <w:b/>
                <w:bCs/>
              </w:rPr>
              <w:t>2</w:t>
            </w:r>
          </w:p>
          <w:p w14:paraId="534DDD47" w14:textId="77777777" w:rsidR="00EA745C" w:rsidRPr="006A75CE" w:rsidRDefault="00EA745C" w:rsidP="00EA745C">
            <w:pPr>
              <w:rPr>
                <w:b/>
              </w:rPr>
            </w:pPr>
          </w:p>
          <w:p w14:paraId="6D2EC43B" w14:textId="77777777" w:rsidR="00EA745C" w:rsidRPr="006A75CE" w:rsidRDefault="00EA745C" w:rsidP="00EA745C">
            <w:pPr>
              <w:rPr>
                <w:b/>
              </w:rPr>
            </w:pPr>
          </w:p>
          <w:p w14:paraId="362B0AAA" w14:textId="77777777" w:rsidR="00A0152A" w:rsidRPr="00516ADF" w:rsidRDefault="00A0152A" w:rsidP="00516ADF">
            <w:pPr>
              <w:rPr>
                <w:b/>
              </w:rPr>
            </w:pPr>
          </w:p>
          <w:p w14:paraId="2C44DFB8" w14:textId="77777777" w:rsidR="00A0152A" w:rsidRPr="006A75CE" w:rsidRDefault="00A0152A" w:rsidP="00A0152A">
            <w:pPr>
              <w:rPr>
                <w:b/>
              </w:rPr>
            </w:pPr>
          </w:p>
          <w:p w14:paraId="69476604" w14:textId="77777777" w:rsidR="00670EEF" w:rsidRPr="006A75CE" w:rsidRDefault="00516ADF" w:rsidP="00516ADF">
            <w:pPr>
              <w:ind w:right="162"/>
              <w:jc w:val="center"/>
              <w:rPr>
                <w:b/>
              </w:rPr>
            </w:pPr>
            <w:r w:rsidRPr="006A75CE">
              <w:rPr>
                <w:b/>
              </w:rPr>
              <w:t xml:space="preserve"> </w:t>
            </w:r>
          </w:p>
          <w:p w14:paraId="73218EED" w14:textId="77777777" w:rsidR="00670EEF" w:rsidRPr="006A75CE" w:rsidRDefault="00670EEF" w:rsidP="00AB3BA3">
            <w:pPr>
              <w:ind w:right="162"/>
              <w:rPr>
                <w:b/>
              </w:rPr>
            </w:pPr>
          </w:p>
          <w:p w14:paraId="69751461" w14:textId="77777777" w:rsidR="00670EEF" w:rsidRPr="006A75CE" w:rsidRDefault="00670EEF" w:rsidP="00AB3BA3">
            <w:pPr>
              <w:ind w:right="162"/>
              <w:rPr>
                <w:b/>
              </w:rPr>
            </w:pPr>
          </w:p>
          <w:p w14:paraId="4B9BB7DC" w14:textId="77777777" w:rsidR="00670EEF" w:rsidRPr="006A75CE" w:rsidRDefault="00670EEF" w:rsidP="00670EEF">
            <w:pPr>
              <w:ind w:right="162"/>
              <w:jc w:val="center"/>
              <w:rPr>
                <w:b/>
              </w:rPr>
            </w:pPr>
          </w:p>
          <w:p w14:paraId="2FE95EF8" w14:textId="77777777" w:rsidR="00670EEF" w:rsidRPr="006A75CE" w:rsidRDefault="00670EEF" w:rsidP="00670EEF">
            <w:pPr>
              <w:ind w:right="162"/>
              <w:jc w:val="center"/>
              <w:rPr>
                <w:b/>
              </w:rPr>
            </w:pPr>
          </w:p>
          <w:p w14:paraId="26ED2716" w14:textId="77777777" w:rsidR="00670EEF" w:rsidRPr="006A75CE" w:rsidRDefault="00670EEF" w:rsidP="00670EEF">
            <w:pPr>
              <w:ind w:right="162"/>
              <w:jc w:val="center"/>
              <w:rPr>
                <w:b/>
              </w:rPr>
            </w:pPr>
          </w:p>
          <w:p w14:paraId="73014C68" w14:textId="77777777" w:rsidR="00670EEF" w:rsidRPr="006A75CE" w:rsidRDefault="00670EEF" w:rsidP="00670EEF">
            <w:pPr>
              <w:ind w:right="162"/>
              <w:jc w:val="center"/>
              <w:rPr>
                <w:b/>
              </w:rPr>
            </w:pPr>
          </w:p>
          <w:p w14:paraId="13DD34AF" w14:textId="77777777" w:rsidR="00670EEF" w:rsidRPr="006A75CE" w:rsidRDefault="00670EEF" w:rsidP="00670EEF">
            <w:pPr>
              <w:ind w:right="162"/>
              <w:jc w:val="center"/>
              <w:rPr>
                <w:b/>
              </w:rPr>
            </w:pPr>
          </w:p>
          <w:p w14:paraId="283ADDA4" w14:textId="77777777" w:rsidR="00670EEF" w:rsidRPr="006A75CE" w:rsidRDefault="00670EEF" w:rsidP="00670EEF">
            <w:pPr>
              <w:ind w:right="162"/>
              <w:jc w:val="center"/>
              <w:rPr>
                <w:b/>
              </w:rPr>
            </w:pPr>
          </w:p>
          <w:p w14:paraId="75559BAA" w14:textId="77777777" w:rsidR="00670EEF" w:rsidRPr="006A75CE" w:rsidRDefault="00670EEF" w:rsidP="00670EEF">
            <w:pPr>
              <w:ind w:right="162"/>
              <w:jc w:val="center"/>
              <w:rPr>
                <w:b/>
              </w:rPr>
            </w:pPr>
          </w:p>
          <w:p w14:paraId="7041C6B6" w14:textId="77777777" w:rsidR="00670EEF" w:rsidRPr="006A75CE" w:rsidRDefault="00670EEF" w:rsidP="00670EEF">
            <w:pPr>
              <w:ind w:right="162"/>
              <w:jc w:val="center"/>
              <w:rPr>
                <w:b/>
                <w:sz w:val="10"/>
                <w:szCs w:val="10"/>
              </w:rPr>
            </w:pPr>
          </w:p>
          <w:p w14:paraId="26711AFF" w14:textId="77777777" w:rsidR="00670EEF" w:rsidRPr="006A75CE" w:rsidRDefault="00670EEF" w:rsidP="00670EEF">
            <w:pPr>
              <w:ind w:right="162"/>
              <w:jc w:val="center"/>
              <w:rPr>
                <w:b/>
              </w:rPr>
            </w:pPr>
          </w:p>
          <w:p w14:paraId="5C256B3F" w14:textId="77777777" w:rsidR="00670EEF" w:rsidRPr="006A75CE" w:rsidRDefault="00670EEF" w:rsidP="00670EEF">
            <w:pPr>
              <w:ind w:right="162"/>
              <w:jc w:val="center"/>
              <w:rPr>
                <w:b/>
              </w:rPr>
            </w:pPr>
          </w:p>
          <w:p w14:paraId="22903C16" w14:textId="77777777" w:rsidR="00670EEF" w:rsidRPr="006A75CE" w:rsidRDefault="00670EEF" w:rsidP="00670EEF">
            <w:pPr>
              <w:ind w:right="162"/>
              <w:jc w:val="center"/>
              <w:rPr>
                <w:b/>
              </w:rPr>
            </w:pPr>
          </w:p>
          <w:p w14:paraId="125DD68F" w14:textId="77777777" w:rsidR="00670EEF" w:rsidRPr="006A75CE" w:rsidRDefault="00670EEF" w:rsidP="00670EEF">
            <w:pPr>
              <w:ind w:right="162"/>
              <w:jc w:val="center"/>
              <w:rPr>
                <w:b/>
              </w:rPr>
            </w:pPr>
          </w:p>
          <w:p w14:paraId="34FCF920" w14:textId="77777777" w:rsidR="00670EEF" w:rsidRPr="006A75CE" w:rsidRDefault="00670EEF" w:rsidP="00670EEF">
            <w:pPr>
              <w:ind w:right="162"/>
              <w:jc w:val="center"/>
              <w:rPr>
                <w:b/>
                <w:sz w:val="12"/>
                <w:szCs w:val="12"/>
              </w:rPr>
            </w:pPr>
          </w:p>
          <w:p w14:paraId="67EE1DE9" w14:textId="77777777" w:rsidR="00670EEF" w:rsidRPr="006A75CE" w:rsidRDefault="00670EEF" w:rsidP="00516ADF">
            <w:pPr>
              <w:ind w:right="162"/>
              <w:rPr>
                <w:b/>
              </w:rPr>
            </w:pPr>
          </w:p>
          <w:p w14:paraId="34FE52F4" w14:textId="77777777" w:rsidR="00670EEF" w:rsidRPr="006A75CE" w:rsidRDefault="00670EEF" w:rsidP="00670EEF">
            <w:pPr>
              <w:ind w:right="162"/>
              <w:jc w:val="center"/>
              <w:rPr>
                <w:b/>
              </w:rPr>
            </w:pPr>
          </w:p>
          <w:p w14:paraId="1BC13648" w14:textId="77777777" w:rsidR="00670EEF" w:rsidRPr="006A75CE" w:rsidRDefault="00670EEF" w:rsidP="00516ADF">
            <w:pPr>
              <w:ind w:right="162"/>
              <w:rPr>
                <w:b/>
              </w:rPr>
            </w:pPr>
          </w:p>
          <w:p w14:paraId="5E4C2140" w14:textId="77777777" w:rsidR="00670EEF" w:rsidRPr="006A75CE" w:rsidRDefault="00670EEF" w:rsidP="00670EEF">
            <w:pPr>
              <w:ind w:right="162"/>
              <w:jc w:val="center"/>
              <w:rPr>
                <w:b/>
              </w:rPr>
            </w:pPr>
          </w:p>
          <w:p w14:paraId="29A47DD3" w14:textId="77777777" w:rsidR="00670EEF" w:rsidRPr="006A75CE" w:rsidRDefault="00670EEF" w:rsidP="00670EEF">
            <w:pPr>
              <w:ind w:right="162"/>
              <w:jc w:val="center"/>
              <w:rPr>
                <w:b/>
              </w:rPr>
            </w:pPr>
          </w:p>
          <w:p w14:paraId="267BDEDF" w14:textId="77777777" w:rsidR="00670EEF" w:rsidRPr="006A75CE" w:rsidRDefault="00670EEF" w:rsidP="00670EEF">
            <w:pPr>
              <w:ind w:right="162"/>
              <w:jc w:val="center"/>
              <w:rPr>
                <w:b/>
              </w:rPr>
            </w:pPr>
          </w:p>
          <w:p w14:paraId="7921D4F8" w14:textId="77777777" w:rsidR="00670EEF" w:rsidRPr="006A75CE" w:rsidRDefault="00670EEF" w:rsidP="00670EEF">
            <w:pPr>
              <w:ind w:right="162"/>
              <w:jc w:val="center"/>
              <w:rPr>
                <w:b/>
              </w:rPr>
            </w:pPr>
          </w:p>
          <w:p w14:paraId="21F424A2" w14:textId="77777777" w:rsidR="00670EEF" w:rsidRPr="006A75CE" w:rsidRDefault="00670EEF" w:rsidP="00670EEF">
            <w:pPr>
              <w:ind w:right="162"/>
              <w:jc w:val="center"/>
              <w:rPr>
                <w:b/>
              </w:rPr>
            </w:pPr>
          </w:p>
          <w:p w14:paraId="2E2E1C1E" w14:textId="77777777" w:rsidR="00670EEF" w:rsidRPr="006A75CE" w:rsidRDefault="00670EEF" w:rsidP="00670EEF">
            <w:pPr>
              <w:ind w:right="162"/>
              <w:jc w:val="center"/>
              <w:rPr>
                <w:b/>
              </w:rPr>
            </w:pPr>
          </w:p>
          <w:p w14:paraId="39F96664" w14:textId="77777777" w:rsidR="00670EEF" w:rsidRPr="006A75CE" w:rsidRDefault="00670EEF" w:rsidP="00670EEF">
            <w:pPr>
              <w:ind w:right="162"/>
              <w:jc w:val="center"/>
              <w:rPr>
                <w:b/>
              </w:rPr>
            </w:pPr>
          </w:p>
          <w:p w14:paraId="2FD9ECB6" w14:textId="77777777" w:rsidR="00670EEF" w:rsidRPr="006A75CE" w:rsidRDefault="00670EEF" w:rsidP="00670EEF">
            <w:pPr>
              <w:ind w:right="162"/>
              <w:jc w:val="center"/>
              <w:rPr>
                <w:b/>
              </w:rPr>
            </w:pPr>
          </w:p>
          <w:p w14:paraId="565AC88C" w14:textId="77777777" w:rsidR="00670EEF" w:rsidRPr="006A75CE" w:rsidRDefault="00670EEF" w:rsidP="00670EEF">
            <w:pPr>
              <w:ind w:right="162"/>
              <w:jc w:val="center"/>
              <w:rPr>
                <w:b/>
              </w:rPr>
            </w:pPr>
          </w:p>
          <w:p w14:paraId="73CC992B" w14:textId="77777777" w:rsidR="00670EEF" w:rsidRPr="006A75CE" w:rsidRDefault="00670EEF" w:rsidP="00670EEF">
            <w:pPr>
              <w:ind w:right="162"/>
              <w:jc w:val="center"/>
              <w:rPr>
                <w:b/>
              </w:rPr>
            </w:pPr>
          </w:p>
          <w:p w14:paraId="0B1CFF8F" w14:textId="77777777" w:rsidR="00670EEF" w:rsidRPr="006A75CE" w:rsidRDefault="00670EEF" w:rsidP="00516ADF">
            <w:pPr>
              <w:ind w:right="162"/>
              <w:rPr>
                <w:b/>
              </w:rPr>
            </w:pPr>
          </w:p>
        </w:tc>
        <w:tc>
          <w:tcPr>
            <w:tcW w:w="9090" w:type="dxa"/>
            <w:tcBorders>
              <w:right w:val="single" w:sz="4" w:space="0" w:color="auto"/>
            </w:tcBorders>
            <w:tcMar>
              <w:top w:w="85" w:type="dxa"/>
              <w:left w:w="85" w:type="dxa"/>
              <w:bottom w:w="85" w:type="dxa"/>
              <w:right w:w="85" w:type="dxa"/>
            </w:tcMar>
          </w:tcPr>
          <w:p w14:paraId="7284CB04" w14:textId="77777777" w:rsidR="00EA745C" w:rsidRPr="008B5BE3" w:rsidRDefault="007739FD" w:rsidP="00A86E97">
            <w:pPr>
              <w:rPr>
                <w:rStyle w:val="Heading2Char"/>
                <w:rFonts w:cs="Arial"/>
                <w:sz w:val="22"/>
                <w:szCs w:val="22"/>
              </w:rPr>
            </w:pPr>
            <w:r w:rsidRPr="008B5BE3">
              <w:rPr>
                <w:rFonts w:cs="Arial"/>
                <w:b/>
                <w:bCs/>
                <w:sz w:val="22"/>
                <w:szCs w:val="22"/>
              </w:rPr>
              <w:t xml:space="preserve">Specific </w:t>
            </w:r>
            <w:r w:rsidRPr="008B5BE3">
              <w:rPr>
                <w:rStyle w:val="Heading2Char"/>
                <w:rFonts w:cs="Arial"/>
                <w:sz w:val="22"/>
                <w:szCs w:val="22"/>
              </w:rPr>
              <w:t>Requirement List and Specifications</w:t>
            </w:r>
          </w:p>
          <w:p w14:paraId="6B6D4FE3" w14:textId="77777777" w:rsidR="008B5BE3" w:rsidRPr="008B5BE3" w:rsidRDefault="00EA745C" w:rsidP="008B5BE3">
            <w:pPr>
              <w:rPr>
                <w:rStyle w:val="Heading2Char"/>
                <w:rFonts w:cs="Arial"/>
                <w:sz w:val="22"/>
                <w:szCs w:val="22"/>
              </w:rPr>
            </w:pPr>
            <w:r w:rsidRPr="008B5BE3">
              <w:rPr>
                <w:rStyle w:val="Heading2Char"/>
                <w:rFonts w:cs="Arial"/>
                <w:sz w:val="22"/>
                <w:szCs w:val="22"/>
              </w:rPr>
              <w:t xml:space="preserve">  </w:t>
            </w:r>
          </w:p>
          <w:p w14:paraId="5B9EA5FC" w14:textId="77777777" w:rsidR="00516ADF" w:rsidRPr="008B5BE3" w:rsidRDefault="00516ADF" w:rsidP="008B5BE3">
            <w:pPr>
              <w:rPr>
                <w:rFonts w:cs="Arial"/>
                <w:b/>
                <w:sz w:val="22"/>
                <w:szCs w:val="22"/>
              </w:rPr>
            </w:pPr>
            <w:r w:rsidRPr="008B5BE3">
              <w:rPr>
                <w:rFonts w:cs="Arial"/>
                <w:b/>
                <w:sz w:val="22"/>
                <w:szCs w:val="22"/>
              </w:rPr>
              <w:t>COLLECTION</w:t>
            </w:r>
          </w:p>
          <w:p w14:paraId="70528B63" w14:textId="77777777" w:rsidR="00516ADF" w:rsidRPr="008B5BE3" w:rsidRDefault="00516ADF" w:rsidP="00516ADF">
            <w:pPr>
              <w:pStyle w:val="ListParagraph"/>
              <w:numPr>
                <w:ilvl w:val="0"/>
                <w:numId w:val="24"/>
              </w:numPr>
              <w:spacing w:before="240"/>
              <w:jc w:val="both"/>
              <w:rPr>
                <w:rFonts w:ascii="Arial" w:eastAsia="Times New Roman" w:hAnsi="Arial" w:cs="Arial"/>
              </w:rPr>
            </w:pPr>
            <w:r w:rsidRPr="008B5BE3">
              <w:rPr>
                <w:rFonts w:ascii="Arial" w:eastAsia="Times New Roman" w:hAnsi="Arial" w:cs="Arial"/>
              </w:rPr>
              <w:t>The successful bidder will visit BEC offices for collection of semi-current records in physical forms i.e. files, tender documents, registers, receipts, ledgers, bank letters etc. for storage. BEC will produce and provide a list of all records items due for collection. The requirement include the packing of boxes and indexing of contents and all other works or process necessary in this connection. The successful bidder shall carry out collection on specific authority or instructions of designated officials of BEC in writing</w:t>
            </w:r>
          </w:p>
          <w:p w14:paraId="29BA42D0" w14:textId="77777777" w:rsidR="00516ADF" w:rsidRPr="008B5BE3" w:rsidRDefault="00516ADF" w:rsidP="00516ADF">
            <w:pPr>
              <w:pStyle w:val="ListParagraph"/>
              <w:numPr>
                <w:ilvl w:val="0"/>
                <w:numId w:val="24"/>
              </w:numPr>
              <w:spacing w:before="240"/>
              <w:jc w:val="both"/>
              <w:rPr>
                <w:rFonts w:ascii="Arial" w:eastAsia="Times New Roman" w:hAnsi="Arial" w:cs="Arial"/>
              </w:rPr>
            </w:pPr>
            <w:r w:rsidRPr="008B5BE3">
              <w:rPr>
                <w:rFonts w:ascii="Arial" w:eastAsia="Times New Roman" w:hAnsi="Arial" w:cs="Arial"/>
              </w:rPr>
              <w:t>Acknowledgments of the records collected shall be given to the office of origin at the time of pick up (giving the number of boxes).</w:t>
            </w:r>
          </w:p>
          <w:p w14:paraId="69A1E420" w14:textId="77777777" w:rsidR="00516ADF" w:rsidRPr="008B5BE3" w:rsidRDefault="00516ADF" w:rsidP="00516ADF">
            <w:pPr>
              <w:pStyle w:val="ListParagraph"/>
              <w:numPr>
                <w:ilvl w:val="0"/>
                <w:numId w:val="24"/>
              </w:numPr>
              <w:spacing w:before="240"/>
              <w:jc w:val="both"/>
              <w:rPr>
                <w:rFonts w:ascii="Arial" w:eastAsia="Times New Roman" w:hAnsi="Arial" w:cs="Arial"/>
              </w:rPr>
            </w:pPr>
            <w:r w:rsidRPr="008B5BE3">
              <w:rPr>
                <w:rFonts w:ascii="Arial" w:eastAsia="Times New Roman" w:hAnsi="Arial" w:cs="Arial"/>
              </w:rPr>
              <w:t>Collection of records for storage from BEC offices shall be made within 24 hours of the request made by BEC.</w:t>
            </w:r>
          </w:p>
          <w:p w14:paraId="02B9932B" w14:textId="77777777" w:rsidR="00516ADF" w:rsidRPr="008B5BE3" w:rsidRDefault="00516ADF" w:rsidP="00516ADF">
            <w:pPr>
              <w:spacing w:before="240"/>
              <w:jc w:val="both"/>
              <w:rPr>
                <w:rFonts w:cs="Arial"/>
                <w:b/>
                <w:sz w:val="22"/>
                <w:szCs w:val="22"/>
              </w:rPr>
            </w:pPr>
            <w:r w:rsidRPr="008B5BE3">
              <w:rPr>
                <w:rFonts w:cs="Arial"/>
                <w:b/>
                <w:sz w:val="22"/>
                <w:szCs w:val="22"/>
              </w:rPr>
              <w:t>TRANSPORTATION</w:t>
            </w:r>
          </w:p>
          <w:p w14:paraId="244F8F8C" w14:textId="77777777" w:rsidR="00516ADF" w:rsidRPr="008B5BE3" w:rsidRDefault="00516ADF" w:rsidP="00516ADF">
            <w:pPr>
              <w:pStyle w:val="ListParagraph"/>
              <w:numPr>
                <w:ilvl w:val="0"/>
                <w:numId w:val="25"/>
              </w:numPr>
              <w:spacing w:before="240"/>
              <w:jc w:val="both"/>
              <w:rPr>
                <w:rFonts w:ascii="Arial" w:hAnsi="Arial" w:cs="Arial"/>
              </w:rPr>
            </w:pPr>
            <w:r w:rsidRPr="008B5BE3">
              <w:rPr>
                <w:rFonts w:ascii="Arial" w:hAnsi="Arial" w:cs="Arial"/>
              </w:rPr>
              <w:t>The successful bidder will arrange transportation of semi-current records in a safe and secure manner.</w:t>
            </w:r>
          </w:p>
          <w:p w14:paraId="1B42A6CF" w14:textId="77777777" w:rsidR="00516ADF" w:rsidRPr="008B5BE3" w:rsidRDefault="00516ADF" w:rsidP="00516ADF">
            <w:pPr>
              <w:pStyle w:val="ListParagraph"/>
              <w:numPr>
                <w:ilvl w:val="0"/>
                <w:numId w:val="25"/>
              </w:numPr>
              <w:spacing w:before="240"/>
              <w:jc w:val="both"/>
              <w:rPr>
                <w:rFonts w:ascii="Arial" w:hAnsi="Arial" w:cs="Arial"/>
              </w:rPr>
            </w:pPr>
            <w:r w:rsidRPr="008B5BE3">
              <w:rPr>
                <w:rFonts w:ascii="Arial" w:hAnsi="Arial" w:cs="Arial"/>
              </w:rPr>
              <w:t>The bidder`s vehicle should be suitable for the safe transportation of records such that records are protected from adverse weather conditions</w:t>
            </w:r>
          </w:p>
          <w:p w14:paraId="67061F79" w14:textId="77777777" w:rsidR="00516ADF" w:rsidRPr="008B5BE3" w:rsidRDefault="00516ADF" w:rsidP="00516ADF">
            <w:pPr>
              <w:spacing w:before="240"/>
              <w:jc w:val="both"/>
              <w:rPr>
                <w:rFonts w:cs="Arial"/>
                <w:b/>
                <w:sz w:val="22"/>
                <w:szCs w:val="22"/>
              </w:rPr>
            </w:pPr>
            <w:r w:rsidRPr="008B5BE3">
              <w:rPr>
                <w:rFonts w:cs="Arial"/>
                <w:b/>
                <w:sz w:val="22"/>
                <w:szCs w:val="22"/>
              </w:rPr>
              <w:t>ARRANGEMENT AND DESCRIPTION ( CATALOGUING)</w:t>
            </w:r>
          </w:p>
          <w:p w14:paraId="70F261B6" w14:textId="77777777" w:rsidR="00516ADF" w:rsidRPr="008B5BE3" w:rsidRDefault="00516ADF" w:rsidP="00516ADF">
            <w:pPr>
              <w:pStyle w:val="ListParagraph"/>
              <w:numPr>
                <w:ilvl w:val="0"/>
                <w:numId w:val="25"/>
              </w:numPr>
              <w:spacing w:before="240"/>
              <w:jc w:val="both"/>
              <w:rPr>
                <w:rFonts w:ascii="Arial" w:hAnsi="Arial" w:cs="Arial"/>
              </w:rPr>
            </w:pPr>
            <w:r w:rsidRPr="008B5BE3">
              <w:rPr>
                <w:rFonts w:ascii="Arial" w:hAnsi="Arial" w:cs="Arial"/>
              </w:rPr>
              <w:t>The successful bidder will arrange and describe (catalogue) BEC records and prepare an inventory. Descriptive details are to be reflected on each box and its individual contents (files, registers, receipts bank letters etc.) to prevent any loss during storage or removal/retrieval. Thereafter the successful bidder shall give the soft copy list of inventory.</w:t>
            </w:r>
          </w:p>
          <w:p w14:paraId="1D9B6D85" w14:textId="77777777" w:rsidR="00C76D55" w:rsidRPr="008B5BE3" w:rsidRDefault="0051300C" w:rsidP="00916711">
            <w:pPr>
              <w:pStyle w:val="ListParagraph"/>
              <w:numPr>
                <w:ilvl w:val="0"/>
                <w:numId w:val="18"/>
              </w:numPr>
              <w:rPr>
                <w:rFonts w:ascii="Arial" w:hAnsi="Arial" w:cs="Arial"/>
              </w:rPr>
            </w:pPr>
            <w:r w:rsidRPr="008B5BE3">
              <w:rPr>
                <w:rFonts w:ascii="Arial" w:hAnsi="Arial" w:cs="Arial"/>
              </w:rPr>
              <w:t>Prices should remain fixed for the entire duration of the contract</w:t>
            </w:r>
            <w:r w:rsidR="002B5E6C" w:rsidRPr="008B5BE3">
              <w:rPr>
                <w:rFonts w:ascii="Arial" w:hAnsi="Arial" w:cs="Arial"/>
              </w:rPr>
              <w:t>.</w:t>
            </w:r>
            <w:r w:rsidR="00FE6254" w:rsidRPr="008B5BE3">
              <w:rPr>
                <w:rFonts w:ascii="Arial" w:hAnsi="Arial" w:cs="Arial"/>
              </w:rPr>
              <w:t xml:space="preserve"> </w:t>
            </w:r>
            <w:r w:rsidR="00C76D55" w:rsidRPr="008B5BE3">
              <w:rPr>
                <w:rFonts w:ascii="Arial" w:hAnsi="Arial" w:cs="Arial"/>
              </w:rPr>
              <w:t xml:space="preserve">Payment will be made no later than </w:t>
            </w:r>
            <w:r w:rsidR="009F2E32" w:rsidRPr="008B5BE3">
              <w:rPr>
                <w:rFonts w:ascii="Arial" w:hAnsi="Arial" w:cs="Arial"/>
              </w:rPr>
              <w:t>30 days</w:t>
            </w:r>
            <w:r w:rsidR="00C76D55" w:rsidRPr="008B5BE3">
              <w:rPr>
                <w:rFonts w:ascii="Arial" w:hAnsi="Arial" w:cs="Arial"/>
              </w:rPr>
              <w:t xml:space="preserve"> after the delivery of the goods and issuance of the invoice.</w:t>
            </w:r>
          </w:p>
          <w:p w14:paraId="6EC53818" w14:textId="77777777" w:rsidR="00516ADF" w:rsidRPr="008B5BE3" w:rsidRDefault="00516ADF" w:rsidP="00516ADF">
            <w:pPr>
              <w:pStyle w:val="ListParagraph"/>
              <w:numPr>
                <w:ilvl w:val="0"/>
                <w:numId w:val="25"/>
              </w:numPr>
              <w:spacing w:before="240"/>
              <w:jc w:val="both"/>
              <w:rPr>
                <w:rFonts w:ascii="Arial" w:hAnsi="Arial" w:cs="Arial"/>
              </w:rPr>
            </w:pPr>
            <w:r w:rsidRPr="008B5BE3">
              <w:rPr>
                <w:rFonts w:ascii="Arial" w:hAnsi="Arial" w:cs="Arial"/>
              </w:rPr>
              <w:t>Arrangement and description shall be within fourteen (14) calendar days of collection of the records, with access and retrieval possible in the second month after their collection.</w:t>
            </w:r>
          </w:p>
          <w:p w14:paraId="1F05D413" w14:textId="77777777" w:rsidR="00516ADF" w:rsidRPr="008B5BE3" w:rsidRDefault="00516ADF" w:rsidP="00516ADF">
            <w:pPr>
              <w:spacing w:before="240"/>
              <w:jc w:val="both"/>
              <w:rPr>
                <w:rFonts w:cs="Arial"/>
                <w:b/>
                <w:sz w:val="22"/>
                <w:szCs w:val="22"/>
              </w:rPr>
            </w:pPr>
            <w:r w:rsidRPr="008B5BE3">
              <w:rPr>
                <w:rFonts w:cs="Arial"/>
                <w:b/>
                <w:sz w:val="22"/>
                <w:szCs w:val="22"/>
              </w:rPr>
              <w:lastRenderedPageBreak/>
              <w:t>AREA/CAPACITY</w:t>
            </w:r>
          </w:p>
          <w:p w14:paraId="3DA5B159" w14:textId="77777777" w:rsidR="00516ADF" w:rsidRPr="008B5BE3" w:rsidRDefault="00516ADF" w:rsidP="00516ADF">
            <w:pPr>
              <w:jc w:val="both"/>
              <w:rPr>
                <w:rFonts w:cs="Arial"/>
                <w:sz w:val="22"/>
                <w:szCs w:val="22"/>
              </w:rPr>
            </w:pPr>
          </w:p>
          <w:p w14:paraId="18917202" w14:textId="77777777" w:rsidR="00516ADF" w:rsidRPr="008B5BE3" w:rsidRDefault="00516ADF" w:rsidP="00516ADF">
            <w:pPr>
              <w:pStyle w:val="ListParagraph"/>
              <w:numPr>
                <w:ilvl w:val="0"/>
                <w:numId w:val="26"/>
              </w:numPr>
              <w:jc w:val="both"/>
              <w:rPr>
                <w:rFonts w:ascii="Arial" w:hAnsi="Arial" w:cs="Arial"/>
              </w:rPr>
            </w:pPr>
            <w:r w:rsidRPr="008B5BE3">
              <w:rPr>
                <w:rFonts w:ascii="Arial" w:hAnsi="Arial" w:cs="Arial"/>
              </w:rPr>
              <w:t>The successful bidder must provide secure off-site storage with adequate capacity to be able to provide storage for boxes of BEC records.</w:t>
            </w:r>
          </w:p>
          <w:p w14:paraId="1ECF85EE" w14:textId="77777777" w:rsidR="00516ADF" w:rsidRPr="008B5BE3" w:rsidRDefault="00516ADF" w:rsidP="00516ADF">
            <w:pPr>
              <w:spacing w:before="240"/>
              <w:jc w:val="both"/>
              <w:rPr>
                <w:rFonts w:cs="Arial"/>
                <w:b/>
                <w:sz w:val="22"/>
                <w:szCs w:val="22"/>
              </w:rPr>
            </w:pPr>
            <w:r w:rsidRPr="008B5BE3">
              <w:rPr>
                <w:rFonts w:cs="Arial"/>
                <w:b/>
                <w:sz w:val="22"/>
                <w:szCs w:val="22"/>
              </w:rPr>
              <w:t>SECURITY &amp; LOSS PREVENTION-LOCKED AND GUARDED</w:t>
            </w:r>
          </w:p>
          <w:p w14:paraId="1A51AEB7" w14:textId="77777777" w:rsidR="00516ADF" w:rsidRPr="008B5BE3" w:rsidRDefault="00516ADF" w:rsidP="00516ADF">
            <w:pPr>
              <w:ind w:left="360"/>
              <w:jc w:val="both"/>
              <w:rPr>
                <w:rFonts w:cs="Arial"/>
                <w:sz w:val="22"/>
                <w:szCs w:val="22"/>
              </w:rPr>
            </w:pPr>
          </w:p>
          <w:p w14:paraId="4AA85F3F" w14:textId="77777777" w:rsidR="00516ADF" w:rsidRPr="008B5BE3" w:rsidRDefault="00516ADF" w:rsidP="00516ADF">
            <w:pPr>
              <w:pStyle w:val="ListParagraph"/>
              <w:numPr>
                <w:ilvl w:val="0"/>
                <w:numId w:val="26"/>
              </w:numPr>
              <w:jc w:val="both"/>
              <w:rPr>
                <w:rFonts w:ascii="Arial" w:hAnsi="Arial" w:cs="Arial"/>
              </w:rPr>
            </w:pPr>
            <w:r w:rsidRPr="008B5BE3">
              <w:rPr>
                <w:rFonts w:ascii="Arial" w:hAnsi="Arial" w:cs="Arial"/>
              </w:rPr>
              <w:t>The bidder’s storage facility must have a vault monitored access control for the storage of Media Records e.g. IT tapes</w:t>
            </w:r>
          </w:p>
          <w:p w14:paraId="385AD9A4" w14:textId="77777777" w:rsidR="00516ADF" w:rsidRPr="008B5BE3" w:rsidRDefault="00516ADF" w:rsidP="00516ADF">
            <w:pPr>
              <w:pStyle w:val="ListParagraph"/>
              <w:numPr>
                <w:ilvl w:val="0"/>
                <w:numId w:val="26"/>
              </w:numPr>
              <w:jc w:val="both"/>
              <w:rPr>
                <w:rFonts w:ascii="Arial" w:hAnsi="Arial" w:cs="Arial"/>
              </w:rPr>
            </w:pPr>
            <w:r w:rsidRPr="008B5BE3">
              <w:rPr>
                <w:rFonts w:ascii="Arial" w:hAnsi="Arial" w:cs="Arial"/>
              </w:rPr>
              <w:t>The storage facility must have 24 hours monitored security. If the security services are outsourced, the bidder must provide a security registration certificate for the company providing security services.</w:t>
            </w:r>
          </w:p>
          <w:p w14:paraId="105C35AF" w14:textId="77777777" w:rsidR="00516ADF" w:rsidRPr="008B5BE3" w:rsidRDefault="00516ADF" w:rsidP="00516ADF">
            <w:pPr>
              <w:pStyle w:val="ListParagraph"/>
              <w:numPr>
                <w:ilvl w:val="0"/>
                <w:numId w:val="26"/>
              </w:numPr>
              <w:jc w:val="both"/>
              <w:rPr>
                <w:rFonts w:ascii="Arial" w:hAnsi="Arial" w:cs="Arial"/>
              </w:rPr>
            </w:pPr>
            <w:r w:rsidRPr="008B5BE3">
              <w:rPr>
                <w:rFonts w:ascii="Arial" w:hAnsi="Arial" w:cs="Arial"/>
              </w:rPr>
              <w:t>Access to the storage facilities should be controlled in order to protect records against unauthorised access, loss, damage, destruction, theft and breach of confidentiality.</w:t>
            </w:r>
          </w:p>
          <w:p w14:paraId="3C842A87" w14:textId="77777777" w:rsidR="00516ADF" w:rsidRPr="008B5BE3" w:rsidRDefault="00516ADF" w:rsidP="00516ADF">
            <w:pPr>
              <w:spacing w:before="240"/>
              <w:jc w:val="both"/>
              <w:rPr>
                <w:rFonts w:cs="Arial"/>
                <w:b/>
                <w:sz w:val="22"/>
                <w:szCs w:val="22"/>
              </w:rPr>
            </w:pPr>
            <w:r w:rsidRPr="008B5BE3">
              <w:rPr>
                <w:rFonts w:cs="Arial"/>
                <w:b/>
                <w:sz w:val="22"/>
                <w:szCs w:val="22"/>
              </w:rPr>
              <w:t xml:space="preserve">Disaster Recovery Plan </w:t>
            </w:r>
          </w:p>
          <w:p w14:paraId="35606079" w14:textId="77777777" w:rsidR="00516ADF" w:rsidRPr="008B5BE3" w:rsidRDefault="00516ADF" w:rsidP="00516ADF">
            <w:pPr>
              <w:pStyle w:val="ListParagraph"/>
              <w:numPr>
                <w:ilvl w:val="0"/>
                <w:numId w:val="27"/>
              </w:numPr>
              <w:spacing w:before="240"/>
              <w:jc w:val="both"/>
              <w:rPr>
                <w:rFonts w:ascii="Arial" w:hAnsi="Arial" w:cs="Arial"/>
              </w:rPr>
            </w:pPr>
            <w:r w:rsidRPr="008B5BE3">
              <w:rPr>
                <w:rFonts w:ascii="Arial" w:hAnsi="Arial" w:cs="Arial"/>
              </w:rPr>
              <w:t>In case of power outage, the bidder must have a contingency plan e.g. the bidder must provide the back-up plan for power outages</w:t>
            </w:r>
          </w:p>
          <w:p w14:paraId="4D61DD38" w14:textId="77777777" w:rsidR="00516ADF" w:rsidRPr="008B5BE3" w:rsidRDefault="00516ADF" w:rsidP="00516ADF">
            <w:pPr>
              <w:pStyle w:val="ListParagraph"/>
              <w:numPr>
                <w:ilvl w:val="0"/>
                <w:numId w:val="27"/>
              </w:numPr>
              <w:spacing w:before="240"/>
              <w:jc w:val="both"/>
              <w:rPr>
                <w:rFonts w:ascii="Arial" w:hAnsi="Arial" w:cs="Arial"/>
              </w:rPr>
            </w:pPr>
            <w:r w:rsidRPr="008B5BE3">
              <w:rPr>
                <w:rFonts w:ascii="Arial" w:hAnsi="Arial" w:cs="Arial"/>
              </w:rPr>
              <w:t>Records must be protected in case of fire</w:t>
            </w:r>
          </w:p>
          <w:p w14:paraId="3E709053" w14:textId="77777777" w:rsidR="00516ADF" w:rsidRPr="008B5BE3" w:rsidRDefault="00516ADF" w:rsidP="00516ADF">
            <w:pPr>
              <w:spacing w:before="240"/>
              <w:jc w:val="both"/>
              <w:rPr>
                <w:rFonts w:cs="Arial"/>
                <w:b/>
                <w:sz w:val="22"/>
                <w:szCs w:val="22"/>
              </w:rPr>
            </w:pPr>
            <w:r w:rsidRPr="008B5BE3">
              <w:rPr>
                <w:rFonts w:cs="Arial"/>
                <w:b/>
                <w:sz w:val="22"/>
                <w:szCs w:val="22"/>
              </w:rPr>
              <w:t>Destruction</w:t>
            </w:r>
          </w:p>
          <w:p w14:paraId="7F5D97F7" w14:textId="77777777" w:rsidR="00516ADF" w:rsidRPr="008B5BE3" w:rsidRDefault="00516ADF" w:rsidP="00516ADF">
            <w:pPr>
              <w:pStyle w:val="ListParagraph"/>
              <w:numPr>
                <w:ilvl w:val="0"/>
                <w:numId w:val="29"/>
              </w:numPr>
              <w:spacing w:before="240"/>
              <w:jc w:val="both"/>
              <w:rPr>
                <w:rFonts w:ascii="Arial" w:hAnsi="Arial" w:cs="Arial"/>
              </w:rPr>
            </w:pPr>
            <w:r w:rsidRPr="008B5BE3">
              <w:rPr>
                <w:rFonts w:ascii="Arial" w:hAnsi="Arial" w:cs="Arial"/>
              </w:rPr>
              <w:t>At the beginning of each year (April), BEC will prepare the list of records which have outlived their retention period and inform the successful bidder and seek their written consent for destruction. Unless there are instructions to the contrary, non-current records meant for destruction will be destroyed in the presence of authorized BEC officials.</w:t>
            </w:r>
          </w:p>
          <w:p w14:paraId="449BDA70" w14:textId="77777777" w:rsidR="00516ADF" w:rsidRPr="008B5BE3" w:rsidRDefault="00516ADF" w:rsidP="00516ADF">
            <w:pPr>
              <w:pStyle w:val="ListParagraph"/>
              <w:numPr>
                <w:ilvl w:val="0"/>
                <w:numId w:val="29"/>
              </w:numPr>
              <w:spacing w:before="240"/>
              <w:jc w:val="both"/>
              <w:rPr>
                <w:rFonts w:ascii="Arial" w:hAnsi="Arial" w:cs="Arial"/>
              </w:rPr>
            </w:pPr>
            <w:r w:rsidRPr="008B5BE3">
              <w:rPr>
                <w:rFonts w:ascii="Arial" w:hAnsi="Arial" w:cs="Arial"/>
              </w:rPr>
              <w:t>All records that have been destroyed shall not appear on subsequent monthly invoice for storage</w:t>
            </w:r>
          </w:p>
          <w:p w14:paraId="2A17D055" w14:textId="77777777" w:rsidR="00516ADF" w:rsidRPr="008B5BE3" w:rsidRDefault="00516ADF" w:rsidP="00516ADF">
            <w:pPr>
              <w:pStyle w:val="ListParagraph"/>
              <w:numPr>
                <w:ilvl w:val="0"/>
                <w:numId w:val="29"/>
              </w:numPr>
              <w:spacing w:before="240"/>
              <w:jc w:val="both"/>
              <w:rPr>
                <w:rFonts w:ascii="Arial" w:hAnsi="Arial" w:cs="Arial"/>
              </w:rPr>
            </w:pPr>
            <w:r w:rsidRPr="008B5BE3">
              <w:rPr>
                <w:rFonts w:ascii="Arial" w:hAnsi="Arial" w:cs="Arial"/>
              </w:rPr>
              <w:t>Destruction shall be performed and a destruction certificate produced for all of the destroyed records</w:t>
            </w:r>
          </w:p>
          <w:p w14:paraId="6EA017F4" w14:textId="77777777" w:rsidR="00516ADF" w:rsidRPr="008B5BE3" w:rsidRDefault="00516ADF" w:rsidP="00516ADF">
            <w:pPr>
              <w:spacing w:before="240"/>
              <w:jc w:val="both"/>
              <w:rPr>
                <w:rFonts w:cs="Arial"/>
                <w:b/>
                <w:sz w:val="22"/>
                <w:szCs w:val="22"/>
              </w:rPr>
            </w:pPr>
            <w:r w:rsidRPr="008B5BE3">
              <w:rPr>
                <w:rFonts w:cs="Arial"/>
                <w:b/>
                <w:sz w:val="22"/>
                <w:szCs w:val="22"/>
              </w:rPr>
              <w:t>Permanent Withdrawal</w:t>
            </w:r>
          </w:p>
          <w:p w14:paraId="0EC3EBFF" w14:textId="77777777" w:rsidR="00516ADF" w:rsidRPr="008B5BE3" w:rsidRDefault="00516ADF" w:rsidP="00516ADF">
            <w:pPr>
              <w:pStyle w:val="ListParagraph"/>
              <w:numPr>
                <w:ilvl w:val="0"/>
                <w:numId w:val="30"/>
              </w:numPr>
              <w:spacing w:before="240"/>
              <w:jc w:val="both"/>
              <w:rPr>
                <w:rFonts w:ascii="Arial" w:hAnsi="Arial" w:cs="Arial"/>
              </w:rPr>
            </w:pPr>
            <w:r w:rsidRPr="008B5BE3">
              <w:rPr>
                <w:rFonts w:ascii="Arial" w:hAnsi="Arial" w:cs="Arial"/>
              </w:rPr>
              <w:t>BEC may require the permanent removal of some or all its records in the custody of the service provider. Disclosure of the permanent withdraw service shall be fully explained and the rate and formula with the company</w:t>
            </w:r>
          </w:p>
          <w:p w14:paraId="0D414EF6" w14:textId="77777777" w:rsidR="00516ADF" w:rsidRPr="008B5BE3" w:rsidRDefault="00516ADF" w:rsidP="00516ADF">
            <w:pPr>
              <w:spacing w:before="240"/>
              <w:ind w:left="360"/>
              <w:jc w:val="both"/>
              <w:rPr>
                <w:rFonts w:cs="Arial"/>
                <w:b/>
                <w:sz w:val="22"/>
                <w:szCs w:val="22"/>
              </w:rPr>
            </w:pPr>
            <w:r w:rsidRPr="008B5BE3">
              <w:rPr>
                <w:rFonts w:cs="Arial"/>
                <w:b/>
                <w:sz w:val="22"/>
                <w:szCs w:val="22"/>
              </w:rPr>
              <w:t>On-Line Access</w:t>
            </w:r>
          </w:p>
          <w:p w14:paraId="1D7EE51F" w14:textId="77777777" w:rsidR="00516ADF" w:rsidRPr="008B5BE3" w:rsidRDefault="00516ADF" w:rsidP="00516ADF">
            <w:pPr>
              <w:pStyle w:val="ListParagraph"/>
              <w:numPr>
                <w:ilvl w:val="0"/>
                <w:numId w:val="30"/>
              </w:numPr>
              <w:spacing w:before="240"/>
              <w:jc w:val="both"/>
              <w:rPr>
                <w:rFonts w:ascii="Arial" w:hAnsi="Arial" w:cs="Arial"/>
              </w:rPr>
            </w:pPr>
            <w:r w:rsidRPr="008B5BE3">
              <w:rPr>
                <w:rFonts w:ascii="Arial" w:hAnsi="Arial" w:cs="Arial"/>
              </w:rPr>
              <w:t>The successful bidder`s software should be capable of providing online web-bases access of their system to BEC for checking availability of records and making request for retrieval of records through this system.</w:t>
            </w:r>
          </w:p>
          <w:p w14:paraId="2828A11E" w14:textId="77777777" w:rsidR="008B5BE3" w:rsidRDefault="008B5BE3" w:rsidP="00516ADF">
            <w:pPr>
              <w:spacing w:before="240"/>
              <w:jc w:val="both"/>
              <w:rPr>
                <w:rFonts w:cs="Arial"/>
                <w:b/>
                <w:sz w:val="22"/>
                <w:szCs w:val="22"/>
              </w:rPr>
            </w:pPr>
          </w:p>
          <w:p w14:paraId="39B9C0FC" w14:textId="77777777" w:rsidR="008B5BE3" w:rsidRDefault="008B5BE3" w:rsidP="00516ADF">
            <w:pPr>
              <w:spacing w:before="240"/>
              <w:jc w:val="both"/>
              <w:rPr>
                <w:rFonts w:cs="Arial"/>
                <w:b/>
                <w:sz w:val="22"/>
                <w:szCs w:val="22"/>
              </w:rPr>
            </w:pPr>
          </w:p>
          <w:p w14:paraId="262D4928" w14:textId="77777777" w:rsidR="008B5BE3" w:rsidRDefault="008B5BE3" w:rsidP="00516ADF">
            <w:pPr>
              <w:spacing w:before="240"/>
              <w:jc w:val="both"/>
              <w:rPr>
                <w:rFonts w:cs="Arial"/>
                <w:b/>
                <w:sz w:val="22"/>
                <w:szCs w:val="22"/>
              </w:rPr>
            </w:pPr>
          </w:p>
          <w:p w14:paraId="325C538E" w14:textId="77777777" w:rsidR="00516ADF" w:rsidRPr="008B5BE3" w:rsidRDefault="00516ADF" w:rsidP="00516ADF">
            <w:pPr>
              <w:spacing w:before="240"/>
              <w:jc w:val="both"/>
              <w:rPr>
                <w:rFonts w:cs="Arial"/>
                <w:b/>
                <w:sz w:val="22"/>
                <w:szCs w:val="22"/>
              </w:rPr>
            </w:pPr>
            <w:r w:rsidRPr="008B5BE3">
              <w:rPr>
                <w:rFonts w:cs="Arial"/>
                <w:b/>
                <w:sz w:val="22"/>
                <w:szCs w:val="22"/>
              </w:rPr>
              <w:lastRenderedPageBreak/>
              <w:t>Account and Invoicing</w:t>
            </w:r>
          </w:p>
          <w:p w14:paraId="1AFE4821" w14:textId="77777777" w:rsidR="00516ADF" w:rsidRPr="008B5BE3" w:rsidRDefault="00516ADF" w:rsidP="00516ADF">
            <w:pPr>
              <w:pStyle w:val="ListParagraph"/>
              <w:numPr>
                <w:ilvl w:val="0"/>
                <w:numId w:val="30"/>
              </w:numPr>
              <w:spacing w:before="240"/>
              <w:jc w:val="both"/>
              <w:rPr>
                <w:rFonts w:ascii="Arial" w:hAnsi="Arial" w:cs="Arial"/>
              </w:rPr>
            </w:pPr>
            <w:r w:rsidRPr="008B5BE3">
              <w:rPr>
                <w:rFonts w:ascii="Arial" w:hAnsi="Arial" w:cs="Arial"/>
              </w:rPr>
              <w:t>The successful bidder will provide a monthly invoice to BEC. The invoice will include a detailed list of all transactions.</w:t>
            </w:r>
          </w:p>
          <w:p w14:paraId="2821CFCA" w14:textId="77777777" w:rsidR="00516ADF" w:rsidRPr="008B5BE3" w:rsidRDefault="00516ADF" w:rsidP="00516ADF">
            <w:pPr>
              <w:spacing w:before="240"/>
              <w:jc w:val="both"/>
              <w:rPr>
                <w:rFonts w:cs="Arial"/>
                <w:b/>
                <w:sz w:val="22"/>
                <w:szCs w:val="22"/>
              </w:rPr>
            </w:pPr>
            <w:r w:rsidRPr="008B5BE3">
              <w:rPr>
                <w:rFonts w:cs="Arial"/>
                <w:b/>
                <w:sz w:val="22"/>
                <w:szCs w:val="22"/>
              </w:rPr>
              <w:t>Inspections</w:t>
            </w:r>
          </w:p>
          <w:p w14:paraId="342D3BE5" w14:textId="77777777" w:rsidR="00516ADF" w:rsidRPr="008B5BE3" w:rsidRDefault="00516ADF" w:rsidP="00516ADF">
            <w:pPr>
              <w:pStyle w:val="ListParagraph"/>
              <w:numPr>
                <w:ilvl w:val="0"/>
                <w:numId w:val="28"/>
              </w:numPr>
              <w:spacing w:before="240"/>
              <w:jc w:val="both"/>
              <w:rPr>
                <w:rFonts w:ascii="Arial" w:hAnsi="Arial" w:cs="Arial"/>
              </w:rPr>
            </w:pPr>
            <w:r w:rsidRPr="008B5BE3">
              <w:rPr>
                <w:rFonts w:ascii="Arial" w:hAnsi="Arial" w:cs="Arial"/>
              </w:rPr>
              <w:t>The bidder should agree to yearly site inspection by BEC</w:t>
            </w:r>
          </w:p>
          <w:p w14:paraId="465F8CEB" w14:textId="77777777" w:rsidR="00516ADF" w:rsidRPr="008B5BE3" w:rsidRDefault="00516ADF" w:rsidP="00516ADF">
            <w:pPr>
              <w:jc w:val="both"/>
              <w:rPr>
                <w:rFonts w:cs="Arial"/>
                <w:b/>
                <w:sz w:val="22"/>
                <w:szCs w:val="22"/>
              </w:rPr>
            </w:pPr>
            <w:r w:rsidRPr="008B5BE3">
              <w:rPr>
                <w:rFonts w:cs="Arial"/>
                <w:b/>
                <w:sz w:val="22"/>
                <w:szCs w:val="22"/>
              </w:rPr>
              <w:t>Key Account Manager</w:t>
            </w:r>
          </w:p>
          <w:p w14:paraId="5AADED35" w14:textId="77777777" w:rsidR="00322146" w:rsidRPr="006A6EC3" w:rsidRDefault="00516ADF" w:rsidP="008B5BE3">
            <w:pPr>
              <w:pStyle w:val="ListParagraph"/>
              <w:numPr>
                <w:ilvl w:val="0"/>
                <w:numId w:val="28"/>
              </w:numPr>
              <w:spacing w:before="240"/>
              <w:jc w:val="both"/>
              <w:rPr>
                <w:rFonts w:cs="Arial"/>
                <w:b/>
              </w:rPr>
            </w:pPr>
            <w:r w:rsidRPr="008B5BE3">
              <w:rPr>
                <w:rFonts w:ascii="Arial" w:hAnsi="Arial" w:cs="Arial"/>
              </w:rPr>
              <w:t>The bidder should allocate a key account Manager to handle BEC Contract</w:t>
            </w:r>
          </w:p>
        </w:tc>
      </w:tr>
      <w:tr w:rsidR="00C94E72" w:rsidRPr="006A75CE" w14:paraId="2C7FF814" w14:textId="77777777" w:rsidTr="00C543E6">
        <w:tc>
          <w:tcPr>
            <w:tcW w:w="1236" w:type="dxa"/>
          </w:tcPr>
          <w:p w14:paraId="79CEAA45" w14:textId="77777777" w:rsidR="00C94E72" w:rsidRPr="006A75CE" w:rsidRDefault="00837570" w:rsidP="00806F05">
            <w:pPr>
              <w:pStyle w:val="EndnoteText"/>
              <w:spacing w:after="0"/>
              <w:rPr>
                <w:b/>
                <w:spacing w:val="0"/>
                <w:szCs w:val="24"/>
              </w:rPr>
            </w:pPr>
            <w:r w:rsidRPr="006A75CE">
              <w:rPr>
                <w:b/>
                <w:spacing w:val="0"/>
                <w:szCs w:val="24"/>
              </w:rPr>
              <w:lastRenderedPageBreak/>
              <w:t>3</w:t>
            </w:r>
          </w:p>
        </w:tc>
        <w:tc>
          <w:tcPr>
            <w:tcW w:w="9090" w:type="dxa"/>
            <w:tcBorders>
              <w:right w:val="single" w:sz="4" w:space="0" w:color="auto"/>
            </w:tcBorders>
            <w:tcMar>
              <w:top w:w="85" w:type="dxa"/>
              <w:left w:w="85" w:type="dxa"/>
              <w:bottom w:w="85" w:type="dxa"/>
              <w:right w:w="85" w:type="dxa"/>
            </w:tcMar>
          </w:tcPr>
          <w:p w14:paraId="08670DA9" w14:textId="77777777" w:rsidR="00C94E72" w:rsidRPr="008B5BE3" w:rsidRDefault="00D109B4" w:rsidP="00386EE4">
            <w:pPr>
              <w:rPr>
                <w:rFonts w:cs="Arial"/>
                <w:b/>
                <w:bCs/>
                <w:sz w:val="22"/>
                <w:szCs w:val="22"/>
              </w:rPr>
            </w:pPr>
            <w:r w:rsidRPr="008B5BE3">
              <w:rPr>
                <w:rFonts w:cs="Arial"/>
                <w:b/>
                <w:bCs/>
                <w:sz w:val="22"/>
                <w:szCs w:val="22"/>
              </w:rPr>
              <w:t>Format and Content of Responses</w:t>
            </w:r>
          </w:p>
          <w:p w14:paraId="7483B1C8" w14:textId="77777777" w:rsidR="00D109B4" w:rsidRPr="008B5BE3" w:rsidRDefault="00D109B4" w:rsidP="00386EE4">
            <w:pPr>
              <w:rPr>
                <w:rFonts w:cs="Arial"/>
                <w:b/>
                <w:bCs/>
                <w:sz w:val="22"/>
                <w:szCs w:val="22"/>
              </w:rPr>
            </w:pPr>
          </w:p>
          <w:p w14:paraId="7B4837FE" w14:textId="77777777" w:rsidR="00400AF4" w:rsidRPr="008B5BE3" w:rsidRDefault="00400AF4" w:rsidP="00400AF4">
            <w:pPr>
              <w:spacing w:after="240"/>
              <w:ind w:left="900" w:hanging="22"/>
              <w:jc w:val="both"/>
              <w:rPr>
                <w:rFonts w:cs="Arial"/>
                <w:sz w:val="22"/>
                <w:szCs w:val="22"/>
              </w:rPr>
            </w:pPr>
            <w:r w:rsidRPr="008B5BE3">
              <w:rPr>
                <w:rFonts w:cs="Arial"/>
                <w:sz w:val="22"/>
                <w:szCs w:val="22"/>
              </w:rPr>
              <w:t>Bids should be concise, to the point and address all issues raised in this Invitation to Tender document. The strength of the bidder, methodology, cost and personnel proposed will be key factors in the selection process. Bidders should not alter the formats given in the annexure when submitting the bid.</w:t>
            </w:r>
            <w:r w:rsidR="00B045A9" w:rsidRPr="008B5BE3">
              <w:rPr>
                <w:rFonts w:cs="Arial"/>
                <w:sz w:val="22"/>
                <w:szCs w:val="22"/>
              </w:rPr>
              <w:t xml:space="preserve"> The forms listed under </w:t>
            </w:r>
            <w:r w:rsidR="008E545C" w:rsidRPr="008B5BE3">
              <w:rPr>
                <w:rFonts w:cs="Arial"/>
                <w:sz w:val="22"/>
                <w:szCs w:val="22"/>
              </w:rPr>
              <w:t>Returnable Documents</w:t>
            </w:r>
            <w:r w:rsidR="00B045A9" w:rsidRPr="008B5BE3">
              <w:rPr>
                <w:rFonts w:cs="Arial"/>
                <w:sz w:val="22"/>
                <w:szCs w:val="22"/>
              </w:rPr>
              <w:t xml:space="preserve"> are to be suppl</w:t>
            </w:r>
            <w:r w:rsidR="002B5E6C" w:rsidRPr="008B5BE3">
              <w:rPr>
                <w:rFonts w:cs="Arial"/>
                <w:sz w:val="22"/>
                <w:szCs w:val="22"/>
              </w:rPr>
              <w:t>ied as they</w:t>
            </w:r>
            <w:r w:rsidR="004E3292" w:rsidRPr="008B5BE3">
              <w:rPr>
                <w:rFonts w:cs="Arial"/>
                <w:sz w:val="22"/>
                <w:szCs w:val="22"/>
              </w:rPr>
              <w:t xml:space="preserve"> form part of the evaluation</w:t>
            </w:r>
            <w:r w:rsidR="00B045A9" w:rsidRPr="008B5BE3">
              <w:rPr>
                <w:rFonts w:cs="Arial"/>
                <w:sz w:val="22"/>
                <w:szCs w:val="22"/>
              </w:rPr>
              <w:t>.</w:t>
            </w:r>
          </w:p>
          <w:p w14:paraId="1C9912AC" w14:textId="77777777" w:rsidR="00400AF4" w:rsidRPr="008B5BE3" w:rsidRDefault="00837570" w:rsidP="00400AF4">
            <w:pPr>
              <w:pStyle w:val="BodyText"/>
              <w:jc w:val="both"/>
              <w:rPr>
                <w:rFonts w:cs="Arial"/>
                <w:b/>
                <w:sz w:val="22"/>
                <w:szCs w:val="22"/>
              </w:rPr>
            </w:pPr>
            <w:r w:rsidRPr="008B5BE3">
              <w:rPr>
                <w:rFonts w:cs="Arial"/>
                <w:b/>
                <w:sz w:val="22"/>
                <w:szCs w:val="22"/>
              </w:rPr>
              <w:t>3</w:t>
            </w:r>
            <w:r w:rsidR="00400AF4" w:rsidRPr="008B5BE3">
              <w:rPr>
                <w:rFonts w:cs="Arial"/>
                <w:b/>
                <w:sz w:val="22"/>
                <w:szCs w:val="22"/>
              </w:rPr>
              <w:t>.1           Bid</w:t>
            </w:r>
          </w:p>
          <w:p w14:paraId="376E0CA7" w14:textId="77777777" w:rsidR="00400AF4" w:rsidRPr="008B5BE3" w:rsidRDefault="00400AF4" w:rsidP="00400AF4">
            <w:pPr>
              <w:pStyle w:val="TOCBase"/>
              <w:tabs>
                <w:tab w:val="clear" w:pos="6480"/>
              </w:tabs>
              <w:spacing w:after="120"/>
              <w:ind w:left="852" w:hanging="217"/>
              <w:jc w:val="both"/>
              <w:rPr>
                <w:rFonts w:ascii="Arial" w:hAnsi="Arial" w:cs="Arial"/>
                <w:sz w:val="22"/>
                <w:szCs w:val="22"/>
              </w:rPr>
            </w:pPr>
            <w:r w:rsidRPr="008B5BE3">
              <w:rPr>
                <w:rFonts w:ascii="Arial" w:hAnsi="Arial" w:cs="Arial"/>
                <w:sz w:val="22"/>
                <w:szCs w:val="22"/>
              </w:rPr>
              <w:tab/>
            </w:r>
            <w:r w:rsidR="00966936" w:rsidRPr="008B5BE3">
              <w:rPr>
                <w:rFonts w:ascii="Arial" w:hAnsi="Arial" w:cs="Arial"/>
                <w:sz w:val="22"/>
                <w:szCs w:val="22"/>
              </w:rPr>
              <w:t>B</w:t>
            </w:r>
            <w:r w:rsidRPr="008B5BE3">
              <w:rPr>
                <w:rFonts w:ascii="Arial" w:hAnsi="Arial" w:cs="Arial"/>
                <w:sz w:val="22"/>
                <w:szCs w:val="22"/>
              </w:rPr>
              <w:t>ids must include the following items preferably in this order:</w:t>
            </w:r>
          </w:p>
          <w:p w14:paraId="13E8370A" w14:textId="77777777" w:rsidR="00400AF4" w:rsidRPr="008B5BE3" w:rsidRDefault="00400AF4" w:rsidP="004E0EDD">
            <w:pPr>
              <w:pStyle w:val="ListBullet2"/>
              <w:numPr>
                <w:ilvl w:val="0"/>
                <w:numId w:val="0"/>
              </w:numPr>
              <w:tabs>
                <w:tab w:val="num" w:pos="284"/>
                <w:tab w:val="left" w:pos="1260"/>
              </w:tabs>
              <w:spacing w:after="240"/>
              <w:ind w:left="1620" w:hanging="360"/>
              <w:jc w:val="both"/>
              <w:rPr>
                <w:rFonts w:cs="Arial"/>
                <w:sz w:val="22"/>
                <w:szCs w:val="22"/>
              </w:rPr>
            </w:pPr>
            <w:r w:rsidRPr="008B5BE3">
              <w:rPr>
                <w:rFonts w:cs="Arial"/>
                <w:sz w:val="22"/>
                <w:szCs w:val="22"/>
              </w:rPr>
              <w:t>Response Form and supporting documents</w:t>
            </w:r>
          </w:p>
          <w:p w14:paraId="4E944257" w14:textId="77777777" w:rsidR="00836F37" w:rsidRPr="008B5BE3" w:rsidRDefault="00400AF4" w:rsidP="00231C0D">
            <w:pPr>
              <w:pStyle w:val="ListBullet2"/>
              <w:numPr>
                <w:ilvl w:val="0"/>
                <w:numId w:val="0"/>
              </w:numPr>
              <w:tabs>
                <w:tab w:val="num" w:pos="284"/>
                <w:tab w:val="left" w:pos="1260"/>
              </w:tabs>
              <w:spacing w:after="240"/>
              <w:ind w:left="1620" w:hanging="360"/>
              <w:jc w:val="both"/>
              <w:rPr>
                <w:rFonts w:cs="Arial"/>
                <w:sz w:val="22"/>
                <w:szCs w:val="22"/>
              </w:rPr>
            </w:pPr>
            <w:r w:rsidRPr="008B5BE3">
              <w:rPr>
                <w:rFonts w:cs="Arial"/>
                <w:sz w:val="22"/>
                <w:szCs w:val="22"/>
              </w:rPr>
              <w:t>Company Profile</w:t>
            </w:r>
          </w:p>
          <w:p w14:paraId="28C1D6ED" w14:textId="77777777" w:rsidR="00400AF4" w:rsidRPr="008B5BE3" w:rsidRDefault="00786BC5" w:rsidP="00786BC5">
            <w:pPr>
              <w:pStyle w:val="ListBullet2"/>
              <w:numPr>
                <w:ilvl w:val="0"/>
                <w:numId w:val="0"/>
              </w:numPr>
              <w:tabs>
                <w:tab w:val="num" w:pos="284"/>
                <w:tab w:val="left" w:pos="1260"/>
              </w:tabs>
              <w:spacing w:after="240"/>
              <w:ind w:left="1620" w:hanging="360"/>
              <w:jc w:val="both"/>
              <w:rPr>
                <w:rFonts w:cs="Arial"/>
                <w:sz w:val="22"/>
                <w:szCs w:val="22"/>
              </w:rPr>
            </w:pPr>
            <w:r w:rsidRPr="008B5BE3">
              <w:rPr>
                <w:rFonts w:cs="Arial"/>
                <w:sz w:val="22"/>
                <w:szCs w:val="22"/>
              </w:rPr>
              <w:t>Pricing schedule</w:t>
            </w:r>
            <w:r w:rsidR="00400AF4" w:rsidRPr="008B5BE3">
              <w:rPr>
                <w:rFonts w:cs="Arial"/>
                <w:sz w:val="22"/>
                <w:szCs w:val="22"/>
              </w:rPr>
              <w:t xml:space="preserve"> </w:t>
            </w:r>
          </w:p>
          <w:p w14:paraId="2F5F1B57" w14:textId="77777777" w:rsidR="00400AF4" w:rsidRPr="008B5BE3" w:rsidRDefault="00786BC5" w:rsidP="004E0EDD">
            <w:pPr>
              <w:pStyle w:val="ListBullet2"/>
              <w:numPr>
                <w:ilvl w:val="0"/>
                <w:numId w:val="0"/>
              </w:numPr>
              <w:tabs>
                <w:tab w:val="num" w:pos="284"/>
                <w:tab w:val="left" w:pos="1260"/>
              </w:tabs>
              <w:spacing w:after="240"/>
              <w:ind w:left="1620" w:hanging="360"/>
              <w:jc w:val="both"/>
              <w:rPr>
                <w:rFonts w:cs="Arial"/>
                <w:sz w:val="22"/>
                <w:szCs w:val="22"/>
              </w:rPr>
            </w:pPr>
            <w:r w:rsidRPr="008B5BE3">
              <w:rPr>
                <w:rFonts w:cs="Arial"/>
                <w:sz w:val="22"/>
                <w:szCs w:val="22"/>
              </w:rPr>
              <w:t>All returnable documents</w:t>
            </w:r>
          </w:p>
          <w:p w14:paraId="6EA898E4" w14:textId="77777777" w:rsidR="00786BC5" w:rsidRPr="008B5BE3" w:rsidRDefault="00786BC5" w:rsidP="004E0EDD">
            <w:pPr>
              <w:pStyle w:val="ListBullet2"/>
              <w:numPr>
                <w:ilvl w:val="0"/>
                <w:numId w:val="0"/>
              </w:numPr>
              <w:tabs>
                <w:tab w:val="num" w:pos="284"/>
                <w:tab w:val="left" w:pos="1260"/>
              </w:tabs>
              <w:spacing w:after="240"/>
              <w:ind w:left="1620" w:hanging="360"/>
              <w:jc w:val="both"/>
              <w:rPr>
                <w:rFonts w:cs="Arial"/>
                <w:sz w:val="22"/>
                <w:szCs w:val="22"/>
              </w:rPr>
            </w:pPr>
            <w:r w:rsidRPr="008B5BE3">
              <w:rPr>
                <w:rFonts w:cs="Arial"/>
                <w:sz w:val="22"/>
                <w:szCs w:val="22"/>
              </w:rPr>
              <w:t>Any relevant information</w:t>
            </w:r>
          </w:p>
          <w:p w14:paraId="54FE5D2F" w14:textId="77777777" w:rsidR="00400AF4" w:rsidRPr="008B5BE3" w:rsidRDefault="00837570" w:rsidP="00400AF4">
            <w:pPr>
              <w:spacing w:after="120"/>
              <w:ind w:left="856" w:hanging="856"/>
              <w:jc w:val="both"/>
              <w:rPr>
                <w:rFonts w:cs="Arial"/>
                <w:b/>
                <w:bCs/>
                <w:sz w:val="22"/>
                <w:szCs w:val="22"/>
              </w:rPr>
            </w:pPr>
            <w:r w:rsidRPr="008B5BE3">
              <w:rPr>
                <w:rFonts w:cs="Arial"/>
                <w:b/>
                <w:bCs/>
                <w:sz w:val="22"/>
                <w:szCs w:val="22"/>
              </w:rPr>
              <w:t>3</w:t>
            </w:r>
            <w:r w:rsidR="00400AF4" w:rsidRPr="008B5BE3">
              <w:rPr>
                <w:rFonts w:cs="Arial"/>
                <w:b/>
                <w:bCs/>
                <w:sz w:val="22"/>
                <w:szCs w:val="22"/>
              </w:rPr>
              <w:t>.1.1</w:t>
            </w:r>
            <w:r w:rsidR="00400AF4" w:rsidRPr="008B5BE3">
              <w:rPr>
                <w:rFonts w:cs="Arial"/>
                <w:b/>
                <w:bCs/>
                <w:sz w:val="22"/>
                <w:szCs w:val="22"/>
              </w:rPr>
              <w:tab/>
              <w:t>Company Profile</w:t>
            </w:r>
          </w:p>
          <w:p w14:paraId="3D49C5BE" w14:textId="77777777" w:rsidR="00400AF4" w:rsidRPr="008B5BE3" w:rsidRDefault="00400AF4" w:rsidP="00987B77">
            <w:pPr>
              <w:pStyle w:val="TOCBase"/>
              <w:tabs>
                <w:tab w:val="clear" w:pos="6480"/>
              </w:tabs>
              <w:spacing w:after="120" w:line="240" w:lineRule="auto"/>
              <w:ind w:left="851" w:hanging="851"/>
              <w:jc w:val="both"/>
              <w:rPr>
                <w:rFonts w:ascii="Arial" w:hAnsi="Arial" w:cs="Arial"/>
                <w:sz w:val="22"/>
                <w:szCs w:val="22"/>
              </w:rPr>
            </w:pPr>
            <w:r w:rsidRPr="008B5BE3">
              <w:rPr>
                <w:rFonts w:ascii="Arial" w:hAnsi="Arial" w:cs="Arial"/>
                <w:b/>
                <w:sz w:val="22"/>
                <w:szCs w:val="22"/>
              </w:rPr>
              <w:tab/>
            </w:r>
            <w:r w:rsidRPr="008B5BE3">
              <w:rPr>
                <w:rFonts w:ascii="Arial" w:hAnsi="Arial" w:cs="Arial"/>
                <w:sz w:val="22"/>
                <w:szCs w:val="22"/>
              </w:rPr>
              <w:t xml:space="preserve">Bidders should highlight the capability of the organisation to undertake this project and list any similar </w:t>
            </w:r>
            <w:r w:rsidR="00987B77" w:rsidRPr="008B5BE3">
              <w:rPr>
                <w:rFonts w:ascii="Arial" w:hAnsi="Arial" w:cs="Arial"/>
                <w:sz w:val="22"/>
                <w:szCs w:val="22"/>
              </w:rPr>
              <w:t>assignments</w:t>
            </w:r>
            <w:r w:rsidRPr="008B5BE3">
              <w:rPr>
                <w:rFonts w:ascii="Arial" w:hAnsi="Arial" w:cs="Arial"/>
                <w:sz w:val="22"/>
                <w:szCs w:val="22"/>
              </w:rPr>
              <w:t xml:space="preserve"> which have been successfully undertaken in the past. </w:t>
            </w:r>
          </w:p>
          <w:p w14:paraId="5233D28E" w14:textId="77777777" w:rsidR="00400AF4" w:rsidRPr="008B5BE3" w:rsidRDefault="00400AF4" w:rsidP="006A6EC3">
            <w:pPr>
              <w:spacing w:after="240"/>
              <w:ind w:left="851"/>
              <w:jc w:val="both"/>
              <w:rPr>
                <w:rFonts w:cs="Arial"/>
                <w:bCs/>
                <w:sz w:val="22"/>
                <w:szCs w:val="22"/>
              </w:rPr>
            </w:pPr>
            <w:r w:rsidRPr="008B5BE3">
              <w:rPr>
                <w:rFonts w:cs="Arial"/>
                <w:bCs/>
                <w:sz w:val="22"/>
                <w:szCs w:val="22"/>
              </w:rPr>
              <w:t>Bidders should note that companies who have successfully i</w:t>
            </w:r>
            <w:r w:rsidR="00063B65" w:rsidRPr="008B5BE3">
              <w:rPr>
                <w:rFonts w:cs="Arial"/>
                <w:bCs/>
                <w:sz w:val="22"/>
                <w:szCs w:val="22"/>
              </w:rPr>
              <w:t>mplemented similar projects in the past</w:t>
            </w:r>
            <w:r w:rsidR="00C66EE4" w:rsidRPr="008B5BE3">
              <w:rPr>
                <w:rFonts w:cs="Arial"/>
                <w:bCs/>
                <w:sz w:val="22"/>
                <w:szCs w:val="22"/>
              </w:rPr>
              <w:t xml:space="preserve"> </w:t>
            </w:r>
            <w:r w:rsidRPr="008B5BE3">
              <w:rPr>
                <w:rFonts w:cs="Arial"/>
                <w:bCs/>
                <w:sz w:val="22"/>
                <w:szCs w:val="22"/>
              </w:rPr>
              <w:t>will have an added advantage.</w:t>
            </w:r>
          </w:p>
          <w:p w14:paraId="292164D5" w14:textId="77777777" w:rsidR="00400AF4" w:rsidRPr="008B5BE3" w:rsidRDefault="00837570" w:rsidP="00400AF4">
            <w:pPr>
              <w:spacing w:after="120"/>
              <w:jc w:val="both"/>
              <w:rPr>
                <w:rFonts w:cs="Arial"/>
                <w:b/>
                <w:bCs/>
                <w:sz w:val="22"/>
                <w:szCs w:val="22"/>
              </w:rPr>
            </w:pPr>
            <w:r w:rsidRPr="008B5BE3">
              <w:rPr>
                <w:rFonts w:cs="Arial"/>
                <w:b/>
                <w:bCs/>
                <w:sz w:val="22"/>
                <w:szCs w:val="22"/>
              </w:rPr>
              <w:t>3</w:t>
            </w:r>
            <w:r w:rsidR="00400AF4" w:rsidRPr="008B5BE3">
              <w:rPr>
                <w:rFonts w:cs="Arial"/>
                <w:b/>
                <w:bCs/>
                <w:sz w:val="22"/>
                <w:szCs w:val="22"/>
              </w:rPr>
              <w:t>.1.</w:t>
            </w:r>
            <w:r w:rsidR="00063B65" w:rsidRPr="008B5BE3">
              <w:rPr>
                <w:rFonts w:cs="Arial"/>
                <w:b/>
                <w:bCs/>
                <w:sz w:val="22"/>
                <w:szCs w:val="22"/>
              </w:rPr>
              <w:t>2</w:t>
            </w:r>
            <w:r w:rsidR="00400AF4" w:rsidRPr="008B5BE3">
              <w:rPr>
                <w:rFonts w:cs="Arial"/>
                <w:b/>
                <w:bCs/>
                <w:sz w:val="22"/>
                <w:szCs w:val="22"/>
              </w:rPr>
              <w:tab/>
              <w:t>Appendices</w:t>
            </w:r>
          </w:p>
          <w:p w14:paraId="012611A8" w14:textId="77777777" w:rsidR="00541D2D" w:rsidRPr="006A6EC3" w:rsidRDefault="00400AF4" w:rsidP="008959C1">
            <w:pPr>
              <w:suppressAutoHyphens/>
              <w:spacing w:after="240"/>
              <w:ind w:left="755"/>
              <w:jc w:val="both"/>
              <w:rPr>
                <w:rFonts w:cs="Arial"/>
                <w:spacing w:val="-3"/>
              </w:rPr>
            </w:pPr>
            <w:r w:rsidRPr="008B5BE3">
              <w:rPr>
                <w:rFonts w:cs="Arial"/>
                <w:spacing w:val="-3"/>
                <w:sz w:val="22"/>
                <w:szCs w:val="22"/>
              </w:rPr>
              <w:t>Documents which cannot be incorporated in the body of bid should be assembled and indexed and then included in the appendices of the bid. Bidders are free to provide any further information should they wish to do so.</w:t>
            </w:r>
          </w:p>
        </w:tc>
      </w:tr>
      <w:tr w:rsidR="00C94E72" w:rsidRPr="006A75CE" w14:paraId="28BAC0E3" w14:textId="77777777" w:rsidTr="00C543E6">
        <w:tc>
          <w:tcPr>
            <w:tcW w:w="1236" w:type="dxa"/>
          </w:tcPr>
          <w:p w14:paraId="445CEAE3" w14:textId="77777777" w:rsidR="00C94E72" w:rsidRPr="006A75CE" w:rsidRDefault="00837570" w:rsidP="00386EE4">
            <w:pPr>
              <w:ind w:left="-108" w:firstLine="108"/>
              <w:jc w:val="center"/>
              <w:rPr>
                <w:b/>
                <w:bCs/>
              </w:rPr>
            </w:pPr>
            <w:r w:rsidRPr="006A75CE">
              <w:rPr>
                <w:b/>
                <w:bCs/>
              </w:rPr>
              <w:t>4</w:t>
            </w:r>
          </w:p>
        </w:tc>
        <w:tc>
          <w:tcPr>
            <w:tcW w:w="9090" w:type="dxa"/>
            <w:tcBorders>
              <w:right w:val="single" w:sz="4" w:space="0" w:color="auto"/>
            </w:tcBorders>
            <w:tcMar>
              <w:top w:w="85" w:type="dxa"/>
              <w:left w:w="85" w:type="dxa"/>
              <w:bottom w:w="85" w:type="dxa"/>
              <w:right w:w="85" w:type="dxa"/>
            </w:tcMar>
          </w:tcPr>
          <w:p w14:paraId="3BABE0B7" w14:textId="77777777" w:rsidR="00C94E72" w:rsidRPr="008B5BE3" w:rsidRDefault="00C94E72" w:rsidP="00386EE4">
            <w:pPr>
              <w:rPr>
                <w:b/>
                <w:bCs/>
                <w:sz w:val="22"/>
                <w:szCs w:val="22"/>
              </w:rPr>
            </w:pPr>
            <w:r w:rsidRPr="008B5BE3">
              <w:rPr>
                <w:b/>
                <w:bCs/>
                <w:sz w:val="22"/>
                <w:szCs w:val="22"/>
              </w:rPr>
              <w:t>Quality plans and control</w:t>
            </w:r>
          </w:p>
          <w:p w14:paraId="4BD8B155" w14:textId="77777777" w:rsidR="00C94E72" w:rsidRPr="008B5BE3" w:rsidRDefault="00C94E72" w:rsidP="00386EE4">
            <w:pPr>
              <w:rPr>
                <w:b/>
                <w:bCs/>
                <w:sz w:val="22"/>
                <w:szCs w:val="22"/>
              </w:rPr>
            </w:pPr>
          </w:p>
          <w:p w14:paraId="5317F673" w14:textId="77777777" w:rsidR="00B045A9" w:rsidRPr="008B5BE3" w:rsidRDefault="00B045A9" w:rsidP="00B045A9">
            <w:pPr>
              <w:tabs>
                <w:tab w:val="left" w:pos="-1319"/>
              </w:tabs>
              <w:suppressAutoHyphens/>
              <w:spacing w:after="120"/>
              <w:jc w:val="both"/>
              <w:rPr>
                <w:rFonts w:cs="Arial"/>
                <w:spacing w:val="-3"/>
                <w:sz w:val="22"/>
                <w:szCs w:val="22"/>
              </w:rPr>
            </w:pPr>
            <w:r w:rsidRPr="008B5BE3">
              <w:rPr>
                <w:rFonts w:cs="Arial"/>
                <w:spacing w:val="-3"/>
                <w:sz w:val="22"/>
                <w:szCs w:val="22"/>
              </w:rPr>
              <w:t>Bidders are required to outline their Quality Management and Quality Assurance methodologies and how they would be implemented in relation to the project. The following areas should be covered in this section:</w:t>
            </w:r>
          </w:p>
          <w:p w14:paraId="59567B2F" w14:textId="77777777" w:rsidR="00B045A9" w:rsidRPr="008B5BE3" w:rsidRDefault="00B045A9" w:rsidP="006A6EC3">
            <w:pPr>
              <w:pStyle w:val="ListBullet2"/>
              <w:numPr>
                <w:ilvl w:val="0"/>
                <w:numId w:val="0"/>
              </w:numPr>
              <w:ind w:left="5"/>
              <w:jc w:val="both"/>
              <w:rPr>
                <w:rFonts w:cs="Arial"/>
                <w:sz w:val="22"/>
                <w:szCs w:val="22"/>
              </w:rPr>
            </w:pPr>
            <w:r w:rsidRPr="008B5BE3">
              <w:rPr>
                <w:rFonts w:cs="Arial"/>
                <w:sz w:val="22"/>
                <w:szCs w:val="22"/>
              </w:rPr>
              <w:lastRenderedPageBreak/>
              <w:t>How the work is going to be completed to the required standard, within the project cost and on time</w:t>
            </w:r>
            <w:r w:rsidR="00724EB8" w:rsidRPr="008B5BE3">
              <w:rPr>
                <w:rFonts w:cs="Arial"/>
                <w:sz w:val="22"/>
                <w:szCs w:val="22"/>
              </w:rPr>
              <w:t>.</w:t>
            </w:r>
          </w:p>
          <w:p w14:paraId="65C09902" w14:textId="77777777" w:rsidR="00A83D28" w:rsidRPr="008B5BE3" w:rsidRDefault="00B045A9" w:rsidP="006A6EC3">
            <w:pPr>
              <w:pStyle w:val="ListBullet2"/>
              <w:numPr>
                <w:ilvl w:val="0"/>
                <w:numId w:val="0"/>
              </w:numPr>
              <w:spacing w:after="240"/>
              <w:ind w:left="365" w:hanging="360"/>
              <w:jc w:val="both"/>
              <w:rPr>
                <w:rFonts w:cs="Arial"/>
                <w:b/>
                <w:sz w:val="22"/>
                <w:szCs w:val="22"/>
              </w:rPr>
            </w:pPr>
            <w:r w:rsidRPr="008B5BE3">
              <w:rPr>
                <w:rFonts w:cs="Arial"/>
                <w:b/>
                <w:sz w:val="22"/>
                <w:szCs w:val="22"/>
              </w:rPr>
              <w:t>How quality management is to be ensured during the project</w:t>
            </w:r>
            <w:r w:rsidR="00724EB8" w:rsidRPr="008B5BE3">
              <w:rPr>
                <w:rFonts w:cs="Arial"/>
                <w:b/>
                <w:sz w:val="22"/>
                <w:szCs w:val="22"/>
              </w:rPr>
              <w:t>.</w:t>
            </w:r>
          </w:p>
        </w:tc>
      </w:tr>
    </w:tbl>
    <w:p w14:paraId="1F86922B" w14:textId="77777777" w:rsidR="00D74519" w:rsidRDefault="00D74519" w:rsidP="002B33F7">
      <w:pPr>
        <w:rPr>
          <w:b/>
          <w:lang w:eastAsia="en-GB"/>
        </w:rPr>
      </w:pPr>
    </w:p>
    <w:p w14:paraId="08A23CF6" w14:textId="77777777" w:rsidR="00D74519" w:rsidRDefault="00D74519" w:rsidP="002B33F7">
      <w:pPr>
        <w:rPr>
          <w:b/>
          <w:lang w:eastAsia="en-GB"/>
        </w:rPr>
      </w:pPr>
    </w:p>
    <w:p w14:paraId="53096BD4" w14:textId="77777777" w:rsidR="00CD171D" w:rsidRDefault="00CD171D" w:rsidP="002B33F7">
      <w:pPr>
        <w:rPr>
          <w:b/>
          <w:lang w:eastAsia="en-GB"/>
        </w:rPr>
      </w:pPr>
    </w:p>
    <w:p w14:paraId="2B7A8247" w14:textId="77777777" w:rsidR="00270B0A" w:rsidRDefault="00270B0A" w:rsidP="002B33F7">
      <w:pPr>
        <w:rPr>
          <w:b/>
          <w:lang w:eastAsia="en-GB"/>
        </w:rPr>
      </w:pPr>
    </w:p>
    <w:p w14:paraId="15E4A49A" w14:textId="77777777" w:rsidR="00270B0A" w:rsidRDefault="00270B0A" w:rsidP="002B33F7">
      <w:pPr>
        <w:rPr>
          <w:b/>
          <w:lang w:eastAsia="en-GB"/>
        </w:rPr>
      </w:pPr>
    </w:p>
    <w:p w14:paraId="7F8B745E" w14:textId="77777777" w:rsidR="00270B0A" w:rsidRDefault="00270B0A" w:rsidP="002B33F7">
      <w:pPr>
        <w:rPr>
          <w:b/>
          <w:lang w:eastAsia="en-GB"/>
        </w:rPr>
      </w:pPr>
    </w:p>
    <w:p w14:paraId="23FC44D8" w14:textId="77777777" w:rsidR="00CD171D" w:rsidRDefault="00CD171D" w:rsidP="002B33F7">
      <w:pPr>
        <w:rPr>
          <w:b/>
          <w:lang w:eastAsia="en-GB"/>
        </w:rPr>
      </w:pPr>
    </w:p>
    <w:p w14:paraId="1FE9CE57" w14:textId="77777777" w:rsidR="002B33F7" w:rsidRPr="006A75CE" w:rsidRDefault="002B33F7" w:rsidP="002B33F7">
      <w:pPr>
        <w:rPr>
          <w:b/>
          <w:lang w:eastAsia="en-GB"/>
        </w:rPr>
      </w:pPr>
      <w:r w:rsidRPr="006A75CE">
        <w:rPr>
          <w:b/>
          <w:lang w:eastAsia="en-GB"/>
        </w:rPr>
        <w:t>---------------------------------------------------END OF DOCUMENT-------------------------------------------------------------------</w:t>
      </w:r>
    </w:p>
    <w:sectPr w:rsidR="002B33F7" w:rsidRPr="006A75CE" w:rsidSect="00002EB2">
      <w:headerReference w:type="default" r:id="rId13"/>
      <w:footerReference w:type="default" r:id="rId14"/>
      <w:headerReference w:type="first" r:id="rId15"/>
      <w:footerReference w:type="first" r:id="rId16"/>
      <w:pgSz w:w="11907" w:h="16840" w:code="9"/>
      <w:pgMar w:top="1418" w:right="851" w:bottom="1418" w:left="1134" w:header="720" w:footer="18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23100" w14:textId="77777777" w:rsidR="00967501" w:rsidRDefault="00967501">
      <w:r>
        <w:separator/>
      </w:r>
    </w:p>
  </w:endnote>
  <w:endnote w:type="continuationSeparator" w:id="0">
    <w:p w14:paraId="3FD8FC90" w14:textId="77777777" w:rsidR="00967501" w:rsidRDefault="0096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C4EF5" w14:textId="77777777" w:rsidR="00FF6A1F" w:rsidRPr="00270B0A" w:rsidRDefault="00FF6A1F" w:rsidP="00002EB2">
    <w:pPr>
      <w:pStyle w:val="Footer"/>
      <w:jc w:val="center"/>
      <w:rPr>
        <w:rFonts w:cs="Arial"/>
        <w:sz w:val="12"/>
      </w:rPr>
    </w:pPr>
    <w:r w:rsidRPr="00270B0A">
      <w:rPr>
        <w:rFonts w:cs="Arial"/>
        <w:sz w:val="12"/>
      </w:rPr>
      <w:t>P</w:t>
    </w:r>
    <w:r>
      <w:rPr>
        <w:rFonts w:cs="Arial"/>
        <w:sz w:val="12"/>
      </w:rPr>
      <w:t>rovision of offsite storage for Botswana examinations Council records for a period of 5 years</w:t>
    </w:r>
  </w:p>
  <w:p w14:paraId="16ADD337" w14:textId="77777777" w:rsidR="00FF6A1F" w:rsidRPr="00002EB2" w:rsidRDefault="00FF6A1F" w:rsidP="00002EB2">
    <w:pPr>
      <w:pStyle w:val="Footer"/>
      <w:jc w:val="center"/>
      <w:rPr>
        <w:color w:val="3253F6"/>
      </w:rPr>
    </w:pPr>
    <w:r w:rsidRPr="00002EB2">
      <w:rPr>
        <w:color w:val="3253F6"/>
      </w:rPr>
      <w:t xml:space="preserve">Page </w:t>
    </w:r>
    <w:r w:rsidRPr="00002EB2">
      <w:rPr>
        <w:color w:val="3253F6"/>
      </w:rPr>
      <w:fldChar w:fldCharType="begin"/>
    </w:r>
    <w:r w:rsidRPr="00002EB2">
      <w:rPr>
        <w:color w:val="3253F6"/>
      </w:rPr>
      <w:instrText xml:space="preserve"> PAGE </w:instrText>
    </w:r>
    <w:r w:rsidRPr="00002EB2">
      <w:rPr>
        <w:color w:val="3253F6"/>
      </w:rPr>
      <w:fldChar w:fldCharType="separate"/>
    </w:r>
    <w:r w:rsidR="00AE2042">
      <w:rPr>
        <w:noProof/>
        <w:color w:val="3253F6"/>
      </w:rPr>
      <w:t>30</w:t>
    </w:r>
    <w:r w:rsidRPr="00002EB2">
      <w:rPr>
        <w:color w:val="3253F6"/>
      </w:rPr>
      <w:fldChar w:fldCharType="end"/>
    </w:r>
    <w:r w:rsidRPr="00002EB2">
      <w:rPr>
        <w:color w:val="3253F6"/>
      </w:rPr>
      <w:t xml:space="preserve"> of </w:t>
    </w:r>
    <w:r w:rsidRPr="00002EB2">
      <w:rPr>
        <w:color w:val="3253F6"/>
      </w:rPr>
      <w:fldChar w:fldCharType="begin"/>
    </w:r>
    <w:r w:rsidRPr="00002EB2">
      <w:rPr>
        <w:color w:val="3253F6"/>
      </w:rPr>
      <w:instrText xml:space="preserve"> NUMPAGES </w:instrText>
    </w:r>
    <w:r w:rsidRPr="00002EB2">
      <w:rPr>
        <w:color w:val="3253F6"/>
      </w:rPr>
      <w:fldChar w:fldCharType="separate"/>
    </w:r>
    <w:r w:rsidR="00AE2042">
      <w:rPr>
        <w:noProof/>
        <w:color w:val="3253F6"/>
      </w:rPr>
      <w:t>30</w:t>
    </w:r>
    <w:r w:rsidRPr="00002EB2">
      <w:rPr>
        <w:color w:val="3253F6"/>
      </w:rPr>
      <w:fldChar w:fldCharType="end"/>
    </w:r>
  </w:p>
  <w:p w14:paraId="258CA007" w14:textId="77777777" w:rsidR="00FF6A1F" w:rsidRDefault="00FF6A1F">
    <w:pPr>
      <w:pStyle w:val="Footer"/>
    </w:pP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4033C" w14:textId="77777777" w:rsidR="00FF6A1F" w:rsidRDefault="00FF6A1F">
    <w:pPr>
      <w:pStyle w:val="Footer"/>
    </w:pPr>
    <w:r>
      <w:tab/>
    </w:r>
  </w:p>
  <w:p w14:paraId="746D0796" w14:textId="77777777" w:rsidR="00FF6A1F" w:rsidRDefault="00FF6A1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E7080" w14:textId="77777777" w:rsidR="00967501" w:rsidRDefault="00967501">
      <w:r>
        <w:separator/>
      </w:r>
    </w:p>
  </w:footnote>
  <w:footnote w:type="continuationSeparator" w:id="0">
    <w:p w14:paraId="7EFF65C1" w14:textId="77777777" w:rsidR="00967501" w:rsidRDefault="009675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BF781" w14:textId="77777777" w:rsidR="00FF6A1F" w:rsidRPr="00773FB9" w:rsidRDefault="00FF6A1F">
    <w:pPr>
      <w:pStyle w:val="Header"/>
      <w:rPr>
        <w:b/>
        <w:color w:val="8DB3E2"/>
      </w:rPr>
    </w:pPr>
    <w:r>
      <w:tab/>
    </w:r>
    <w:r w:rsidRPr="00E96377">
      <w:rPr>
        <w:color w:val="0000FF"/>
      </w:rPr>
      <w:t xml:space="preserve">                                                                                                                                              </w:t>
    </w:r>
    <w:r>
      <w:rPr>
        <w:color w:val="0000FF"/>
      </w:rPr>
      <w:t xml:space="preserve">     </w:t>
    </w:r>
    <w:r w:rsidRPr="00E72C05">
      <w:rPr>
        <w:b/>
        <w:color w:val="8DB3E2"/>
      </w:rPr>
      <w:t xml:space="preserve">Contract No. </w:t>
    </w:r>
    <w:r w:rsidRPr="00E72C05">
      <w:rPr>
        <w:rFonts w:cs="Arial"/>
        <w:b/>
        <w:color w:val="8DB3E2"/>
        <w:szCs w:val="16"/>
      </w:rPr>
      <w:t xml:space="preserve">Tender No </w:t>
    </w:r>
    <w:r w:rsidRPr="00E72C05">
      <w:rPr>
        <w:rFonts w:cs="Arial"/>
        <w:b/>
        <w:bCs/>
        <w:color w:val="8DB3E2"/>
        <w:szCs w:val="16"/>
      </w:rPr>
      <w:t>BEC /</w:t>
    </w:r>
    <w:r>
      <w:rPr>
        <w:rFonts w:cs="Arial"/>
        <w:b/>
        <w:bCs/>
        <w:color w:val="8DB3E2"/>
        <w:szCs w:val="16"/>
      </w:rPr>
      <w:t xml:space="preserve"> HR 008/17-18</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968B2" w14:textId="77777777" w:rsidR="00FF6A1F" w:rsidRDefault="00FF6A1F" w:rsidP="00D001C9">
    <w:pPr>
      <w:jc w:val="center"/>
      <w:rPr>
        <w:rFonts w:cs="Arial"/>
        <w:b/>
        <w:bCs/>
      </w:rPr>
    </w:pPr>
  </w:p>
  <w:p w14:paraId="5A92425D" w14:textId="77777777" w:rsidR="00FF6A1F" w:rsidRDefault="00FF6A1F" w:rsidP="00D001C9">
    <w:pPr>
      <w:rPr>
        <w:rFonts w:cs="Arial"/>
        <w:b/>
        <w:bCs/>
      </w:rPr>
    </w:pPr>
  </w:p>
  <w:p w14:paraId="3808D17D" w14:textId="77777777" w:rsidR="00FF6A1F" w:rsidRDefault="00FF6A1F" w:rsidP="00D001C9">
    <w:pPr>
      <w:rPr>
        <w:rFonts w:cs="Arial"/>
        <w:b/>
        <w:bCs/>
      </w:rPr>
    </w:pPr>
  </w:p>
  <w:p w14:paraId="45596ADF" w14:textId="77777777" w:rsidR="00FF6A1F" w:rsidRPr="00D001C9" w:rsidRDefault="00FF6A1F" w:rsidP="00147A9F">
    <w:pPr>
      <w:rPr>
        <w:rFonts w:cs="Arial"/>
        <w:b/>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B10B05A"/>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52D8A052"/>
    <w:lvl w:ilvl="0">
      <w:start w:val="1"/>
      <w:numFmt w:val="bullet"/>
      <w:pStyle w:val="ListBullet2"/>
      <w:lvlText w:val=""/>
      <w:lvlJc w:val="left"/>
      <w:pPr>
        <w:tabs>
          <w:tab w:val="num" w:pos="1474"/>
        </w:tabs>
        <w:ind w:left="1474" w:hanging="397"/>
      </w:pPr>
      <w:rPr>
        <w:rFonts w:ascii="Wingdings" w:hAnsi="Wingdings" w:hint="default"/>
        <w:sz w:val="16"/>
      </w:rPr>
    </w:lvl>
  </w:abstractNum>
  <w:abstractNum w:abstractNumId="2">
    <w:nsid w:val="0457235D"/>
    <w:multiLevelType w:val="singleLevel"/>
    <w:tmpl w:val="0809000F"/>
    <w:lvl w:ilvl="0">
      <w:start w:val="1"/>
      <w:numFmt w:val="decimal"/>
      <w:lvlText w:val="%1."/>
      <w:lvlJc w:val="left"/>
      <w:pPr>
        <w:tabs>
          <w:tab w:val="num" w:pos="720"/>
        </w:tabs>
        <w:ind w:left="720" w:hanging="360"/>
      </w:pPr>
    </w:lvl>
  </w:abstractNum>
  <w:abstractNum w:abstractNumId="3">
    <w:nsid w:val="0D0122C6"/>
    <w:multiLevelType w:val="singleLevel"/>
    <w:tmpl w:val="0409000F"/>
    <w:lvl w:ilvl="0">
      <w:start w:val="1"/>
      <w:numFmt w:val="decimal"/>
      <w:lvlText w:val="%1."/>
      <w:lvlJc w:val="left"/>
      <w:pPr>
        <w:tabs>
          <w:tab w:val="num" w:pos="360"/>
        </w:tabs>
        <w:ind w:left="360" w:hanging="360"/>
      </w:pPr>
    </w:lvl>
  </w:abstractNum>
  <w:abstractNum w:abstractNumId="4">
    <w:nsid w:val="12767BA0"/>
    <w:multiLevelType w:val="hybridMultilevel"/>
    <w:tmpl w:val="A1387318"/>
    <w:lvl w:ilvl="0" w:tplc="6BFE62AE">
      <w:start w:val="1"/>
      <w:numFmt w:val="bullet"/>
      <w:lvlText w:val=""/>
      <w:lvlJc w:val="left"/>
      <w:pPr>
        <w:tabs>
          <w:tab w:val="num" w:pos="-249"/>
        </w:tabs>
        <w:ind w:left="318" w:firstLine="0"/>
      </w:pPr>
      <w:rPr>
        <w:rFonts w:ascii="Symbol" w:hAnsi="Symbol" w:hint="default"/>
      </w:rPr>
    </w:lvl>
    <w:lvl w:ilvl="1" w:tplc="08090003" w:tentative="1">
      <w:start w:val="1"/>
      <w:numFmt w:val="bullet"/>
      <w:lvlText w:val="o"/>
      <w:lvlJc w:val="left"/>
      <w:pPr>
        <w:ind w:left="907" w:hanging="360"/>
      </w:pPr>
      <w:rPr>
        <w:rFonts w:ascii="Courier New" w:hAnsi="Courier New" w:cs="Courier New" w:hint="default"/>
      </w:rPr>
    </w:lvl>
    <w:lvl w:ilvl="2" w:tplc="08090005" w:tentative="1">
      <w:start w:val="1"/>
      <w:numFmt w:val="bullet"/>
      <w:lvlText w:val=""/>
      <w:lvlJc w:val="left"/>
      <w:pPr>
        <w:ind w:left="1627" w:hanging="360"/>
      </w:pPr>
      <w:rPr>
        <w:rFonts w:ascii="Wingdings" w:hAnsi="Wingdings" w:hint="default"/>
      </w:rPr>
    </w:lvl>
    <w:lvl w:ilvl="3" w:tplc="08090001" w:tentative="1">
      <w:start w:val="1"/>
      <w:numFmt w:val="bullet"/>
      <w:lvlText w:val=""/>
      <w:lvlJc w:val="left"/>
      <w:pPr>
        <w:ind w:left="2347" w:hanging="360"/>
      </w:pPr>
      <w:rPr>
        <w:rFonts w:ascii="Symbol" w:hAnsi="Symbol" w:hint="default"/>
      </w:rPr>
    </w:lvl>
    <w:lvl w:ilvl="4" w:tplc="08090003" w:tentative="1">
      <w:start w:val="1"/>
      <w:numFmt w:val="bullet"/>
      <w:lvlText w:val="o"/>
      <w:lvlJc w:val="left"/>
      <w:pPr>
        <w:ind w:left="3067" w:hanging="360"/>
      </w:pPr>
      <w:rPr>
        <w:rFonts w:ascii="Courier New" w:hAnsi="Courier New" w:cs="Courier New" w:hint="default"/>
      </w:rPr>
    </w:lvl>
    <w:lvl w:ilvl="5" w:tplc="08090005" w:tentative="1">
      <w:start w:val="1"/>
      <w:numFmt w:val="bullet"/>
      <w:lvlText w:val=""/>
      <w:lvlJc w:val="left"/>
      <w:pPr>
        <w:ind w:left="3787" w:hanging="360"/>
      </w:pPr>
      <w:rPr>
        <w:rFonts w:ascii="Wingdings" w:hAnsi="Wingdings" w:hint="default"/>
      </w:rPr>
    </w:lvl>
    <w:lvl w:ilvl="6" w:tplc="08090001" w:tentative="1">
      <w:start w:val="1"/>
      <w:numFmt w:val="bullet"/>
      <w:lvlText w:val=""/>
      <w:lvlJc w:val="left"/>
      <w:pPr>
        <w:ind w:left="4507" w:hanging="360"/>
      </w:pPr>
      <w:rPr>
        <w:rFonts w:ascii="Symbol" w:hAnsi="Symbol" w:hint="default"/>
      </w:rPr>
    </w:lvl>
    <w:lvl w:ilvl="7" w:tplc="08090003" w:tentative="1">
      <w:start w:val="1"/>
      <w:numFmt w:val="bullet"/>
      <w:lvlText w:val="o"/>
      <w:lvlJc w:val="left"/>
      <w:pPr>
        <w:ind w:left="5227" w:hanging="360"/>
      </w:pPr>
      <w:rPr>
        <w:rFonts w:ascii="Courier New" w:hAnsi="Courier New" w:cs="Courier New" w:hint="default"/>
      </w:rPr>
    </w:lvl>
    <w:lvl w:ilvl="8" w:tplc="08090005" w:tentative="1">
      <w:start w:val="1"/>
      <w:numFmt w:val="bullet"/>
      <w:lvlText w:val=""/>
      <w:lvlJc w:val="left"/>
      <w:pPr>
        <w:ind w:left="5947" w:hanging="360"/>
      </w:pPr>
      <w:rPr>
        <w:rFonts w:ascii="Wingdings" w:hAnsi="Wingdings" w:hint="default"/>
      </w:rPr>
    </w:lvl>
  </w:abstractNum>
  <w:abstractNum w:abstractNumId="5">
    <w:nsid w:val="14D2733F"/>
    <w:multiLevelType w:val="hybridMultilevel"/>
    <w:tmpl w:val="0DC0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EA5511"/>
    <w:multiLevelType w:val="hybridMultilevel"/>
    <w:tmpl w:val="6FE0664C"/>
    <w:lvl w:ilvl="0" w:tplc="0409000B">
      <w:start w:val="1"/>
      <w:numFmt w:val="bullet"/>
      <w:lvlText w:val=""/>
      <w:lvlJc w:val="left"/>
      <w:pPr>
        <w:ind w:left="975"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7">
    <w:nsid w:val="1B067854"/>
    <w:multiLevelType w:val="hybridMultilevel"/>
    <w:tmpl w:val="2228BC72"/>
    <w:lvl w:ilvl="0" w:tplc="EF901212">
      <w:start w:val="1"/>
      <w:numFmt w:val="decimal"/>
      <w:lvlText w:val="%1."/>
      <w:lvlJc w:val="left"/>
      <w:pPr>
        <w:tabs>
          <w:tab w:val="num" w:pos="360"/>
        </w:tabs>
        <w:ind w:left="360" w:hanging="360"/>
      </w:pPr>
      <w:rPr>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1C290347"/>
    <w:multiLevelType w:val="hybridMultilevel"/>
    <w:tmpl w:val="DB829D3C"/>
    <w:lvl w:ilvl="0" w:tplc="6BFE62AE">
      <w:start w:val="1"/>
      <w:numFmt w:val="bullet"/>
      <w:lvlText w:val=""/>
      <w:lvlJc w:val="left"/>
      <w:pPr>
        <w:tabs>
          <w:tab w:val="num" w:pos="284"/>
        </w:tabs>
        <w:ind w:left="851"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7C5DA2"/>
    <w:multiLevelType w:val="hybridMultilevel"/>
    <w:tmpl w:val="9A48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3D276D"/>
    <w:multiLevelType w:val="hybridMultilevel"/>
    <w:tmpl w:val="9AF6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6122F9"/>
    <w:multiLevelType w:val="hybridMultilevel"/>
    <w:tmpl w:val="A818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846457"/>
    <w:multiLevelType w:val="hybridMultilevel"/>
    <w:tmpl w:val="C96A6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8542D9"/>
    <w:multiLevelType w:val="hybridMultilevel"/>
    <w:tmpl w:val="5E1A6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D516F"/>
    <w:multiLevelType w:val="hybridMultilevel"/>
    <w:tmpl w:val="9CCCD8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4E5659C"/>
    <w:multiLevelType w:val="hybridMultilevel"/>
    <w:tmpl w:val="7FBCE3A2"/>
    <w:lvl w:ilvl="0" w:tplc="B52E57A4">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nsid w:val="39F122F0"/>
    <w:multiLevelType w:val="hybridMultilevel"/>
    <w:tmpl w:val="117AF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26676E4"/>
    <w:multiLevelType w:val="hybridMultilevel"/>
    <w:tmpl w:val="FE78F4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47DC1687"/>
    <w:multiLevelType w:val="hybridMultilevel"/>
    <w:tmpl w:val="BE763D64"/>
    <w:lvl w:ilvl="0" w:tplc="4D9AA140">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9">
    <w:nsid w:val="4D1F6216"/>
    <w:multiLevelType w:val="hybridMultilevel"/>
    <w:tmpl w:val="CA780FE8"/>
    <w:lvl w:ilvl="0" w:tplc="6BFE62AE">
      <w:start w:val="1"/>
      <w:numFmt w:val="bullet"/>
      <w:lvlText w:val=""/>
      <w:lvlJc w:val="left"/>
      <w:pPr>
        <w:tabs>
          <w:tab w:val="num" w:pos="1146"/>
        </w:tabs>
        <w:ind w:left="1713" w:firstLine="0"/>
      </w:pPr>
      <w:rPr>
        <w:rFonts w:ascii="Symbol" w:hAnsi="Symbol" w:hint="default"/>
      </w:rPr>
    </w:lvl>
    <w:lvl w:ilvl="1" w:tplc="04090003" w:tentative="1">
      <w:start w:val="1"/>
      <w:numFmt w:val="bullet"/>
      <w:lvlText w:val="o"/>
      <w:lvlJc w:val="left"/>
      <w:pPr>
        <w:tabs>
          <w:tab w:val="num" w:pos="2302"/>
        </w:tabs>
        <w:ind w:left="2302" w:hanging="360"/>
      </w:pPr>
      <w:rPr>
        <w:rFonts w:ascii="Courier New" w:hAnsi="Courier New" w:cs="Courier New" w:hint="default"/>
      </w:rPr>
    </w:lvl>
    <w:lvl w:ilvl="2" w:tplc="04090005" w:tentative="1">
      <w:start w:val="1"/>
      <w:numFmt w:val="bullet"/>
      <w:lvlText w:val=""/>
      <w:lvlJc w:val="left"/>
      <w:pPr>
        <w:tabs>
          <w:tab w:val="num" w:pos="3022"/>
        </w:tabs>
        <w:ind w:left="3022" w:hanging="360"/>
      </w:pPr>
      <w:rPr>
        <w:rFonts w:ascii="Wingdings" w:hAnsi="Wingdings" w:hint="default"/>
      </w:rPr>
    </w:lvl>
    <w:lvl w:ilvl="3" w:tplc="04090001" w:tentative="1">
      <w:start w:val="1"/>
      <w:numFmt w:val="bullet"/>
      <w:lvlText w:val=""/>
      <w:lvlJc w:val="left"/>
      <w:pPr>
        <w:tabs>
          <w:tab w:val="num" w:pos="3742"/>
        </w:tabs>
        <w:ind w:left="3742" w:hanging="360"/>
      </w:pPr>
      <w:rPr>
        <w:rFonts w:ascii="Symbol" w:hAnsi="Symbol" w:hint="default"/>
      </w:rPr>
    </w:lvl>
    <w:lvl w:ilvl="4" w:tplc="04090003" w:tentative="1">
      <w:start w:val="1"/>
      <w:numFmt w:val="bullet"/>
      <w:lvlText w:val="o"/>
      <w:lvlJc w:val="left"/>
      <w:pPr>
        <w:tabs>
          <w:tab w:val="num" w:pos="4462"/>
        </w:tabs>
        <w:ind w:left="4462" w:hanging="360"/>
      </w:pPr>
      <w:rPr>
        <w:rFonts w:ascii="Courier New" w:hAnsi="Courier New" w:cs="Courier New" w:hint="default"/>
      </w:rPr>
    </w:lvl>
    <w:lvl w:ilvl="5" w:tplc="04090005" w:tentative="1">
      <w:start w:val="1"/>
      <w:numFmt w:val="bullet"/>
      <w:lvlText w:val=""/>
      <w:lvlJc w:val="left"/>
      <w:pPr>
        <w:tabs>
          <w:tab w:val="num" w:pos="5182"/>
        </w:tabs>
        <w:ind w:left="5182" w:hanging="360"/>
      </w:pPr>
      <w:rPr>
        <w:rFonts w:ascii="Wingdings" w:hAnsi="Wingdings" w:hint="default"/>
      </w:rPr>
    </w:lvl>
    <w:lvl w:ilvl="6" w:tplc="04090001" w:tentative="1">
      <w:start w:val="1"/>
      <w:numFmt w:val="bullet"/>
      <w:lvlText w:val=""/>
      <w:lvlJc w:val="left"/>
      <w:pPr>
        <w:tabs>
          <w:tab w:val="num" w:pos="5902"/>
        </w:tabs>
        <w:ind w:left="5902" w:hanging="360"/>
      </w:pPr>
      <w:rPr>
        <w:rFonts w:ascii="Symbol" w:hAnsi="Symbol" w:hint="default"/>
      </w:rPr>
    </w:lvl>
    <w:lvl w:ilvl="7" w:tplc="04090003" w:tentative="1">
      <w:start w:val="1"/>
      <w:numFmt w:val="bullet"/>
      <w:lvlText w:val="o"/>
      <w:lvlJc w:val="left"/>
      <w:pPr>
        <w:tabs>
          <w:tab w:val="num" w:pos="6622"/>
        </w:tabs>
        <w:ind w:left="6622" w:hanging="360"/>
      </w:pPr>
      <w:rPr>
        <w:rFonts w:ascii="Courier New" w:hAnsi="Courier New" w:cs="Courier New" w:hint="default"/>
      </w:rPr>
    </w:lvl>
    <w:lvl w:ilvl="8" w:tplc="04090005" w:tentative="1">
      <w:start w:val="1"/>
      <w:numFmt w:val="bullet"/>
      <w:lvlText w:val=""/>
      <w:lvlJc w:val="left"/>
      <w:pPr>
        <w:tabs>
          <w:tab w:val="num" w:pos="7342"/>
        </w:tabs>
        <w:ind w:left="7342" w:hanging="360"/>
      </w:pPr>
      <w:rPr>
        <w:rFonts w:ascii="Wingdings" w:hAnsi="Wingdings" w:hint="default"/>
      </w:rPr>
    </w:lvl>
  </w:abstractNum>
  <w:abstractNum w:abstractNumId="20">
    <w:nsid w:val="513F341B"/>
    <w:multiLevelType w:val="hybridMultilevel"/>
    <w:tmpl w:val="496C3380"/>
    <w:lvl w:ilvl="0" w:tplc="8B6E835E">
      <w:start w:val="1"/>
      <w:numFmt w:val="decimal"/>
      <w:lvlText w:val="%1."/>
      <w:lvlJc w:val="left"/>
      <w:pPr>
        <w:ind w:left="915" w:hanging="360"/>
      </w:pPr>
      <w:rPr>
        <w:rFonts w:hint="default"/>
      </w:rPr>
    </w:lvl>
    <w:lvl w:ilvl="1" w:tplc="04090019">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1">
    <w:nsid w:val="532503C0"/>
    <w:multiLevelType w:val="hybridMultilevel"/>
    <w:tmpl w:val="2318B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DE5D20"/>
    <w:multiLevelType w:val="hybridMultilevel"/>
    <w:tmpl w:val="0D10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C70D33"/>
    <w:multiLevelType w:val="hybridMultilevel"/>
    <w:tmpl w:val="465ED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C20A7B"/>
    <w:multiLevelType w:val="hybridMultilevel"/>
    <w:tmpl w:val="7106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D44379"/>
    <w:multiLevelType w:val="hybridMultilevel"/>
    <w:tmpl w:val="95E018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F7005B2"/>
    <w:multiLevelType w:val="hybridMultilevel"/>
    <w:tmpl w:val="D52C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AF17E0"/>
    <w:multiLevelType w:val="hybridMultilevel"/>
    <w:tmpl w:val="84A8A1C4"/>
    <w:lvl w:ilvl="0" w:tplc="D81EB53E">
      <w:start w:val="1"/>
      <w:numFmt w:val="decimal"/>
      <w:lvlText w:val="%1."/>
      <w:lvlJc w:val="left"/>
      <w:pPr>
        <w:ind w:left="918" w:hanging="360"/>
      </w:pPr>
      <w:rPr>
        <w:rFonts w:hint="default"/>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28">
    <w:nsid w:val="68AD0015"/>
    <w:multiLevelType w:val="hybridMultilevel"/>
    <w:tmpl w:val="9AA0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5A5CE8"/>
    <w:multiLevelType w:val="hybridMultilevel"/>
    <w:tmpl w:val="EBC443C6"/>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
    <w:nsid w:val="6F3A5DB3"/>
    <w:multiLevelType w:val="hybridMultilevel"/>
    <w:tmpl w:val="CB088462"/>
    <w:lvl w:ilvl="0" w:tplc="44F84AC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0262045"/>
    <w:multiLevelType w:val="hybridMultilevel"/>
    <w:tmpl w:val="E376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6D20A3"/>
    <w:multiLevelType w:val="singleLevel"/>
    <w:tmpl w:val="C840FA62"/>
    <w:lvl w:ilvl="0">
      <w:start w:val="1"/>
      <w:numFmt w:val="bullet"/>
      <w:pStyle w:val="ListBullet"/>
      <w:lvlText w:val=""/>
      <w:lvlJc w:val="left"/>
      <w:pPr>
        <w:tabs>
          <w:tab w:val="num" w:pos="360"/>
        </w:tabs>
        <w:ind w:left="360" w:hanging="360"/>
      </w:pPr>
      <w:rPr>
        <w:rFonts w:ascii="Symbol" w:hAnsi="Symbol" w:hint="default"/>
      </w:rPr>
    </w:lvl>
  </w:abstractNum>
  <w:abstractNum w:abstractNumId="33">
    <w:nsid w:val="76C532D3"/>
    <w:multiLevelType w:val="hybridMultilevel"/>
    <w:tmpl w:val="4A1477FA"/>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4">
    <w:nsid w:val="7C5526D7"/>
    <w:multiLevelType w:val="hybridMultilevel"/>
    <w:tmpl w:val="7B201B1A"/>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nsid w:val="7F4C4E50"/>
    <w:multiLevelType w:val="singleLevel"/>
    <w:tmpl w:val="0809000F"/>
    <w:lvl w:ilvl="0">
      <w:start w:val="1"/>
      <w:numFmt w:val="decimal"/>
      <w:lvlText w:val="%1."/>
      <w:lvlJc w:val="left"/>
      <w:pPr>
        <w:tabs>
          <w:tab w:val="num" w:pos="360"/>
        </w:tabs>
        <w:ind w:left="360" w:hanging="360"/>
      </w:pPr>
    </w:lvl>
  </w:abstractNum>
  <w:num w:numId="1">
    <w:abstractNumId w:val="1"/>
  </w:num>
  <w:num w:numId="2">
    <w:abstractNumId w:val="0"/>
  </w:num>
  <w:num w:numId="3">
    <w:abstractNumId w:val="32"/>
  </w:num>
  <w:num w:numId="4">
    <w:abstractNumId w:val="30"/>
  </w:num>
  <w:num w:numId="5">
    <w:abstractNumId w:val="35"/>
  </w:num>
  <w:num w:numId="6">
    <w:abstractNumId w:val="2"/>
  </w:num>
  <w:num w:numId="7">
    <w:abstractNumId w:val="8"/>
  </w:num>
  <w:num w:numId="8">
    <w:abstractNumId w:val="19"/>
  </w:num>
  <w:num w:numId="9">
    <w:abstractNumId w:val="7"/>
  </w:num>
  <w:num w:numId="10">
    <w:abstractNumId w:val="14"/>
  </w:num>
  <w:num w:numId="11">
    <w:abstractNumId w:val="23"/>
  </w:num>
  <w:num w:numId="12">
    <w:abstractNumId w:val="33"/>
  </w:num>
  <w:num w:numId="13">
    <w:abstractNumId w:val="4"/>
  </w:num>
  <w:num w:numId="14">
    <w:abstractNumId w:val="12"/>
  </w:num>
  <w:num w:numId="15">
    <w:abstractNumId w:val="15"/>
  </w:num>
  <w:num w:numId="16">
    <w:abstractNumId w:val="28"/>
  </w:num>
  <w:num w:numId="17">
    <w:abstractNumId w:val="5"/>
  </w:num>
  <w:num w:numId="18">
    <w:abstractNumId w:val="24"/>
  </w:num>
  <w:num w:numId="19">
    <w:abstractNumId w:val="17"/>
  </w:num>
  <w:num w:numId="20">
    <w:abstractNumId w:val="18"/>
  </w:num>
  <w:num w:numId="21">
    <w:abstractNumId w:val="27"/>
  </w:num>
  <w:num w:numId="22">
    <w:abstractNumId w:val="20"/>
  </w:num>
  <w:num w:numId="23">
    <w:abstractNumId w:val="3"/>
  </w:num>
  <w:num w:numId="24">
    <w:abstractNumId w:val="13"/>
  </w:num>
  <w:num w:numId="25">
    <w:abstractNumId w:val="22"/>
  </w:num>
  <w:num w:numId="26">
    <w:abstractNumId w:val="26"/>
  </w:num>
  <w:num w:numId="27">
    <w:abstractNumId w:val="10"/>
  </w:num>
  <w:num w:numId="28">
    <w:abstractNumId w:val="21"/>
  </w:num>
  <w:num w:numId="29">
    <w:abstractNumId w:val="11"/>
  </w:num>
  <w:num w:numId="30">
    <w:abstractNumId w:val="9"/>
  </w:num>
  <w:num w:numId="31">
    <w:abstractNumId w:val="31"/>
  </w:num>
  <w:num w:numId="32">
    <w:abstractNumId w:val="25"/>
  </w:num>
  <w:num w:numId="33">
    <w:abstractNumId w:val="16"/>
  </w:num>
  <w:num w:numId="34">
    <w:abstractNumId w:val="34"/>
  </w:num>
  <w:num w:numId="35">
    <w:abstractNumId w:val="29"/>
  </w:num>
  <w:num w:numId="36">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F9"/>
    <w:rsid w:val="00002978"/>
    <w:rsid w:val="00002EB2"/>
    <w:rsid w:val="00002F67"/>
    <w:rsid w:val="000035F5"/>
    <w:rsid w:val="00005017"/>
    <w:rsid w:val="00011384"/>
    <w:rsid w:val="00012270"/>
    <w:rsid w:val="000142CB"/>
    <w:rsid w:val="000144F3"/>
    <w:rsid w:val="00016990"/>
    <w:rsid w:val="000222A3"/>
    <w:rsid w:val="0002290C"/>
    <w:rsid w:val="00022D01"/>
    <w:rsid w:val="00022DF2"/>
    <w:rsid w:val="00023BC5"/>
    <w:rsid w:val="00026B53"/>
    <w:rsid w:val="00027C96"/>
    <w:rsid w:val="00031EB6"/>
    <w:rsid w:val="00033F65"/>
    <w:rsid w:val="000354C4"/>
    <w:rsid w:val="000358A8"/>
    <w:rsid w:val="00041414"/>
    <w:rsid w:val="00041A12"/>
    <w:rsid w:val="00042971"/>
    <w:rsid w:val="0004507F"/>
    <w:rsid w:val="00047599"/>
    <w:rsid w:val="000505CA"/>
    <w:rsid w:val="0005181F"/>
    <w:rsid w:val="00051BA7"/>
    <w:rsid w:val="00052671"/>
    <w:rsid w:val="00053F57"/>
    <w:rsid w:val="000558C9"/>
    <w:rsid w:val="000572CD"/>
    <w:rsid w:val="00060AE5"/>
    <w:rsid w:val="000636C5"/>
    <w:rsid w:val="00063B65"/>
    <w:rsid w:val="00072780"/>
    <w:rsid w:val="000741ED"/>
    <w:rsid w:val="000768E2"/>
    <w:rsid w:val="000770AE"/>
    <w:rsid w:val="00077B93"/>
    <w:rsid w:val="000800B5"/>
    <w:rsid w:val="00082134"/>
    <w:rsid w:val="000822EB"/>
    <w:rsid w:val="00082AE0"/>
    <w:rsid w:val="00083CE5"/>
    <w:rsid w:val="00086460"/>
    <w:rsid w:val="00086F8E"/>
    <w:rsid w:val="00087D49"/>
    <w:rsid w:val="000940CB"/>
    <w:rsid w:val="00097494"/>
    <w:rsid w:val="00097B44"/>
    <w:rsid w:val="000A05B8"/>
    <w:rsid w:val="000A1D02"/>
    <w:rsid w:val="000A3205"/>
    <w:rsid w:val="000A3F7F"/>
    <w:rsid w:val="000A48CC"/>
    <w:rsid w:val="000B358F"/>
    <w:rsid w:val="000B4F98"/>
    <w:rsid w:val="000B5252"/>
    <w:rsid w:val="000C0CCD"/>
    <w:rsid w:val="000C5425"/>
    <w:rsid w:val="000C59FD"/>
    <w:rsid w:val="000C5A3E"/>
    <w:rsid w:val="000C5C8E"/>
    <w:rsid w:val="000D0E13"/>
    <w:rsid w:val="000D19F3"/>
    <w:rsid w:val="000D3123"/>
    <w:rsid w:val="000D4286"/>
    <w:rsid w:val="000D43D7"/>
    <w:rsid w:val="000D4522"/>
    <w:rsid w:val="000D45C7"/>
    <w:rsid w:val="000D4F3C"/>
    <w:rsid w:val="000D65B3"/>
    <w:rsid w:val="000D7108"/>
    <w:rsid w:val="000D76D5"/>
    <w:rsid w:val="000E31C9"/>
    <w:rsid w:val="000E3C33"/>
    <w:rsid w:val="000E3DE7"/>
    <w:rsid w:val="000E5D72"/>
    <w:rsid w:val="000E626E"/>
    <w:rsid w:val="000E6337"/>
    <w:rsid w:val="000E7044"/>
    <w:rsid w:val="000F0EEB"/>
    <w:rsid w:val="000F2287"/>
    <w:rsid w:val="000F29F7"/>
    <w:rsid w:val="000F3031"/>
    <w:rsid w:val="000F3081"/>
    <w:rsid w:val="000F32E9"/>
    <w:rsid w:val="000F3B14"/>
    <w:rsid w:val="000F3FD7"/>
    <w:rsid w:val="000F42EF"/>
    <w:rsid w:val="000F7ADC"/>
    <w:rsid w:val="00103372"/>
    <w:rsid w:val="00103919"/>
    <w:rsid w:val="0010438A"/>
    <w:rsid w:val="00106ADE"/>
    <w:rsid w:val="00107A8D"/>
    <w:rsid w:val="00107FC9"/>
    <w:rsid w:val="0011068A"/>
    <w:rsid w:val="00110E8D"/>
    <w:rsid w:val="00110F82"/>
    <w:rsid w:val="001159D8"/>
    <w:rsid w:val="00120A81"/>
    <w:rsid w:val="00124075"/>
    <w:rsid w:val="00127D7F"/>
    <w:rsid w:val="00130FAF"/>
    <w:rsid w:val="00131ACB"/>
    <w:rsid w:val="001328A1"/>
    <w:rsid w:val="001334DC"/>
    <w:rsid w:val="001337D1"/>
    <w:rsid w:val="00134218"/>
    <w:rsid w:val="00136688"/>
    <w:rsid w:val="0014183B"/>
    <w:rsid w:val="00142837"/>
    <w:rsid w:val="00143597"/>
    <w:rsid w:val="00145075"/>
    <w:rsid w:val="00146396"/>
    <w:rsid w:val="001471CD"/>
    <w:rsid w:val="00147A9F"/>
    <w:rsid w:val="001520AF"/>
    <w:rsid w:val="001524EC"/>
    <w:rsid w:val="00154FA4"/>
    <w:rsid w:val="001554A5"/>
    <w:rsid w:val="001571E2"/>
    <w:rsid w:val="00162387"/>
    <w:rsid w:val="00164942"/>
    <w:rsid w:val="00164BDE"/>
    <w:rsid w:val="0016617B"/>
    <w:rsid w:val="001673E8"/>
    <w:rsid w:val="0016741E"/>
    <w:rsid w:val="00167C1D"/>
    <w:rsid w:val="00167D4D"/>
    <w:rsid w:val="0017152F"/>
    <w:rsid w:val="0017428E"/>
    <w:rsid w:val="001757DE"/>
    <w:rsid w:val="00182785"/>
    <w:rsid w:val="0018320D"/>
    <w:rsid w:val="00184512"/>
    <w:rsid w:val="00184E0C"/>
    <w:rsid w:val="00187656"/>
    <w:rsid w:val="00190885"/>
    <w:rsid w:val="00190C1F"/>
    <w:rsid w:val="0019791A"/>
    <w:rsid w:val="001A105F"/>
    <w:rsid w:val="001A391E"/>
    <w:rsid w:val="001A4139"/>
    <w:rsid w:val="001A5661"/>
    <w:rsid w:val="001A5FD5"/>
    <w:rsid w:val="001B39F7"/>
    <w:rsid w:val="001B6A68"/>
    <w:rsid w:val="001B703E"/>
    <w:rsid w:val="001C1276"/>
    <w:rsid w:val="001C131B"/>
    <w:rsid w:val="001C2995"/>
    <w:rsid w:val="001C3304"/>
    <w:rsid w:val="001C38EF"/>
    <w:rsid w:val="001C3A67"/>
    <w:rsid w:val="001C475C"/>
    <w:rsid w:val="001C5A1F"/>
    <w:rsid w:val="001C7514"/>
    <w:rsid w:val="001D37A4"/>
    <w:rsid w:val="001D437C"/>
    <w:rsid w:val="001D4645"/>
    <w:rsid w:val="001D4B2A"/>
    <w:rsid w:val="001D5B5F"/>
    <w:rsid w:val="001D65A7"/>
    <w:rsid w:val="001D662F"/>
    <w:rsid w:val="001E11A2"/>
    <w:rsid w:val="001E15A4"/>
    <w:rsid w:val="001E2C84"/>
    <w:rsid w:val="001E3AD0"/>
    <w:rsid w:val="001E55BC"/>
    <w:rsid w:val="001E7120"/>
    <w:rsid w:val="001E7560"/>
    <w:rsid w:val="001E7E78"/>
    <w:rsid w:val="001F1B21"/>
    <w:rsid w:val="001F1D82"/>
    <w:rsid w:val="001F1E88"/>
    <w:rsid w:val="001F2566"/>
    <w:rsid w:val="0020017E"/>
    <w:rsid w:val="00201636"/>
    <w:rsid w:val="002023F5"/>
    <w:rsid w:val="002034A8"/>
    <w:rsid w:val="0020467C"/>
    <w:rsid w:val="00204723"/>
    <w:rsid w:val="002064E8"/>
    <w:rsid w:val="00207C76"/>
    <w:rsid w:val="00210550"/>
    <w:rsid w:val="00210A92"/>
    <w:rsid w:val="002117B8"/>
    <w:rsid w:val="00215249"/>
    <w:rsid w:val="00216118"/>
    <w:rsid w:val="00227056"/>
    <w:rsid w:val="0022770D"/>
    <w:rsid w:val="00230210"/>
    <w:rsid w:val="00231406"/>
    <w:rsid w:val="00231C0D"/>
    <w:rsid w:val="00232691"/>
    <w:rsid w:val="0023311C"/>
    <w:rsid w:val="00233B95"/>
    <w:rsid w:val="00234599"/>
    <w:rsid w:val="002373F8"/>
    <w:rsid w:val="00243336"/>
    <w:rsid w:val="00245EEE"/>
    <w:rsid w:val="00246039"/>
    <w:rsid w:val="00247C76"/>
    <w:rsid w:val="0025272B"/>
    <w:rsid w:val="002529C8"/>
    <w:rsid w:val="00252C23"/>
    <w:rsid w:val="002563AF"/>
    <w:rsid w:val="002565AA"/>
    <w:rsid w:val="00256626"/>
    <w:rsid w:val="002609FD"/>
    <w:rsid w:val="00262F5A"/>
    <w:rsid w:val="00264F81"/>
    <w:rsid w:val="002665EB"/>
    <w:rsid w:val="002677EA"/>
    <w:rsid w:val="00270B0A"/>
    <w:rsid w:val="0027584D"/>
    <w:rsid w:val="002803BB"/>
    <w:rsid w:val="002807DB"/>
    <w:rsid w:val="00281825"/>
    <w:rsid w:val="00281A92"/>
    <w:rsid w:val="00284FC0"/>
    <w:rsid w:val="00287104"/>
    <w:rsid w:val="00294CEB"/>
    <w:rsid w:val="002A06F3"/>
    <w:rsid w:val="002A3DB0"/>
    <w:rsid w:val="002A46E3"/>
    <w:rsid w:val="002A70B2"/>
    <w:rsid w:val="002B0034"/>
    <w:rsid w:val="002B1F1C"/>
    <w:rsid w:val="002B33F7"/>
    <w:rsid w:val="002B37B1"/>
    <w:rsid w:val="002B5E6C"/>
    <w:rsid w:val="002B5EE4"/>
    <w:rsid w:val="002B668B"/>
    <w:rsid w:val="002B6C25"/>
    <w:rsid w:val="002C1091"/>
    <w:rsid w:val="002C3117"/>
    <w:rsid w:val="002C3C90"/>
    <w:rsid w:val="002C3D74"/>
    <w:rsid w:val="002C5524"/>
    <w:rsid w:val="002C640A"/>
    <w:rsid w:val="002C7411"/>
    <w:rsid w:val="002D11C2"/>
    <w:rsid w:val="002D13CF"/>
    <w:rsid w:val="002D410B"/>
    <w:rsid w:val="002D583E"/>
    <w:rsid w:val="002E3A4B"/>
    <w:rsid w:val="002E4007"/>
    <w:rsid w:val="002E459C"/>
    <w:rsid w:val="002E5AB5"/>
    <w:rsid w:val="002E79B2"/>
    <w:rsid w:val="002F0D3C"/>
    <w:rsid w:val="002F0D70"/>
    <w:rsid w:val="002F23D2"/>
    <w:rsid w:val="002F39CC"/>
    <w:rsid w:val="002F3FF9"/>
    <w:rsid w:val="002F55CC"/>
    <w:rsid w:val="002F5E20"/>
    <w:rsid w:val="002F5F6F"/>
    <w:rsid w:val="002F6CD2"/>
    <w:rsid w:val="003003EA"/>
    <w:rsid w:val="003018C7"/>
    <w:rsid w:val="00303D56"/>
    <w:rsid w:val="00304C43"/>
    <w:rsid w:val="003052D8"/>
    <w:rsid w:val="00310A9B"/>
    <w:rsid w:val="0031201D"/>
    <w:rsid w:val="0031297C"/>
    <w:rsid w:val="003138D1"/>
    <w:rsid w:val="00313D55"/>
    <w:rsid w:val="0031581D"/>
    <w:rsid w:val="00315842"/>
    <w:rsid w:val="00320029"/>
    <w:rsid w:val="00320ACA"/>
    <w:rsid w:val="00322146"/>
    <w:rsid w:val="003222E7"/>
    <w:rsid w:val="0032366C"/>
    <w:rsid w:val="00325990"/>
    <w:rsid w:val="00325E5C"/>
    <w:rsid w:val="00326F9E"/>
    <w:rsid w:val="00327F84"/>
    <w:rsid w:val="003315E8"/>
    <w:rsid w:val="003358BA"/>
    <w:rsid w:val="0033646E"/>
    <w:rsid w:val="003425AB"/>
    <w:rsid w:val="00343928"/>
    <w:rsid w:val="0034426E"/>
    <w:rsid w:val="00344C4E"/>
    <w:rsid w:val="0034729D"/>
    <w:rsid w:val="00350DDC"/>
    <w:rsid w:val="00351151"/>
    <w:rsid w:val="003513A4"/>
    <w:rsid w:val="00351EC2"/>
    <w:rsid w:val="00355BB9"/>
    <w:rsid w:val="00360FF5"/>
    <w:rsid w:val="00364E45"/>
    <w:rsid w:val="00366A31"/>
    <w:rsid w:val="0037011D"/>
    <w:rsid w:val="003704EF"/>
    <w:rsid w:val="00372FED"/>
    <w:rsid w:val="00373383"/>
    <w:rsid w:val="00373D9C"/>
    <w:rsid w:val="0038013A"/>
    <w:rsid w:val="00381C27"/>
    <w:rsid w:val="00383A59"/>
    <w:rsid w:val="00383A91"/>
    <w:rsid w:val="00384457"/>
    <w:rsid w:val="0038596F"/>
    <w:rsid w:val="00386EE4"/>
    <w:rsid w:val="0038759A"/>
    <w:rsid w:val="00387AF0"/>
    <w:rsid w:val="00387D53"/>
    <w:rsid w:val="00393955"/>
    <w:rsid w:val="00394374"/>
    <w:rsid w:val="003965FB"/>
    <w:rsid w:val="003A1B24"/>
    <w:rsid w:val="003A1D5A"/>
    <w:rsid w:val="003A3DEC"/>
    <w:rsid w:val="003A4E95"/>
    <w:rsid w:val="003A4F09"/>
    <w:rsid w:val="003A50FD"/>
    <w:rsid w:val="003B057C"/>
    <w:rsid w:val="003B3CC4"/>
    <w:rsid w:val="003B6E6E"/>
    <w:rsid w:val="003B6F96"/>
    <w:rsid w:val="003C0694"/>
    <w:rsid w:val="003C3565"/>
    <w:rsid w:val="003C426D"/>
    <w:rsid w:val="003C4B36"/>
    <w:rsid w:val="003C55EC"/>
    <w:rsid w:val="003C5F07"/>
    <w:rsid w:val="003C71F7"/>
    <w:rsid w:val="003D25DC"/>
    <w:rsid w:val="003D2640"/>
    <w:rsid w:val="003D2DEC"/>
    <w:rsid w:val="003D4F14"/>
    <w:rsid w:val="003D59A4"/>
    <w:rsid w:val="003E1042"/>
    <w:rsid w:val="003E1805"/>
    <w:rsid w:val="003E4645"/>
    <w:rsid w:val="003E5766"/>
    <w:rsid w:val="003E594A"/>
    <w:rsid w:val="003E5B2A"/>
    <w:rsid w:val="003E67BF"/>
    <w:rsid w:val="003E7046"/>
    <w:rsid w:val="003F123B"/>
    <w:rsid w:val="003F26C9"/>
    <w:rsid w:val="003F26D2"/>
    <w:rsid w:val="003F2F46"/>
    <w:rsid w:val="003F59A3"/>
    <w:rsid w:val="00400221"/>
    <w:rsid w:val="00400AF4"/>
    <w:rsid w:val="004015F4"/>
    <w:rsid w:val="004020FC"/>
    <w:rsid w:val="00405E9E"/>
    <w:rsid w:val="00407B5F"/>
    <w:rsid w:val="00411FC9"/>
    <w:rsid w:val="004145CB"/>
    <w:rsid w:val="0042624B"/>
    <w:rsid w:val="00431E5F"/>
    <w:rsid w:val="00432226"/>
    <w:rsid w:val="004349B3"/>
    <w:rsid w:val="00435EDB"/>
    <w:rsid w:val="00436186"/>
    <w:rsid w:val="0043759B"/>
    <w:rsid w:val="004402D5"/>
    <w:rsid w:val="00443EE9"/>
    <w:rsid w:val="00444D9C"/>
    <w:rsid w:val="00445C33"/>
    <w:rsid w:val="004479E5"/>
    <w:rsid w:val="00451748"/>
    <w:rsid w:val="0045213B"/>
    <w:rsid w:val="00457D0F"/>
    <w:rsid w:val="0046109E"/>
    <w:rsid w:val="0046202F"/>
    <w:rsid w:val="00463119"/>
    <w:rsid w:val="00463616"/>
    <w:rsid w:val="0046464C"/>
    <w:rsid w:val="004654B8"/>
    <w:rsid w:val="004656C3"/>
    <w:rsid w:val="00466355"/>
    <w:rsid w:val="00467AB9"/>
    <w:rsid w:val="00467F64"/>
    <w:rsid w:val="0047195B"/>
    <w:rsid w:val="00473262"/>
    <w:rsid w:val="00473902"/>
    <w:rsid w:val="00476A4E"/>
    <w:rsid w:val="00482A7B"/>
    <w:rsid w:val="00482CCF"/>
    <w:rsid w:val="00483402"/>
    <w:rsid w:val="00483752"/>
    <w:rsid w:val="00484263"/>
    <w:rsid w:val="00484B47"/>
    <w:rsid w:val="00487075"/>
    <w:rsid w:val="00490174"/>
    <w:rsid w:val="0049074D"/>
    <w:rsid w:val="004935B8"/>
    <w:rsid w:val="00494143"/>
    <w:rsid w:val="00496561"/>
    <w:rsid w:val="004A0ACC"/>
    <w:rsid w:val="004A1217"/>
    <w:rsid w:val="004A1FB1"/>
    <w:rsid w:val="004A279F"/>
    <w:rsid w:val="004A42CD"/>
    <w:rsid w:val="004A4BB4"/>
    <w:rsid w:val="004A74BE"/>
    <w:rsid w:val="004A76EF"/>
    <w:rsid w:val="004B3052"/>
    <w:rsid w:val="004B3C1C"/>
    <w:rsid w:val="004B7EBE"/>
    <w:rsid w:val="004C04D1"/>
    <w:rsid w:val="004C1FBA"/>
    <w:rsid w:val="004C2EF5"/>
    <w:rsid w:val="004C47F1"/>
    <w:rsid w:val="004C512E"/>
    <w:rsid w:val="004C6B4B"/>
    <w:rsid w:val="004C7C58"/>
    <w:rsid w:val="004D1487"/>
    <w:rsid w:val="004D1901"/>
    <w:rsid w:val="004D2D32"/>
    <w:rsid w:val="004D6612"/>
    <w:rsid w:val="004D6773"/>
    <w:rsid w:val="004D6D9B"/>
    <w:rsid w:val="004D7A9A"/>
    <w:rsid w:val="004E0EDD"/>
    <w:rsid w:val="004E1FF2"/>
    <w:rsid w:val="004E3292"/>
    <w:rsid w:val="004E49FD"/>
    <w:rsid w:val="004E6516"/>
    <w:rsid w:val="004F4F54"/>
    <w:rsid w:val="004F4F71"/>
    <w:rsid w:val="004F5735"/>
    <w:rsid w:val="004F5D52"/>
    <w:rsid w:val="004F6D92"/>
    <w:rsid w:val="00501D6A"/>
    <w:rsid w:val="00503004"/>
    <w:rsid w:val="0050351A"/>
    <w:rsid w:val="005041B5"/>
    <w:rsid w:val="00504B29"/>
    <w:rsid w:val="00504B34"/>
    <w:rsid w:val="00504B8F"/>
    <w:rsid w:val="00506CC0"/>
    <w:rsid w:val="005103E7"/>
    <w:rsid w:val="0051300C"/>
    <w:rsid w:val="00513BEB"/>
    <w:rsid w:val="00515C0A"/>
    <w:rsid w:val="005169DC"/>
    <w:rsid w:val="00516ADF"/>
    <w:rsid w:val="005215C1"/>
    <w:rsid w:val="005240A4"/>
    <w:rsid w:val="00526072"/>
    <w:rsid w:val="005263F5"/>
    <w:rsid w:val="00526922"/>
    <w:rsid w:val="0052768A"/>
    <w:rsid w:val="00530B44"/>
    <w:rsid w:val="00531529"/>
    <w:rsid w:val="005323AB"/>
    <w:rsid w:val="00532715"/>
    <w:rsid w:val="00533BDD"/>
    <w:rsid w:val="0053606E"/>
    <w:rsid w:val="005368B9"/>
    <w:rsid w:val="005402BF"/>
    <w:rsid w:val="005403F4"/>
    <w:rsid w:val="00541119"/>
    <w:rsid w:val="00541D2D"/>
    <w:rsid w:val="0054354B"/>
    <w:rsid w:val="0055021B"/>
    <w:rsid w:val="0055137B"/>
    <w:rsid w:val="00551AA9"/>
    <w:rsid w:val="00555076"/>
    <w:rsid w:val="00555B84"/>
    <w:rsid w:val="00555FD9"/>
    <w:rsid w:val="00556E04"/>
    <w:rsid w:val="00557B3E"/>
    <w:rsid w:val="005606EC"/>
    <w:rsid w:val="00561400"/>
    <w:rsid w:val="005619B6"/>
    <w:rsid w:val="005632C4"/>
    <w:rsid w:val="005649E7"/>
    <w:rsid w:val="0056570C"/>
    <w:rsid w:val="00566A5D"/>
    <w:rsid w:val="00573193"/>
    <w:rsid w:val="005811AB"/>
    <w:rsid w:val="0058143D"/>
    <w:rsid w:val="00582D43"/>
    <w:rsid w:val="00582E9E"/>
    <w:rsid w:val="005846D8"/>
    <w:rsid w:val="005861F3"/>
    <w:rsid w:val="00591EDB"/>
    <w:rsid w:val="00593715"/>
    <w:rsid w:val="00596898"/>
    <w:rsid w:val="00597B78"/>
    <w:rsid w:val="005A1240"/>
    <w:rsid w:val="005A487F"/>
    <w:rsid w:val="005A6776"/>
    <w:rsid w:val="005A7EA8"/>
    <w:rsid w:val="005B060F"/>
    <w:rsid w:val="005B290F"/>
    <w:rsid w:val="005B2A36"/>
    <w:rsid w:val="005B2E87"/>
    <w:rsid w:val="005B35EE"/>
    <w:rsid w:val="005B5471"/>
    <w:rsid w:val="005C0F24"/>
    <w:rsid w:val="005C16B7"/>
    <w:rsid w:val="005C3B32"/>
    <w:rsid w:val="005C4A42"/>
    <w:rsid w:val="005D0788"/>
    <w:rsid w:val="005E0AD6"/>
    <w:rsid w:val="005E0FAA"/>
    <w:rsid w:val="005E1172"/>
    <w:rsid w:val="005E2AC8"/>
    <w:rsid w:val="005E3415"/>
    <w:rsid w:val="005F0F4F"/>
    <w:rsid w:val="005F1126"/>
    <w:rsid w:val="005F119A"/>
    <w:rsid w:val="005F247F"/>
    <w:rsid w:val="005F4362"/>
    <w:rsid w:val="005F4FDF"/>
    <w:rsid w:val="005F7B54"/>
    <w:rsid w:val="006019BE"/>
    <w:rsid w:val="006024E7"/>
    <w:rsid w:val="00604E9C"/>
    <w:rsid w:val="00605F2D"/>
    <w:rsid w:val="006061D8"/>
    <w:rsid w:val="00606F36"/>
    <w:rsid w:val="00607A42"/>
    <w:rsid w:val="006114D6"/>
    <w:rsid w:val="00613F81"/>
    <w:rsid w:val="00614300"/>
    <w:rsid w:val="00616352"/>
    <w:rsid w:val="00616C3F"/>
    <w:rsid w:val="006171B2"/>
    <w:rsid w:val="00617C03"/>
    <w:rsid w:val="006209C1"/>
    <w:rsid w:val="00620AFD"/>
    <w:rsid w:val="00621A1D"/>
    <w:rsid w:val="00621FCB"/>
    <w:rsid w:val="006229E8"/>
    <w:rsid w:val="00623262"/>
    <w:rsid w:val="00623D91"/>
    <w:rsid w:val="00624033"/>
    <w:rsid w:val="00624039"/>
    <w:rsid w:val="00625841"/>
    <w:rsid w:val="00626AA4"/>
    <w:rsid w:val="006275A3"/>
    <w:rsid w:val="00630F51"/>
    <w:rsid w:val="00633632"/>
    <w:rsid w:val="006353AB"/>
    <w:rsid w:val="00636C2D"/>
    <w:rsid w:val="006379F5"/>
    <w:rsid w:val="0064343F"/>
    <w:rsid w:val="0064539B"/>
    <w:rsid w:val="00645E57"/>
    <w:rsid w:val="00651088"/>
    <w:rsid w:val="00651770"/>
    <w:rsid w:val="00654928"/>
    <w:rsid w:val="00654CA8"/>
    <w:rsid w:val="00657BEA"/>
    <w:rsid w:val="00657CBA"/>
    <w:rsid w:val="00662128"/>
    <w:rsid w:val="006621E8"/>
    <w:rsid w:val="00663011"/>
    <w:rsid w:val="006635FA"/>
    <w:rsid w:val="00663F51"/>
    <w:rsid w:val="00667470"/>
    <w:rsid w:val="00670983"/>
    <w:rsid w:val="00670EEF"/>
    <w:rsid w:val="00671CBE"/>
    <w:rsid w:val="0067483D"/>
    <w:rsid w:val="006750D1"/>
    <w:rsid w:val="0067565D"/>
    <w:rsid w:val="00677E47"/>
    <w:rsid w:val="00680EAF"/>
    <w:rsid w:val="00683175"/>
    <w:rsid w:val="00684C72"/>
    <w:rsid w:val="00684CC8"/>
    <w:rsid w:val="00685AF5"/>
    <w:rsid w:val="00686925"/>
    <w:rsid w:val="006923AE"/>
    <w:rsid w:val="00693461"/>
    <w:rsid w:val="00693CF4"/>
    <w:rsid w:val="00693D8B"/>
    <w:rsid w:val="00694D1E"/>
    <w:rsid w:val="0069795F"/>
    <w:rsid w:val="00697C91"/>
    <w:rsid w:val="006A02FE"/>
    <w:rsid w:val="006A53F1"/>
    <w:rsid w:val="006A55CA"/>
    <w:rsid w:val="006A6EC3"/>
    <w:rsid w:val="006A75CE"/>
    <w:rsid w:val="006A7960"/>
    <w:rsid w:val="006A7EE4"/>
    <w:rsid w:val="006B0CBE"/>
    <w:rsid w:val="006B282B"/>
    <w:rsid w:val="006B4FAF"/>
    <w:rsid w:val="006B7342"/>
    <w:rsid w:val="006B7B0F"/>
    <w:rsid w:val="006C06BC"/>
    <w:rsid w:val="006C092C"/>
    <w:rsid w:val="006C0AFF"/>
    <w:rsid w:val="006C47EE"/>
    <w:rsid w:val="006C4B08"/>
    <w:rsid w:val="006C5F54"/>
    <w:rsid w:val="006C6046"/>
    <w:rsid w:val="006C71A1"/>
    <w:rsid w:val="006C7415"/>
    <w:rsid w:val="006D1A49"/>
    <w:rsid w:val="006D327B"/>
    <w:rsid w:val="006D40B1"/>
    <w:rsid w:val="006D41ED"/>
    <w:rsid w:val="006D4220"/>
    <w:rsid w:val="006D431A"/>
    <w:rsid w:val="006D5F2C"/>
    <w:rsid w:val="006D6826"/>
    <w:rsid w:val="006D7B7C"/>
    <w:rsid w:val="006E0075"/>
    <w:rsid w:val="006E39E6"/>
    <w:rsid w:val="006E3A04"/>
    <w:rsid w:val="006E5EC0"/>
    <w:rsid w:val="006E67B8"/>
    <w:rsid w:val="006E7E74"/>
    <w:rsid w:val="006F0586"/>
    <w:rsid w:val="006F0EE0"/>
    <w:rsid w:val="006F1485"/>
    <w:rsid w:val="006F5428"/>
    <w:rsid w:val="006F5EB8"/>
    <w:rsid w:val="006F6687"/>
    <w:rsid w:val="006F7AC5"/>
    <w:rsid w:val="007002EC"/>
    <w:rsid w:val="00701455"/>
    <w:rsid w:val="00702F66"/>
    <w:rsid w:val="00705EFB"/>
    <w:rsid w:val="00706729"/>
    <w:rsid w:val="007102DE"/>
    <w:rsid w:val="0071047D"/>
    <w:rsid w:val="00714780"/>
    <w:rsid w:val="007158F7"/>
    <w:rsid w:val="0071609F"/>
    <w:rsid w:val="007203DB"/>
    <w:rsid w:val="0072118F"/>
    <w:rsid w:val="007221E3"/>
    <w:rsid w:val="007230F5"/>
    <w:rsid w:val="00724EB8"/>
    <w:rsid w:val="007259E5"/>
    <w:rsid w:val="007275B3"/>
    <w:rsid w:val="007276B5"/>
    <w:rsid w:val="00731ADA"/>
    <w:rsid w:val="00733101"/>
    <w:rsid w:val="00733598"/>
    <w:rsid w:val="0073412B"/>
    <w:rsid w:val="00734D89"/>
    <w:rsid w:val="00734EC5"/>
    <w:rsid w:val="00735B51"/>
    <w:rsid w:val="00740AEE"/>
    <w:rsid w:val="00741B23"/>
    <w:rsid w:val="00741BA4"/>
    <w:rsid w:val="0074214F"/>
    <w:rsid w:val="007435DC"/>
    <w:rsid w:val="007456F8"/>
    <w:rsid w:val="00745721"/>
    <w:rsid w:val="00745BF5"/>
    <w:rsid w:val="00747652"/>
    <w:rsid w:val="00750892"/>
    <w:rsid w:val="00751020"/>
    <w:rsid w:val="00751A7D"/>
    <w:rsid w:val="00752C55"/>
    <w:rsid w:val="00753B17"/>
    <w:rsid w:val="007541B0"/>
    <w:rsid w:val="00754A30"/>
    <w:rsid w:val="007565A0"/>
    <w:rsid w:val="00756FA5"/>
    <w:rsid w:val="00760E9C"/>
    <w:rsid w:val="00762225"/>
    <w:rsid w:val="00762284"/>
    <w:rsid w:val="007662CA"/>
    <w:rsid w:val="007668FE"/>
    <w:rsid w:val="0077059D"/>
    <w:rsid w:val="00770633"/>
    <w:rsid w:val="007739FD"/>
    <w:rsid w:val="00773FB9"/>
    <w:rsid w:val="00776812"/>
    <w:rsid w:val="0078347C"/>
    <w:rsid w:val="00784F2B"/>
    <w:rsid w:val="00785B77"/>
    <w:rsid w:val="00785E09"/>
    <w:rsid w:val="00786541"/>
    <w:rsid w:val="00786BC5"/>
    <w:rsid w:val="00790308"/>
    <w:rsid w:val="007A1D66"/>
    <w:rsid w:val="007A1E0C"/>
    <w:rsid w:val="007A22C4"/>
    <w:rsid w:val="007A3AE6"/>
    <w:rsid w:val="007A5885"/>
    <w:rsid w:val="007A5B4D"/>
    <w:rsid w:val="007A67E7"/>
    <w:rsid w:val="007A7F93"/>
    <w:rsid w:val="007B0257"/>
    <w:rsid w:val="007B0ED2"/>
    <w:rsid w:val="007B3056"/>
    <w:rsid w:val="007B4C30"/>
    <w:rsid w:val="007B5AB7"/>
    <w:rsid w:val="007B7E8C"/>
    <w:rsid w:val="007C1A2B"/>
    <w:rsid w:val="007C3B7F"/>
    <w:rsid w:val="007C7654"/>
    <w:rsid w:val="007C7699"/>
    <w:rsid w:val="007C7ADB"/>
    <w:rsid w:val="007D15CD"/>
    <w:rsid w:val="007D1908"/>
    <w:rsid w:val="007D54A2"/>
    <w:rsid w:val="007D6904"/>
    <w:rsid w:val="007D7E24"/>
    <w:rsid w:val="007E00C6"/>
    <w:rsid w:val="007E0FBD"/>
    <w:rsid w:val="007E18CB"/>
    <w:rsid w:val="007E1C10"/>
    <w:rsid w:val="007E1F52"/>
    <w:rsid w:val="007E2B16"/>
    <w:rsid w:val="007E2C67"/>
    <w:rsid w:val="007E3160"/>
    <w:rsid w:val="007E3C7E"/>
    <w:rsid w:val="007E44D7"/>
    <w:rsid w:val="007E5D5C"/>
    <w:rsid w:val="007E635E"/>
    <w:rsid w:val="007E66CD"/>
    <w:rsid w:val="007E7E30"/>
    <w:rsid w:val="007F305F"/>
    <w:rsid w:val="007F3BD1"/>
    <w:rsid w:val="007F40E0"/>
    <w:rsid w:val="007F637C"/>
    <w:rsid w:val="007F6928"/>
    <w:rsid w:val="007F7138"/>
    <w:rsid w:val="007F7E69"/>
    <w:rsid w:val="0080068A"/>
    <w:rsid w:val="00801CF8"/>
    <w:rsid w:val="00802F77"/>
    <w:rsid w:val="00803D6D"/>
    <w:rsid w:val="00804838"/>
    <w:rsid w:val="00806F05"/>
    <w:rsid w:val="00807460"/>
    <w:rsid w:val="00813561"/>
    <w:rsid w:val="00814647"/>
    <w:rsid w:val="00814E51"/>
    <w:rsid w:val="0081532D"/>
    <w:rsid w:val="00817D57"/>
    <w:rsid w:val="0082000B"/>
    <w:rsid w:val="008205FE"/>
    <w:rsid w:val="00820799"/>
    <w:rsid w:val="0082425F"/>
    <w:rsid w:val="0082523C"/>
    <w:rsid w:val="00827636"/>
    <w:rsid w:val="00830A79"/>
    <w:rsid w:val="00830E48"/>
    <w:rsid w:val="0083331C"/>
    <w:rsid w:val="0083334F"/>
    <w:rsid w:val="00836F37"/>
    <w:rsid w:val="00837570"/>
    <w:rsid w:val="0084297C"/>
    <w:rsid w:val="008440C8"/>
    <w:rsid w:val="008445E6"/>
    <w:rsid w:val="008465B8"/>
    <w:rsid w:val="00852419"/>
    <w:rsid w:val="00852D09"/>
    <w:rsid w:val="0085371B"/>
    <w:rsid w:val="00855CBC"/>
    <w:rsid w:val="00856029"/>
    <w:rsid w:val="0085693B"/>
    <w:rsid w:val="008637C0"/>
    <w:rsid w:val="00865D41"/>
    <w:rsid w:val="008661CD"/>
    <w:rsid w:val="00867552"/>
    <w:rsid w:val="00870758"/>
    <w:rsid w:val="008709B8"/>
    <w:rsid w:val="00870A55"/>
    <w:rsid w:val="00870C53"/>
    <w:rsid w:val="0087140E"/>
    <w:rsid w:val="0087620A"/>
    <w:rsid w:val="008807BF"/>
    <w:rsid w:val="008822A2"/>
    <w:rsid w:val="008903A9"/>
    <w:rsid w:val="00890555"/>
    <w:rsid w:val="00891E8F"/>
    <w:rsid w:val="008959C1"/>
    <w:rsid w:val="00895D70"/>
    <w:rsid w:val="00895DC9"/>
    <w:rsid w:val="008A4F4C"/>
    <w:rsid w:val="008A67D1"/>
    <w:rsid w:val="008A6800"/>
    <w:rsid w:val="008B2C19"/>
    <w:rsid w:val="008B2F55"/>
    <w:rsid w:val="008B3655"/>
    <w:rsid w:val="008B5BE3"/>
    <w:rsid w:val="008B5F1B"/>
    <w:rsid w:val="008B69FF"/>
    <w:rsid w:val="008B7CE4"/>
    <w:rsid w:val="008C1222"/>
    <w:rsid w:val="008C3EAA"/>
    <w:rsid w:val="008C6E60"/>
    <w:rsid w:val="008C7AC3"/>
    <w:rsid w:val="008D0AAB"/>
    <w:rsid w:val="008D0C95"/>
    <w:rsid w:val="008D4D70"/>
    <w:rsid w:val="008D6A28"/>
    <w:rsid w:val="008D6C51"/>
    <w:rsid w:val="008E545C"/>
    <w:rsid w:val="008E5A07"/>
    <w:rsid w:val="008E6584"/>
    <w:rsid w:val="008F0634"/>
    <w:rsid w:val="008F06E4"/>
    <w:rsid w:val="008F4533"/>
    <w:rsid w:val="008F7BE2"/>
    <w:rsid w:val="00900209"/>
    <w:rsid w:val="00900E51"/>
    <w:rsid w:val="00901544"/>
    <w:rsid w:val="00902812"/>
    <w:rsid w:val="00904149"/>
    <w:rsid w:val="00905A86"/>
    <w:rsid w:val="00907887"/>
    <w:rsid w:val="009125ED"/>
    <w:rsid w:val="00916711"/>
    <w:rsid w:val="009172D9"/>
    <w:rsid w:val="009211C5"/>
    <w:rsid w:val="00923AFD"/>
    <w:rsid w:val="00924B4E"/>
    <w:rsid w:val="00927283"/>
    <w:rsid w:val="00930007"/>
    <w:rsid w:val="00933D10"/>
    <w:rsid w:val="0093695C"/>
    <w:rsid w:val="009429BF"/>
    <w:rsid w:val="00947058"/>
    <w:rsid w:val="00947147"/>
    <w:rsid w:val="00947363"/>
    <w:rsid w:val="00947553"/>
    <w:rsid w:val="00950BA7"/>
    <w:rsid w:val="00953B15"/>
    <w:rsid w:val="00960A30"/>
    <w:rsid w:val="00963088"/>
    <w:rsid w:val="00965724"/>
    <w:rsid w:val="00966936"/>
    <w:rsid w:val="00967501"/>
    <w:rsid w:val="00970782"/>
    <w:rsid w:val="00976EF5"/>
    <w:rsid w:val="00985528"/>
    <w:rsid w:val="00987B77"/>
    <w:rsid w:val="00990090"/>
    <w:rsid w:val="0099039E"/>
    <w:rsid w:val="00990EB8"/>
    <w:rsid w:val="00994098"/>
    <w:rsid w:val="009945BB"/>
    <w:rsid w:val="00994E10"/>
    <w:rsid w:val="00994F72"/>
    <w:rsid w:val="00995A96"/>
    <w:rsid w:val="0099645F"/>
    <w:rsid w:val="00996DFF"/>
    <w:rsid w:val="009A1883"/>
    <w:rsid w:val="009A4F4F"/>
    <w:rsid w:val="009A53D8"/>
    <w:rsid w:val="009A7868"/>
    <w:rsid w:val="009B0056"/>
    <w:rsid w:val="009B00E2"/>
    <w:rsid w:val="009B12AF"/>
    <w:rsid w:val="009B1B9F"/>
    <w:rsid w:val="009B1C51"/>
    <w:rsid w:val="009B318F"/>
    <w:rsid w:val="009B3A40"/>
    <w:rsid w:val="009B4B77"/>
    <w:rsid w:val="009B7A08"/>
    <w:rsid w:val="009C0564"/>
    <w:rsid w:val="009C4EAC"/>
    <w:rsid w:val="009C50B3"/>
    <w:rsid w:val="009C6321"/>
    <w:rsid w:val="009D20CD"/>
    <w:rsid w:val="009D291A"/>
    <w:rsid w:val="009D54F5"/>
    <w:rsid w:val="009D6845"/>
    <w:rsid w:val="009E01AB"/>
    <w:rsid w:val="009E08D8"/>
    <w:rsid w:val="009E1C1C"/>
    <w:rsid w:val="009E3345"/>
    <w:rsid w:val="009E3A76"/>
    <w:rsid w:val="009E4864"/>
    <w:rsid w:val="009E62F4"/>
    <w:rsid w:val="009E6F90"/>
    <w:rsid w:val="009F0855"/>
    <w:rsid w:val="009F22E7"/>
    <w:rsid w:val="009F2422"/>
    <w:rsid w:val="009F26AA"/>
    <w:rsid w:val="009F29BB"/>
    <w:rsid w:val="009F2CD3"/>
    <w:rsid w:val="009F2E32"/>
    <w:rsid w:val="009F4D95"/>
    <w:rsid w:val="009F6378"/>
    <w:rsid w:val="009F648C"/>
    <w:rsid w:val="00A0152A"/>
    <w:rsid w:val="00A02350"/>
    <w:rsid w:val="00A025CD"/>
    <w:rsid w:val="00A03ADD"/>
    <w:rsid w:val="00A03B02"/>
    <w:rsid w:val="00A05174"/>
    <w:rsid w:val="00A06B10"/>
    <w:rsid w:val="00A07226"/>
    <w:rsid w:val="00A1088E"/>
    <w:rsid w:val="00A116AD"/>
    <w:rsid w:val="00A12368"/>
    <w:rsid w:val="00A12DAD"/>
    <w:rsid w:val="00A1604B"/>
    <w:rsid w:val="00A21CA5"/>
    <w:rsid w:val="00A24AD0"/>
    <w:rsid w:val="00A2538E"/>
    <w:rsid w:val="00A25DDD"/>
    <w:rsid w:val="00A277BA"/>
    <w:rsid w:val="00A30967"/>
    <w:rsid w:val="00A312B8"/>
    <w:rsid w:val="00A31CCD"/>
    <w:rsid w:val="00A349EA"/>
    <w:rsid w:val="00A3557B"/>
    <w:rsid w:val="00A35666"/>
    <w:rsid w:val="00A35807"/>
    <w:rsid w:val="00A3589A"/>
    <w:rsid w:val="00A4186E"/>
    <w:rsid w:val="00A439A4"/>
    <w:rsid w:val="00A43E15"/>
    <w:rsid w:val="00A43E2D"/>
    <w:rsid w:val="00A448B7"/>
    <w:rsid w:val="00A5041D"/>
    <w:rsid w:val="00A515B2"/>
    <w:rsid w:val="00A54C97"/>
    <w:rsid w:val="00A551A8"/>
    <w:rsid w:val="00A5577D"/>
    <w:rsid w:val="00A55B92"/>
    <w:rsid w:val="00A56E62"/>
    <w:rsid w:val="00A57B23"/>
    <w:rsid w:val="00A60044"/>
    <w:rsid w:val="00A627A8"/>
    <w:rsid w:val="00A6609F"/>
    <w:rsid w:val="00A67143"/>
    <w:rsid w:val="00A67165"/>
    <w:rsid w:val="00A673CF"/>
    <w:rsid w:val="00A706D4"/>
    <w:rsid w:val="00A7116D"/>
    <w:rsid w:val="00A72007"/>
    <w:rsid w:val="00A80A2E"/>
    <w:rsid w:val="00A80D5A"/>
    <w:rsid w:val="00A81BC3"/>
    <w:rsid w:val="00A83741"/>
    <w:rsid w:val="00A83D28"/>
    <w:rsid w:val="00A854CF"/>
    <w:rsid w:val="00A86299"/>
    <w:rsid w:val="00A862EE"/>
    <w:rsid w:val="00A86E97"/>
    <w:rsid w:val="00A87EC6"/>
    <w:rsid w:val="00A91DF3"/>
    <w:rsid w:val="00A922F4"/>
    <w:rsid w:val="00A92E7A"/>
    <w:rsid w:val="00A948A8"/>
    <w:rsid w:val="00A94F64"/>
    <w:rsid w:val="00A95A24"/>
    <w:rsid w:val="00AA081F"/>
    <w:rsid w:val="00AA2802"/>
    <w:rsid w:val="00AA37EB"/>
    <w:rsid w:val="00AB11F8"/>
    <w:rsid w:val="00AB177C"/>
    <w:rsid w:val="00AB1BC8"/>
    <w:rsid w:val="00AB3329"/>
    <w:rsid w:val="00AB3BA3"/>
    <w:rsid w:val="00AB47D6"/>
    <w:rsid w:val="00AB59A9"/>
    <w:rsid w:val="00AC00BB"/>
    <w:rsid w:val="00AC054D"/>
    <w:rsid w:val="00AC0C03"/>
    <w:rsid w:val="00AC4990"/>
    <w:rsid w:val="00AC55C3"/>
    <w:rsid w:val="00AD0999"/>
    <w:rsid w:val="00AD234C"/>
    <w:rsid w:val="00AD4825"/>
    <w:rsid w:val="00AE2042"/>
    <w:rsid w:val="00AE2D2F"/>
    <w:rsid w:val="00AE449D"/>
    <w:rsid w:val="00AE4782"/>
    <w:rsid w:val="00AE4A1D"/>
    <w:rsid w:val="00AE51A2"/>
    <w:rsid w:val="00AE64A9"/>
    <w:rsid w:val="00AE6552"/>
    <w:rsid w:val="00AF1582"/>
    <w:rsid w:val="00AF35F9"/>
    <w:rsid w:val="00AF4E6D"/>
    <w:rsid w:val="00AF563E"/>
    <w:rsid w:val="00AF63B6"/>
    <w:rsid w:val="00B00FC7"/>
    <w:rsid w:val="00B017BA"/>
    <w:rsid w:val="00B01C8E"/>
    <w:rsid w:val="00B045A9"/>
    <w:rsid w:val="00B06163"/>
    <w:rsid w:val="00B1128B"/>
    <w:rsid w:val="00B13384"/>
    <w:rsid w:val="00B13EA4"/>
    <w:rsid w:val="00B1478B"/>
    <w:rsid w:val="00B21189"/>
    <w:rsid w:val="00B24211"/>
    <w:rsid w:val="00B25430"/>
    <w:rsid w:val="00B278D6"/>
    <w:rsid w:val="00B27A99"/>
    <w:rsid w:val="00B27E3F"/>
    <w:rsid w:val="00B3158A"/>
    <w:rsid w:val="00B32D4A"/>
    <w:rsid w:val="00B34782"/>
    <w:rsid w:val="00B36150"/>
    <w:rsid w:val="00B37B20"/>
    <w:rsid w:val="00B40459"/>
    <w:rsid w:val="00B412D4"/>
    <w:rsid w:val="00B42290"/>
    <w:rsid w:val="00B45D9B"/>
    <w:rsid w:val="00B5170A"/>
    <w:rsid w:val="00B521DF"/>
    <w:rsid w:val="00B53365"/>
    <w:rsid w:val="00B56278"/>
    <w:rsid w:val="00B565EC"/>
    <w:rsid w:val="00B6015A"/>
    <w:rsid w:val="00B60E2F"/>
    <w:rsid w:val="00B612C6"/>
    <w:rsid w:val="00B62477"/>
    <w:rsid w:val="00B64C23"/>
    <w:rsid w:val="00B65F28"/>
    <w:rsid w:val="00B66F8C"/>
    <w:rsid w:val="00B71A7E"/>
    <w:rsid w:val="00B740CA"/>
    <w:rsid w:val="00B75233"/>
    <w:rsid w:val="00B821A7"/>
    <w:rsid w:val="00B82698"/>
    <w:rsid w:val="00B82E1B"/>
    <w:rsid w:val="00B87356"/>
    <w:rsid w:val="00B874E7"/>
    <w:rsid w:val="00B90846"/>
    <w:rsid w:val="00B91D28"/>
    <w:rsid w:val="00B930D7"/>
    <w:rsid w:val="00B94194"/>
    <w:rsid w:val="00B97C1D"/>
    <w:rsid w:val="00BA2CDC"/>
    <w:rsid w:val="00BA7C91"/>
    <w:rsid w:val="00BB42BA"/>
    <w:rsid w:val="00BB5946"/>
    <w:rsid w:val="00BB6799"/>
    <w:rsid w:val="00BB68D1"/>
    <w:rsid w:val="00BB68DC"/>
    <w:rsid w:val="00BB717D"/>
    <w:rsid w:val="00BC1C01"/>
    <w:rsid w:val="00BC2BE9"/>
    <w:rsid w:val="00BC3BE2"/>
    <w:rsid w:val="00BC5F72"/>
    <w:rsid w:val="00BC6439"/>
    <w:rsid w:val="00BC64D0"/>
    <w:rsid w:val="00BD128E"/>
    <w:rsid w:val="00BD27A1"/>
    <w:rsid w:val="00BD2F69"/>
    <w:rsid w:val="00BD6DA8"/>
    <w:rsid w:val="00BD7007"/>
    <w:rsid w:val="00BE02DA"/>
    <w:rsid w:val="00BE5FBB"/>
    <w:rsid w:val="00BE6747"/>
    <w:rsid w:val="00BE6EB7"/>
    <w:rsid w:val="00BF0543"/>
    <w:rsid w:val="00BF0C13"/>
    <w:rsid w:val="00BF1378"/>
    <w:rsid w:val="00BF224B"/>
    <w:rsid w:val="00BF2846"/>
    <w:rsid w:val="00BF38D8"/>
    <w:rsid w:val="00BF61F6"/>
    <w:rsid w:val="00BF6936"/>
    <w:rsid w:val="00BF6DBD"/>
    <w:rsid w:val="00BF7081"/>
    <w:rsid w:val="00BF7425"/>
    <w:rsid w:val="00C00604"/>
    <w:rsid w:val="00C020FB"/>
    <w:rsid w:val="00C04ED2"/>
    <w:rsid w:val="00C0585C"/>
    <w:rsid w:val="00C07811"/>
    <w:rsid w:val="00C07B43"/>
    <w:rsid w:val="00C07D11"/>
    <w:rsid w:val="00C10B42"/>
    <w:rsid w:val="00C1179D"/>
    <w:rsid w:val="00C121C6"/>
    <w:rsid w:val="00C13AA8"/>
    <w:rsid w:val="00C13FCE"/>
    <w:rsid w:val="00C14017"/>
    <w:rsid w:val="00C15688"/>
    <w:rsid w:val="00C174E7"/>
    <w:rsid w:val="00C20328"/>
    <w:rsid w:val="00C21958"/>
    <w:rsid w:val="00C2268E"/>
    <w:rsid w:val="00C276C7"/>
    <w:rsid w:val="00C31224"/>
    <w:rsid w:val="00C31447"/>
    <w:rsid w:val="00C31871"/>
    <w:rsid w:val="00C32720"/>
    <w:rsid w:val="00C33EC6"/>
    <w:rsid w:val="00C35A2E"/>
    <w:rsid w:val="00C37892"/>
    <w:rsid w:val="00C401A7"/>
    <w:rsid w:val="00C42E33"/>
    <w:rsid w:val="00C43154"/>
    <w:rsid w:val="00C46DD9"/>
    <w:rsid w:val="00C46EF8"/>
    <w:rsid w:val="00C47CF1"/>
    <w:rsid w:val="00C505CE"/>
    <w:rsid w:val="00C529C5"/>
    <w:rsid w:val="00C53011"/>
    <w:rsid w:val="00C530F7"/>
    <w:rsid w:val="00C543E6"/>
    <w:rsid w:val="00C54B59"/>
    <w:rsid w:val="00C54D48"/>
    <w:rsid w:val="00C56857"/>
    <w:rsid w:val="00C60005"/>
    <w:rsid w:val="00C60180"/>
    <w:rsid w:val="00C6350C"/>
    <w:rsid w:val="00C6510C"/>
    <w:rsid w:val="00C653AE"/>
    <w:rsid w:val="00C66B13"/>
    <w:rsid w:val="00C66EE4"/>
    <w:rsid w:val="00C70516"/>
    <w:rsid w:val="00C70C7A"/>
    <w:rsid w:val="00C738E9"/>
    <w:rsid w:val="00C744A9"/>
    <w:rsid w:val="00C76D55"/>
    <w:rsid w:val="00C772C3"/>
    <w:rsid w:val="00C818B1"/>
    <w:rsid w:val="00C8411B"/>
    <w:rsid w:val="00C86B69"/>
    <w:rsid w:val="00C86CA6"/>
    <w:rsid w:val="00C87D89"/>
    <w:rsid w:val="00C90B87"/>
    <w:rsid w:val="00C90D20"/>
    <w:rsid w:val="00C91B1D"/>
    <w:rsid w:val="00C92E42"/>
    <w:rsid w:val="00C9433A"/>
    <w:rsid w:val="00C94E72"/>
    <w:rsid w:val="00C969D4"/>
    <w:rsid w:val="00C96A44"/>
    <w:rsid w:val="00C96F88"/>
    <w:rsid w:val="00C97BE9"/>
    <w:rsid w:val="00CA30D3"/>
    <w:rsid w:val="00CA7400"/>
    <w:rsid w:val="00CA77B5"/>
    <w:rsid w:val="00CB1515"/>
    <w:rsid w:val="00CB1A69"/>
    <w:rsid w:val="00CB302C"/>
    <w:rsid w:val="00CB3B11"/>
    <w:rsid w:val="00CB4F28"/>
    <w:rsid w:val="00CB6F9A"/>
    <w:rsid w:val="00CB7C3F"/>
    <w:rsid w:val="00CC0749"/>
    <w:rsid w:val="00CC084A"/>
    <w:rsid w:val="00CC0D15"/>
    <w:rsid w:val="00CC52A3"/>
    <w:rsid w:val="00CC6053"/>
    <w:rsid w:val="00CC60D2"/>
    <w:rsid w:val="00CC7605"/>
    <w:rsid w:val="00CD018F"/>
    <w:rsid w:val="00CD0745"/>
    <w:rsid w:val="00CD144D"/>
    <w:rsid w:val="00CD171D"/>
    <w:rsid w:val="00CD22BA"/>
    <w:rsid w:val="00CE209E"/>
    <w:rsid w:val="00CE252C"/>
    <w:rsid w:val="00CE2F17"/>
    <w:rsid w:val="00CE40E4"/>
    <w:rsid w:val="00CE62FF"/>
    <w:rsid w:val="00CF015C"/>
    <w:rsid w:val="00CF13BB"/>
    <w:rsid w:val="00CF2A12"/>
    <w:rsid w:val="00CF2D7D"/>
    <w:rsid w:val="00CF2E06"/>
    <w:rsid w:val="00CF3D9D"/>
    <w:rsid w:val="00CF612F"/>
    <w:rsid w:val="00CF631C"/>
    <w:rsid w:val="00D001C9"/>
    <w:rsid w:val="00D01C90"/>
    <w:rsid w:val="00D03514"/>
    <w:rsid w:val="00D0393F"/>
    <w:rsid w:val="00D03A72"/>
    <w:rsid w:val="00D0433E"/>
    <w:rsid w:val="00D04831"/>
    <w:rsid w:val="00D04EAA"/>
    <w:rsid w:val="00D05663"/>
    <w:rsid w:val="00D07321"/>
    <w:rsid w:val="00D108BE"/>
    <w:rsid w:val="00D109B4"/>
    <w:rsid w:val="00D11CB4"/>
    <w:rsid w:val="00D134DC"/>
    <w:rsid w:val="00D145F2"/>
    <w:rsid w:val="00D147C9"/>
    <w:rsid w:val="00D1606A"/>
    <w:rsid w:val="00D21343"/>
    <w:rsid w:val="00D21451"/>
    <w:rsid w:val="00D239B7"/>
    <w:rsid w:val="00D23BA7"/>
    <w:rsid w:val="00D245E5"/>
    <w:rsid w:val="00D255C8"/>
    <w:rsid w:val="00D26103"/>
    <w:rsid w:val="00D269FF"/>
    <w:rsid w:val="00D30FA1"/>
    <w:rsid w:val="00D32750"/>
    <w:rsid w:val="00D32DFB"/>
    <w:rsid w:val="00D330CC"/>
    <w:rsid w:val="00D34236"/>
    <w:rsid w:val="00D35ADA"/>
    <w:rsid w:val="00D3653F"/>
    <w:rsid w:val="00D366A8"/>
    <w:rsid w:val="00D36A41"/>
    <w:rsid w:val="00D37ECB"/>
    <w:rsid w:val="00D40B48"/>
    <w:rsid w:val="00D4274C"/>
    <w:rsid w:val="00D428EE"/>
    <w:rsid w:val="00D50866"/>
    <w:rsid w:val="00D522A2"/>
    <w:rsid w:val="00D55052"/>
    <w:rsid w:val="00D553C3"/>
    <w:rsid w:val="00D55626"/>
    <w:rsid w:val="00D565B0"/>
    <w:rsid w:val="00D5771C"/>
    <w:rsid w:val="00D62D77"/>
    <w:rsid w:val="00D652DC"/>
    <w:rsid w:val="00D654DB"/>
    <w:rsid w:val="00D71AAB"/>
    <w:rsid w:val="00D7345E"/>
    <w:rsid w:val="00D7429D"/>
    <w:rsid w:val="00D74519"/>
    <w:rsid w:val="00D74A5C"/>
    <w:rsid w:val="00D75D17"/>
    <w:rsid w:val="00D762EE"/>
    <w:rsid w:val="00D76855"/>
    <w:rsid w:val="00D77781"/>
    <w:rsid w:val="00D77DDB"/>
    <w:rsid w:val="00D800B6"/>
    <w:rsid w:val="00D81818"/>
    <w:rsid w:val="00D84682"/>
    <w:rsid w:val="00D84E97"/>
    <w:rsid w:val="00D86504"/>
    <w:rsid w:val="00D9133E"/>
    <w:rsid w:val="00D938C3"/>
    <w:rsid w:val="00D9646E"/>
    <w:rsid w:val="00DA0D7F"/>
    <w:rsid w:val="00DA0FE1"/>
    <w:rsid w:val="00DA1651"/>
    <w:rsid w:val="00DA1E85"/>
    <w:rsid w:val="00DA4A6E"/>
    <w:rsid w:val="00DA4DA4"/>
    <w:rsid w:val="00DA7E71"/>
    <w:rsid w:val="00DB09A2"/>
    <w:rsid w:val="00DB2A6D"/>
    <w:rsid w:val="00DB3AFB"/>
    <w:rsid w:val="00DB42C4"/>
    <w:rsid w:val="00DB62F9"/>
    <w:rsid w:val="00DC1B4E"/>
    <w:rsid w:val="00DC4DA6"/>
    <w:rsid w:val="00DC544C"/>
    <w:rsid w:val="00DC54BC"/>
    <w:rsid w:val="00DC71C9"/>
    <w:rsid w:val="00DD05EC"/>
    <w:rsid w:val="00DD0E09"/>
    <w:rsid w:val="00DD2ECB"/>
    <w:rsid w:val="00DD689C"/>
    <w:rsid w:val="00DD6FF5"/>
    <w:rsid w:val="00DD7042"/>
    <w:rsid w:val="00DE254E"/>
    <w:rsid w:val="00DE2BF3"/>
    <w:rsid w:val="00DE678F"/>
    <w:rsid w:val="00DF099C"/>
    <w:rsid w:val="00DF1CB6"/>
    <w:rsid w:val="00DF35AE"/>
    <w:rsid w:val="00DF4C9C"/>
    <w:rsid w:val="00DF6114"/>
    <w:rsid w:val="00DF6696"/>
    <w:rsid w:val="00E02901"/>
    <w:rsid w:val="00E03853"/>
    <w:rsid w:val="00E045AD"/>
    <w:rsid w:val="00E0510F"/>
    <w:rsid w:val="00E0629D"/>
    <w:rsid w:val="00E065DE"/>
    <w:rsid w:val="00E07623"/>
    <w:rsid w:val="00E10661"/>
    <w:rsid w:val="00E10C1D"/>
    <w:rsid w:val="00E113A2"/>
    <w:rsid w:val="00E11AE6"/>
    <w:rsid w:val="00E136D8"/>
    <w:rsid w:val="00E14DD9"/>
    <w:rsid w:val="00E15113"/>
    <w:rsid w:val="00E15991"/>
    <w:rsid w:val="00E15AA8"/>
    <w:rsid w:val="00E16A35"/>
    <w:rsid w:val="00E22AE1"/>
    <w:rsid w:val="00E23F32"/>
    <w:rsid w:val="00E23F77"/>
    <w:rsid w:val="00E24D5E"/>
    <w:rsid w:val="00E2615D"/>
    <w:rsid w:val="00E26237"/>
    <w:rsid w:val="00E26423"/>
    <w:rsid w:val="00E312D9"/>
    <w:rsid w:val="00E337B6"/>
    <w:rsid w:val="00E33BB9"/>
    <w:rsid w:val="00E35282"/>
    <w:rsid w:val="00E3583B"/>
    <w:rsid w:val="00E41000"/>
    <w:rsid w:val="00E448DE"/>
    <w:rsid w:val="00E4623F"/>
    <w:rsid w:val="00E470D5"/>
    <w:rsid w:val="00E51197"/>
    <w:rsid w:val="00E52D04"/>
    <w:rsid w:val="00E53B61"/>
    <w:rsid w:val="00E54247"/>
    <w:rsid w:val="00E5571D"/>
    <w:rsid w:val="00E63D9D"/>
    <w:rsid w:val="00E65443"/>
    <w:rsid w:val="00E65F55"/>
    <w:rsid w:val="00E66014"/>
    <w:rsid w:val="00E70478"/>
    <w:rsid w:val="00E71479"/>
    <w:rsid w:val="00E725E4"/>
    <w:rsid w:val="00E72C05"/>
    <w:rsid w:val="00E7319D"/>
    <w:rsid w:val="00E73561"/>
    <w:rsid w:val="00E748D1"/>
    <w:rsid w:val="00E74C8D"/>
    <w:rsid w:val="00E750EE"/>
    <w:rsid w:val="00E76458"/>
    <w:rsid w:val="00E80595"/>
    <w:rsid w:val="00E921B2"/>
    <w:rsid w:val="00E952DC"/>
    <w:rsid w:val="00E96377"/>
    <w:rsid w:val="00E963F4"/>
    <w:rsid w:val="00E96D3C"/>
    <w:rsid w:val="00E96EA0"/>
    <w:rsid w:val="00E9751B"/>
    <w:rsid w:val="00EA357D"/>
    <w:rsid w:val="00EA4ADE"/>
    <w:rsid w:val="00EA4C85"/>
    <w:rsid w:val="00EA5BAD"/>
    <w:rsid w:val="00EA745C"/>
    <w:rsid w:val="00EA77C9"/>
    <w:rsid w:val="00EB09C0"/>
    <w:rsid w:val="00EB0CC0"/>
    <w:rsid w:val="00EB10A8"/>
    <w:rsid w:val="00EB139D"/>
    <w:rsid w:val="00EB16B5"/>
    <w:rsid w:val="00EB1F1A"/>
    <w:rsid w:val="00EB4A11"/>
    <w:rsid w:val="00EB64BC"/>
    <w:rsid w:val="00EC0BF6"/>
    <w:rsid w:val="00EC140D"/>
    <w:rsid w:val="00EC1F2B"/>
    <w:rsid w:val="00EC1FA4"/>
    <w:rsid w:val="00EC34CC"/>
    <w:rsid w:val="00EC5004"/>
    <w:rsid w:val="00EC6ACA"/>
    <w:rsid w:val="00EC79DA"/>
    <w:rsid w:val="00ED017D"/>
    <w:rsid w:val="00ED04DB"/>
    <w:rsid w:val="00ED30F9"/>
    <w:rsid w:val="00ED43DD"/>
    <w:rsid w:val="00EE315F"/>
    <w:rsid w:val="00EE3572"/>
    <w:rsid w:val="00EE3E6F"/>
    <w:rsid w:val="00EE3EC7"/>
    <w:rsid w:val="00EE515B"/>
    <w:rsid w:val="00EE61B9"/>
    <w:rsid w:val="00EF1CC7"/>
    <w:rsid w:val="00EF5000"/>
    <w:rsid w:val="00EF68D9"/>
    <w:rsid w:val="00EF746B"/>
    <w:rsid w:val="00EF7BD5"/>
    <w:rsid w:val="00EF7C8A"/>
    <w:rsid w:val="00F01313"/>
    <w:rsid w:val="00F0225C"/>
    <w:rsid w:val="00F02FD6"/>
    <w:rsid w:val="00F03544"/>
    <w:rsid w:val="00F058EF"/>
    <w:rsid w:val="00F10335"/>
    <w:rsid w:val="00F105A5"/>
    <w:rsid w:val="00F15050"/>
    <w:rsid w:val="00F16356"/>
    <w:rsid w:val="00F16F29"/>
    <w:rsid w:val="00F21ABA"/>
    <w:rsid w:val="00F21FB8"/>
    <w:rsid w:val="00F24876"/>
    <w:rsid w:val="00F25646"/>
    <w:rsid w:val="00F26525"/>
    <w:rsid w:val="00F26FC9"/>
    <w:rsid w:val="00F27CCA"/>
    <w:rsid w:val="00F27D16"/>
    <w:rsid w:val="00F36258"/>
    <w:rsid w:val="00F37C69"/>
    <w:rsid w:val="00F37CBA"/>
    <w:rsid w:val="00F41E2B"/>
    <w:rsid w:val="00F475E7"/>
    <w:rsid w:val="00F500DE"/>
    <w:rsid w:val="00F51B8B"/>
    <w:rsid w:val="00F53A86"/>
    <w:rsid w:val="00F545C2"/>
    <w:rsid w:val="00F55304"/>
    <w:rsid w:val="00F565CB"/>
    <w:rsid w:val="00F5720E"/>
    <w:rsid w:val="00F573BD"/>
    <w:rsid w:val="00F57477"/>
    <w:rsid w:val="00F609FA"/>
    <w:rsid w:val="00F610A1"/>
    <w:rsid w:val="00F61A45"/>
    <w:rsid w:val="00F626E8"/>
    <w:rsid w:val="00F641E5"/>
    <w:rsid w:val="00F65642"/>
    <w:rsid w:val="00F66493"/>
    <w:rsid w:val="00F6715F"/>
    <w:rsid w:val="00F67424"/>
    <w:rsid w:val="00F679A1"/>
    <w:rsid w:val="00F7015D"/>
    <w:rsid w:val="00F70640"/>
    <w:rsid w:val="00F7159D"/>
    <w:rsid w:val="00F73F20"/>
    <w:rsid w:val="00F74D22"/>
    <w:rsid w:val="00F768BF"/>
    <w:rsid w:val="00F77351"/>
    <w:rsid w:val="00F77680"/>
    <w:rsid w:val="00F77C8B"/>
    <w:rsid w:val="00F82626"/>
    <w:rsid w:val="00F84CDC"/>
    <w:rsid w:val="00F85ECB"/>
    <w:rsid w:val="00F86796"/>
    <w:rsid w:val="00F87C4D"/>
    <w:rsid w:val="00F90C7A"/>
    <w:rsid w:val="00F913FA"/>
    <w:rsid w:val="00F91AA8"/>
    <w:rsid w:val="00F926C1"/>
    <w:rsid w:val="00F95A0C"/>
    <w:rsid w:val="00F95D4E"/>
    <w:rsid w:val="00F95F8A"/>
    <w:rsid w:val="00F96E55"/>
    <w:rsid w:val="00FA1270"/>
    <w:rsid w:val="00FA265C"/>
    <w:rsid w:val="00FA6F1E"/>
    <w:rsid w:val="00FA78BC"/>
    <w:rsid w:val="00FB0CAE"/>
    <w:rsid w:val="00FB10C2"/>
    <w:rsid w:val="00FB1C43"/>
    <w:rsid w:val="00FB413F"/>
    <w:rsid w:val="00FC10DD"/>
    <w:rsid w:val="00FC1822"/>
    <w:rsid w:val="00FD0B37"/>
    <w:rsid w:val="00FD1EB5"/>
    <w:rsid w:val="00FD2906"/>
    <w:rsid w:val="00FD3D38"/>
    <w:rsid w:val="00FD4DEF"/>
    <w:rsid w:val="00FD6FEE"/>
    <w:rsid w:val="00FD7528"/>
    <w:rsid w:val="00FD7A08"/>
    <w:rsid w:val="00FE11B8"/>
    <w:rsid w:val="00FE151D"/>
    <w:rsid w:val="00FE1A77"/>
    <w:rsid w:val="00FE2955"/>
    <w:rsid w:val="00FE3C7E"/>
    <w:rsid w:val="00FE4A31"/>
    <w:rsid w:val="00FE4FEB"/>
    <w:rsid w:val="00FE6254"/>
    <w:rsid w:val="00FF080D"/>
    <w:rsid w:val="00FF30BB"/>
    <w:rsid w:val="00FF51C1"/>
    <w:rsid w:val="00FF62EB"/>
    <w:rsid w:val="00FF6513"/>
    <w:rsid w:val="00FF6A1F"/>
    <w:rsid w:val="00FF7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1E1D0"/>
  <w15:docId w15:val="{6485BACF-62A1-430F-8EF6-551809A6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00E2"/>
    <w:rPr>
      <w:rFonts w:ascii="Arial" w:hAnsi="Arial"/>
      <w:lang w:val="en-GB"/>
    </w:rPr>
  </w:style>
  <w:style w:type="paragraph" w:styleId="Heading1">
    <w:name w:val="heading 1"/>
    <w:basedOn w:val="Normal"/>
    <w:next w:val="Normal"/>
    <w:qFormat/>
    <w:rsid w:val="009B00E2"/>
    <w:pPr>
      <w:keepNext/>
      <w:spacing w:before="240" w:after="60"/>
      <w:outlineLvl w:val="0"/>
    </w:pPr>
    <w:rPr>
      <w:b/>
      <w:kern w:val="28"/>
      <w:sz w:val="26"/>
    </w:rPr>
  </w:style>
  <w:style w:type="paragraph" w:styleId="Heading2">
    <w:name w:val="heading 2"/>
    <w:basedOn w:val="Normal"/>
    <w:next w:val="Normal"/>
    <w:link w:val="Heading2Char"/>
    <w:qFormat/>
    <w:rsid w:val="009B00E2"/>
    <w:pPr>
      <w:spacing w:before="240" w:after="60"/>
      <w:outlineLvl w:val="1"/>
    </w:pPr>
    <w:rPr>
      <w:b/>
      <w:sz w:val="24"/>
    </w:rPr>
  </w:style>
  <w:style w:type="paragraph" w:styleId="Heading3">
    <w:name w:val="heading 3"/>
    <w:basedOn w:val="Normal"/>
    <w:next w:val="Normal"/>
    <w:link w:val="Heading3Char"/>
    <w:qFormat/>
    <w:rsid w:val="009B00E2"/>
    <w:pPr>
      <w:keepNext/>
      <w:spacing w:before="240" w:after="60"/>
      <w:outlineLvl w:val="2"/>
    </w:pPr>
    <w:rPr>
      <w:b/>
      <w:sz w:val="22"/>
    </w:rPr>
  </w:style>
  <w:style w:type="paragraph" w:styleId="Heading4">
    <w:name w:val="heading 4"/>
    <w:aliases w:val="Heading 4 - DO NOT USE"/>
    <w:basedOn w:val="Normal"/>
    <w:next w:val="Normal"/>
    <w:qFormat/>
    <w:rsid w:val="009B00E2"/>
    <w:pPr>
      <w:keepNext/>
      <w:spacing w:before="240" w:after="60"/>
      <w:outlineLvl w:val="3"/>
    </w:pPr>
    <w:rPr>
      <w:b/>
    </w:rPr>
  </w:style>
  <w:style w:type="paragraph" w:styleId="Heading5">
    <w:name w:val="heading 5"/>
    <w:aliases w:val="Heading 5 - DO NOT USE"/>
    <w:basedOn w:val="Normal"/>
    <w:next w:val="Normal"/>
    <w:qFormat/>
    <w:rsid w:val="009B00E2"/>
    <w:pPr>
      <w:keepNext/>
      <w:outlineLvl w:val="4"/>
    </w:pPr>
    <w:rPr>
      <w:b/>
      <w:bCs/>
      <w:sz w:val="32"/>
    </w:rPr>
  </w:style>
  <w:style w:type="paragraph" w:styleId="Heading6">
    <w:name w:val="heading 6"/>
    <w:basedOn w:val="Normal"/>
    <w:next w:val="Normal"/>
    <w:qFormat/>
    <w:rsid w:val="009E6F90"/>
    <w:pPr>
      <w:tabs>
        <w:tab w:val="left" w:pos="-720"/>
      </w:tabs>
      <w:suppressAutoHyphens/>
      <w:spacing w:before="120" w:after="120"/>
      <w:ind w:left="-23"/>
      <w:outlineLvl w:val="5"/>
    </w:pPr>
    <w:rPr>
      <w:b/>
      <w:szCs w:val="24"/>
    </w:rPr>
  </w:style>
  <w:style w:type="paragraph" w:styleId="Heading7">
    <w:name w:val="heading 7"/>
    <w:basedOn w:val="Normal"/>
    <w:next w:val="Normal"/>
    <w:qFormat/>
    <w:rsid w:val="009E6F90"/>
    <w:pPr>
      <w:tabs>
        <w:tab w:val="left" w:pos="357"/>
      </w:tabs>
      <w:spacing w:before="240" w:after="60"/>
      <w:outlineLvl w:val="6"/>
    </w:pPr>
    <w:rPr>
      <w:rFonts w:ascii="Times New Roman" w:hAnsi="Times New Roman"/>
      <w:sz w:val="24"/>
      <w:szCs w:val="24"/>
    </w:rPr>
  </w:style>
  <w:style w:type="paragraph" w:styleId="Heading8">
    <w:name w:val="heading 8"/>
    <w:basedOn w:val="Normal"/>
    <w:next w:val="Normal"/>
    <w:qFormat/>
    <w:rsid w:val="009E6F90"/>
    <w:pPr>
      <w:tabs>
        <w:tab w:val="left" w:pos="357"/>
      </w:tabs>
      <w:spacing w:before="240" w:after="60"/>
      <w:outlineLvl w:val="7"/>
    </w:pPr>
    <w:rPr>
      <w:rFonts w:ascii="Times New Roman" w:hAnsi="Times New Roman"/>
      <w:i/>
      <w:iCs/>
      <w:sz w:val="24"/>
      <w:szCs w:val="24"/>
    </w:rPr>
  </w:style>
  <w:style w:type="paragraph" w:styleId="Heading9">
    <w:name w:val="heading 9"/>
    <w:basedOn w:val="Normal"/>
    <w:next w:val="Normal"/>
    <w:qFormat/>
    <w:rsid w:val="009E6F90"/>
    <w:pPr>
      <w:tabs>
        <w:tab w:val="left" w:pos="357"/>
      </w:tabs>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635E"/>
    <w:rPr>
      <w:rFonts w:ascii="Arial" w:hAnsi="Arial"/>
      <w:b/>
      <w:sz w:val="22"/>
      <w:lang w:val="en-GB" w:eastAsia="en-US" w:bidi="ar-SA"/>
    </w:rPr>
  </w:style>
  <w:style w:type="character" w:styleId="PageNumber">
    <w:name w:val="page number"/>
    <w:basedOn w:val="DefaultParagraphFont"/>
    <w:rsid w:val="009B00E2"/>
  </w:style>
  <w:style w:type="paragraph" w:styleId="Title">
    <w:name w:val="Title"/>
    <w:basedOn w:val="Normal"/>
    <w:qFormat/>
    <w:rsid w:val="009B00E2"/>
    <w:pPr>
      <w:spacing w:before="240" w:after="60"/>
      <w:outlineLvl w:val="0"/>
    </w:pPr>
    <w:rPr>
      <w:b/>
      <w:caps/>
      <w:kern w:val="28"/>
      <w:sz w:val="28"/>
    </w:rPr>
  </w:style>
  <w:style w:type="paragraph" w:styleId="Header">
    <w:name w:val="header"/>
    <w:aliases w:val=" Char"/>
    <w:basedOn w:val="Normal"/>
    <w:link w:val="HeaderChar"/>
    <w:rsid w:val="009B00E2"/>
    <w:pPr>
      <w:tabs>
        <w:tab w:val="center" w:pos="4961"/>
        <w:tab w:val="right" w:pos="9923"/>
      </w:tabs>
    </w:pPr>
    <w:rPr>
      <w:sz w:val="16"/>
    </w:rPr>
  </w:style>
  <w:style w:type="character" w:customStyle="1" w:styleId="HeaderChar">
    <w:name w:val="Header Char"/>
    <w:aliases w:val=" Char Char"/>
    <w:basedOn w:val="DefaultParagraphFont"/>
    <w:link w:val="Header"/>
    <w:rsid w:val="00484263"/>
    <w:rPr>
      <w:rFonts w:ascii="Arial" w:hAnsi="Arial"/>
      <w:sz w:val="16"/>
      <w:lang w:val="en-GB" w:eastAsia="en-US" w:bidi="ar-SA"/>
    </w:rPr>
  </w:style>
  <w:style w:type="paragraph" w:styleId="Footer">
    <w:name w:val="footer"/>
    <w:basedOn w:val="Normal"/>
    <w:link w:val="FooterChar"/>
    <w:uiPriority w:val="99"/>
    <w:rsid w:val="009B00E2"/>
    <w:pPr>
      <w:tabs>
        <w:tab w:val="right" w:pos="9923"/>
      </w:tabs>
    </w:pPr>
    <w:rPr>
      <w:sz w:val="16"/>
    </w:rPr>
  </w:style>
  <w:style w:type="paragraph" w:styleId="TOC1">
    <w:name w:val="toc 1"/>
    <w:basedOn w:val="Normal"/>
    <w:next w:val="Normal"/>
    <w:semiHidden/>
    <w:rsid w:val="009B00E2"/>
    <w:pPr>
      <w:spacing w:before="120" w:after="120"/>
    </w:pPr>
    <w:rPr>
      <w:caps/>
    </w:rPr>
  </w:style>
  <w:style w:type="paragraph" w:styleId="TOC2">
    <w:name w:val="toc 2"/>
    <w:basedOn w:val="Normal"/>
    <w:next w:val="Normal"/>
    <w:semiHidden/>
    <w:rsid w:val="009B00E2"/>
    <w:pPr>
      <w:ind w:left="357"/>
    </w:pPr>
    <w:rPr>
      <w:smallCaps/>
    </w:rPr>
  </w:style>
  <w:style w:type="paragraph" w:styleId="TOC3">
    <w:name w:val="toc 3"/>
    <w:basedOn w:val="Normal"/>
    <w:next w:val="Normal"/>
    <w:semiHidden/>
    <w:rsid w:val="009B00E2"/>
    <w:pPr>
      <w:ind w:left="720"/>
    </w:pPr>
  </w:style>
  <w:style w:type="paragraph" w:styleId="BodyText2">
    <w:name w:val="Body Text 2"/>
    <w:basedOn w:val="Normal"/>
    <w:link w:val="BodyText2Char"/>
    <w:rsid w:val="009B00E2"/>
    <w:rPr>
      <w:rFonts w:ascii="Times New Roman" w:hAnsi="Times New Roman"/>
      <w:b/>
      <w:bCs/>
    </w:rPr>
  </w:style>
  <w:style w:type="paragraph" w:styleId="ListBullet">
    <w:name w:val="List Bullet"/>
    <w:basedOn w:val="Normal"/>
    <w:rsid w:val="009B00E2"/>
    <w:pPr>
      <w:numPr>
        <w:numId w:val="3"/>
      </w:numPr>
      <w:ind w:left="714" w:hanging="357"/>
    </w:pPr>
  </w:style>
  <w:style w:type="paragraph" w:styleId="ListBullet2">
    <w:name w:val="List Bullet 2"/>
    <w:basedOn w:val="Normal"/>
    <w:rsid w:val="009B00E2"/>
    <w:pPr>
      <w:numPr>
        <w:numId w:val="1"/>
      </w:numPr>
      <w:tabs>
        <w:tab w:val="clear" w:pos="1474"/>
      </w:tabs>
      <w:ind w:left="1077" w:hanging="357"/>
    </w:pPr>
  </w:style>
  <w:style w:type="paragraph" w:styleId="BodyTextIndent">
    <w:name w:val="Body Text Indent"/>
    <w:basedOn w:val="Normal"/>
    <w:rsid w:val="009B00E2"/>
    <w:pPr>
      <w:ind w:left="1440" w:hanging="720"/>
    </w:pPr>
  </w:style>
  <w:style w:type="paragraph" w:styleId="ListBullet3">
    <w:name w:val="List Bullet 3"/>
    <w:basedOn w:val="Normal"/>
    <w:rsid w:val="009B00E2"/>
    <w:pPr>
      <w:numPr>
        <w:numId w:val="2"/>
      </w:numPr>
      <w:ind w:left="1434" w:hanging="357"/>
    </w:pPr>
  </w:style>
  <w:style w:type="paragraph" w:styleId="BalloonText">
    <w:name w:val="Balloon Text"/>
    <w:basedOn w:val="Normal"/>
    <w:semiHidden/>
    <w:rsid w:val="00DB62F9"/>
    <w:rPr>
      <w:rFonts w:ascii="Tahoma" w:hAnsi="Tahoma" w:cs="Tahoma"/>
      <w:sz w:val="16"/>
      <w:szCs w:val="16"/>
    </w:rPr>
  </w:style>
  <w:style w:type="paragraph" w:styleId="BodyText">
    <w:name w:val="Body Text"/>
    <w:basedOn w:val="Normal"/>
    <w:rsid w:val="009E6F90"/>
    <w:pPr>
      <w:spacing w:after="120"/>
    </w:pPr>
  </w:style>
  <w:style w:type="paragraph" w:customStyle="1" w:styleId="Style26ptTopSinglesolidlineAuto075ptLinewidthFr">
    <w:name w:val="Style 26 pt Top: (Single solid line Auto  0.75 pt Line width Fr..."/>
    <w:basedOn w:val="Normal"/>
    <w:rsid w:val="009E6F90"/>
    <w:pPr>
      <w:pBdr>
        <w:top w:val="single" w:sz="6" w:space="5" w:color="auto"/>
        <w:left w:val="single" w:sz="6" w:space="5" w:color="auto"/>
        <w:bottom w:val="single" w:sz="6" w:space="5" w:color="auto"/>
        <w:right w:val="single" w:sz="6" w:space="0" w:color="auto"/>
      </w:pBdr>
      <w:shd w:val="pct20" w:color="auto" w:fill="auto"/>
      <w:tabs>
        <w:tab w:val="left" w:pos="357"/>
      </w:tabs>
    </w:pPr>
    <w:rPr>
      <w:sz w:val="44"/>
    </w:rPr>
  </w:style>
  <w:style w:type="paragraph" w:styleId="EndnoteText">
    <w:name w:val="endnote text"/>
    <w:basedOn w:val="Normal"/>
    <w:semiHidden/>
    <w:rsid w:val="009E6F90"/>
    <w:pPr>
      <w:tabs>
        <w:tab w:val="left" w:pos="357"/>
      </w:tabs>
      <w:spacing w:after="120"/>
    </w:pPr>
    <w:rPr>
      <w:spacing w:val="-5"/>
    </w:rPr>
  </w:style>
  <w:style w:type="paragraph" w:styleId="CommentText">
    <w:name w:val="annotation text"/>
    <w:basedOn w:val="Normal"/>
    <w:link w:val="CommentTextChar"/>
    <w:semiHidden/>
    <w:rsid w:val="009E6F90"/>
    <w:pPr>
      <w:tabs>
        <w:tab w:val="left" w:pos="357"/>
      </w:tabs>
      <w:spacing w:after="60"/>
      <w:ind w:left="737" w:hanging="737"/>
      <w:jc w:val="both"/>
    </w:pPr>
  </w:style>
  <w:style w:type="character" w:styleId="Hyperlink">
    <w:name w:val="Hyperlink"/>
    <w:basedOn w:val="DefaultParagraphFont"/>
    <w:rsid w:val="009E6F90"/>
    <w:rPr>
      <w:color w:val="0000FF"/>
      <w:u w:val="single"/>
    </w:rPr>
  </w:style>
  <w:style w:type="paragraph" w:styleId="BodyText3">
    <w:name w:val="Body Text 3"/>
    <w:basedOn w:val="Normal"/>
    <w:rsid w:val="009E6F90"/>
    <w:pPr>
      <w:tabs>
        <w:tab w:val="left" w:pos="357"/>
      </w:tabs>
    </w:pPr>
    <w:rPr>
      <w:b/>
      <w:bCs/>
      <w:sz w:val="24"/>
      <w:szCs w:val="24"/>
    </w:rPr>
  </w:style>
  <w:style w:type="paragraph" w:styleId="FootnoteText">
    <w:name w:val="footnote text"/>
    <w:basedOn w:val="Normal"/>
    <w:semiHidden/>
    <w:rsid w:val="009E6F90"/>
    <w:pPr>
      <w:tabs>
        <w:tab w:val="left" w:pos="357"/>
      </w:tabs>
    </w:pPr>
  </w:style>
  <w:style w:type="paragraph" w:styleId="BlockText">
    <w:name w:val="Block Text"/>
    <w:basedOn w:val="Normal"/>
    <w:rsid w:val="009E6F90"/>
    <w:pPr>
      <w:tabs>
        <w:tab w:val="left" w:pos="357"/>
      </w:tabs>
      <w:spacing w:after="120"/>
      <w:ind w:left="1440" w:right="1440"/>
    </w:pPr>
    <w:rPr>
      <w:szCs w:val="24"/>
    </w:rPr>
  </w:style>
  <w:style w:type="paragraph" w:styleId="BodyTextFirstIndent">
    <w:name w:val="Body Text First Indent"/>
    <w:basedOn w:val="BodyText"/>
    <w:rsid w:val="009E6F90"/>
    <w:pPr>
      <w:tabs>
        <w:tab w:val="left" w:pos="357"/>
      </w:tabs>
      <w:ind w:firstLine="210"/>
    </w:pPr>
    <w:rPr>
      <w:szCs w:val="24"/>
    </w:rPr>
  </w:style>
  <w:style w:type="paragraph" w:styleId="BodyTextFirstIndent2">
    <w:name w:val="Body Text First Indent 2"/>
    <w:basedOn w:val="BodyTextIndent"/>
    <w:rsid w:val="009E6F90"/>
    <w:pPr>
      <w:tabs>
        <w:tab w:val="left" w:pos="357"/>
      </w:tabs>
      <w:spacing w:after="120"/>
      <w:ind w:left="360" w:firstLine="210"/>
    </w:pPr>
    <w:rPr>
      <w:szCs w:val="24"/>
    </w:rPr>
  </w:style>
  <w:style w:type="paragraph" w:styleId="BodyTextIndent2">
    <w:name w:val="Body Text Indent 2"/>
    <w:basedOn w:val="Normal"/>
    <w:rsid w:val="009E6F90"/>
    <w:pPr>
      <w:tabs>
        <w:tab w:val="left" w:pos="357"/>
      </w:tabs>
      <w:spacing w:after="120" w:line="480" w:lineRule="auto"/>
      <w:ind w:left="360"/>
    </w:pPr>
    <w:rPr>
      <w:szCs w:val="24"/>
    </w:rPr>
  </w:style>
  <w:style w:type="paragraph" w:styleId="BodyTextIndent3">
    <w:name w:val="Body Text Indent 3"/>
    <w:basedOn w:val="Normal"/>
    <w:rsid w:val="009E6F90"/>
    <w:pPr>
      <w:tabs>
        <w:tab w:val="left" w:pos="357"/>
      </w:tabs>
      <w:spacing w:after="120"/>
      <w:ind w:left="360"/>
    </w:pPr>
    <w:rPr>
      <w:sz w:val="16"/>
      <w:szCs w:val="16"/>
    </w:rPr>
  </w:style>
  <w:style w:type="paragraph" w:styleId="Closing">
    <w:name w:val="Closing"/>
    <w:basedOn w:val="Normal"/>
    <w:rsid w:val="009E6F90"/>
    <w:pPr>
      <w:tabs>
        <w:tab w:val="left" w:pos="357"/>
      </w:tabs>
      <w:ind w:left="4320"/>
    </w:pPr>
    <w:rPr>
      <w:szCs w:val="24"/>
    </w:rPr>
  </w:style>
  <w:style w:type="paragraph" w:styleId="Date">
    <w:name w:val="Date"/>
    <w:basedOn w:val="Normal"/>
    <w:next w:val="Normal"/>
    <w:rsid w:val="009E6F90"/>
    <w:pPr>
      <w:tabs>
        <w:tab w:val="left" w:pos="357"/>
      </w:tabs>
    </w:pPr>
    <w:rPr>
      <w:szCs w:val="24"/>
    </w:rPr>
  </w:style>
  <w:style w:type="paragraph" w:styleId="E-mailSignature">
    <w:name w:val="E-mail Signature"/>
    <w:basedOn w:val="Normal"/>
    <w:rsid w:val="009E6F90"/>
    <w:pPr>
      <w:tabs>
        <w:tab w:val="left" w:pos="357"/>
      </w:tabs>
    </w:pPr>
    <w:rPr>
      <w:szCs w:val="24"/>
    </w:rPr>
  </w:style>
  <w:style w:type="paragraph" w:customStyle="1" w:styleId="StyleStyle26ptTopSinglesolidlineAuto075ptLinewidth">
    <w:name w:val="Style Style 26 pt Top: (Single solid line Auto  0.75 pt Line width ..."/>
    <w:basedOn w:val="Style26ptTopSinglesolidlineAuto075ptLinewidthFr"/>
    <w:rsid w:val="009E6F90"/>
    <w:pPr>
      <w:pBdr>
        <w:right w:val="single" w:sz="6" w:space="12" w:color="auto"/>
      </w:pBdr>
    </w:pPr>
  </w:style>
  <w:style w:type="paragraph" w:styleId="HTMLAddress">
    <w:name w:val="HTML Address"/>
    <w:basedOn w:val="Normal"/>
    <w:rsid w:val="009E6F90"/>
    <w:pPr>
      <w:tabs>
        <w:tab w:val="left" w:pos="357"/>
      </w:tabs>
    </w:pPr>
    <w:rPr>
      <w:i/>
      <w:iCs/>
      <w:szCs w:val="24"/>
    </w:rPr>
  </w:style>
  <w:style w:type="paragraph" w:styleId="HTMLPreformatted">
    <w:name w:val="HTML Preformatted"/>
    <w:basedOn w:val="Normal"/>
    <w:rsid w:val="009E6F90"/>
    <w:pPr>
      <w:tabs>
        <w:tab w:val="left" w:pos="357"/>
      </w:tabs>
    </w:pPr>
    <w:rPr>
      <w:rFonts w:ascii="Courier New" w:hAnsi="Courier New" w:cs="Courier New"/>
    </w:rPr>
  </w:style>
  <w:style w:type="paragraph" w:styleId="Index1">
    <w:name w:val="index 1"/>
    <w:basedOn w:val="Normal"/>
    <w:next w:val="Normal"/>
    <w:autoRedefine/>
    <w:semiHidden/>
    <w:rsid w:val="009E6F90"/>
    <w:pPr>
      <w:ind w:left="200" w:hanging="200"/>
    </w:pPr>
    <w:rPr>
      <w:szCs w:val="24"/>
    </w:rPr>
  </w:style>
  <w:style w:type="paragraph" w:styleId="List">
    <w:name w:val="List"/>
    <w:basedOn w:val="Normal"/>
    <w:rsid w:val="009E6F90"/>
    <w:pPr>
      <w:tabs>
        <w:tab w:val="left" w:pos="357"/>
      </w:tabs>
      <w:ind w:left="360" w:hanging="360"/>
    </w:pPr>
    <w:rPr>
      <w:szCs w:val="24"/>
    </w:rPr>
  </w:style>
  <w:style w:type="paragraph" w:styleId="List2">
    <w:name w:val="List 2"/>
    <w:basedOn w:val="Normal"/>
    <w:rsid w:val="009E6F90"/>
    <w:pPr>
      <w:tabs>
        <w:tab w:val="left" w:pos="357"/>
      </w:tabs>
      <w:ind w:left="720" w:hanging="360"/>
    </w:pPr>
    <w:rPr>
      <w:szCs w:val="24"/>
    </w:rPr>
  </w:style>
  <w:style w:type="paragraph" w:styleId="List3">
    <w:name w:val="List 3"/>
    <w:basedOn w:val="Normal"/>
    <w:rsid w:val="009E6F90"/>
    <w:pPr>
      <w:tabs>
        <w:tab w:val="left" w:pos="357"/>
      </w:tabs>
      <w:ind w:left="1080" w:hanging="360"/>
    </w:pPr>
    <w:rPr>
      <w:szCs w:val="24"/>
    </w:rPr>
  </w:style>
  <w:style w:type="paragraph" w:styleId="List4">
    <w:name w:val="List 4"/>
    <w:basedOn w:val="Normal"/>
    <w:rsid w:val="009E6F90"/>
    <w:pPr>
      <w:tabs>
        <w:tab w:val="left" w:pos="357"/>
      </w:tabs>
      <w:ind w:left="1440" w:hanging="360"/>
    </w:pPr>
    <w:rPr>
      <w:szCs w:val="24"/>
    </w:rPr>
  </w:style>
  <w:style w:type="paragraph" w:styleId="List5">
    <w:name w:val="List 5"/>
    <w:basedOn w:val="Normal"/>
    <w:rsid w:val="009E6F90"/>
    <w:pPr>
      <w:tabs>
        <w:tab w:val="left" w:pos="357"/>
      </w:tabs>
      <w:ind w:left="1800" w:hanging="360"/>
    </w:pPr>
    <w:rPr>
      <w:szCs w:val="24"/>
    </w:rPr>
  </w:style>
  <w:style w:type="paragraph" w:styleId="ListBullet4">
    <w:name w:val="List Bullet 4"/>
    <w:basedOn w:val="Normal"/>
    <w:autoRedefine/>
    <w:rsid w:val="009E6F90"/>
    <w:pPr>
      <w:tabs>
        <w:tab w:val="left" w:pos="357"/>
        <w:tab w:val="num" w:pos="1440"/>
      </w:tabs>
      <w:ind w:left="1440" w:hanging="360"/>
    </w:pPr>
    <w:rPr>
      <w:szCs w:val="24"/>
    </w:rPr>
  </w:style>
  <w:style w:type="paragraph" w:styleId="ListBullet5">
    <w:name w:val="List Bullet 5"/>
    <w:basedOn w:val="Normal"/>
    <w:autoRedefine/>
    <w:rsid w:val="009E6F90"/>
    <w:pPr>
      <w:tabs>
        <w:tab w:val="left" w:pos="357"/>
        <w:tab w:val="num" w:pos="1800"/>
      </w:tabs>
      <w:ind w:left="1800" w:hanging="360"/>
    </w:pPr>
    <w:rPr>
      <w:szCs w:val="24"/>
    </w:rPr>
  </w:style>
  <w:style w:type="paragraph" w:styleId="ListContinue">
    <w:name w:val="List Continue"/>
    <w:basedOn w:val="Normal"/>
    <w:rsid w:val="009E6F90"/>
    <w:pPr>
      <w:tabs>
        <w:tab w:val="left" w:pos="357"/>
      </w:tabs>
      <w:spacing w:after="120"/>
      <w:ind w:left="360"/>
    </w:pPr>
    <w:rPr>
      <w:szCs w:val="24"/>
    </w:rPr>
  </w:style>
  <w:style w:type="paragraph" w:styleId="ListContinue2">
    <w:name w:val="List Continue 2"/>
    <w:basedOn w:val="Normal"/>
    <w:rsid w:val="009E6F90"/>
    <w:pPr>
      <w:tabs>
        <w:tab w:val="left" w:pos="357"/>
      </w:tabs>
      <w:spacing w:after="120"/>
      <w:ind w:left="720"/>
    </w:pPr>
    <w:rPr>
      <w:szCs w:val="24"/>
    </w:rPr>
  </w:style>
  <w:style w:type="paragraph" w:styleId="ListContinue3">
    <w:name w:val="List Continue 3"/>
    <w:basedOn w:val="Normal"/>
    <w:rsid w:val="009E6F90"/>
    <w:pPr>
      <w:tabs>
        <w:tab w:val="left" w:pos="357"/>
      </w:tabs>
      <w:spacing w:after="120"/>
      <w:ind w:left="1080"/>
    </w:pPr>
    <w:rPr>
      <w:szCs w:val="24"/>
    </w:rPr>
  </w:style>
  <w:style w:type="paragraph" w:styleId="ListContinue4">
    <w:name w:val="List Continue 4"/>
    <w:basedOn w:val="Normal"/>
    <w:rsid w:val="009E6F90"/>
    <w:pPr>
      <w:tabs>
        <w:tab w:val="left" w:pos="357"/>
      </w:tabs>
      <w:spacing w:after="120"/>
      <w:ind w:left="1440"/>
    </w:pPr>
    <w:rPr>
      <w:szCs w:val="24"/>
    </w:rPr>
  </w:style>
  <w:style w:type="paragraph" w:styleId="ListContinue5">
    <w:name w:val="List Continue 5"/>
    <w:basedOn w:val="Normal"/>
    <w:rsid w:val="009E6F90"/>
    <w:pPr>
      <w:tabs>
        <w:tab w:val="left" w:pos="357"/>
      </w:tabs>
      <w:spacing w:after="120"/>
      <w:ind w:left="1800"/>
    </w:pPr>
    <w:rPr>
      <w:szCs w:val="24"/>
    </w:rPr>
  </w:style>
  <w:style w:type="paragraph" w:styleId="ListNumber">
    <w:name w:val="List Number"/>
    <w:basedOn w:val="Normal"/>
    <w:rsid w:val="009E6F90"/>
    <w:pPr>
      <w:tabs>
        <w:tab w:val="num" w:pos="360"/>
      </w:tabs>
      <w:ind w:left="360" w:hanging="360"/>
    </w:pPr>
    <w:rPr>
      <w:szCs w:val="24"/>
    </w:rPr>
  </w:style>
  <w:style w:type="paragraph" w:styleId="ListNumber2">
    <w:name w:val="List Number 2"/>
    <w:basedOn w:val="Normal"/>
    <w:rsid w:val="009E6F90"/>
    <w:pPr>
      <w:tabs>
        <w:tab w:val="left" w:pos="357"/>
        <w:tab w:val="num" w:pos="720"/>
      </w:tabs>
      <w:ind w:left="720" w:hanging="360"/>
    </w:pPr>
    <w:rPr>
      <w:szCs w:val="24"/>
    </w:rPr>
  </w:style>
  <w:style w:type="paragraph" w:customStyle="1" w:styleId="Style1">
    <w:name w:val="Style1"/>
    <w:basedOn w:val="Normal"/>
    <w:rsid w:val="009E6F90"/>
    <w:pPr>
      <w:tabs>
        <w:tab w:val="left" w:pos="357"/>
      </w:tabs>
    </w:pPr>
    <w:rPr>
      <w:szCs w:val="24"/>
    </w:rPr>
  </w:style>
  <w:style w:type="paragraph" w:styleId="NormalIndent">
    <w:name w:val="Normal Indent"/>
    <w:basedOn w:val="Normal"/>
    <w:rsid w:val="009E6F90"/>
    <w:pPr>
      <w:tabs>
        <w:tab w:val="left" w:pos="357"/>
      </w:tabs>
      <w:ind w:left="720"/>
    </w:pPr>
    <w:rPr>
      <w:szCs w:val="24"/>
    </w:rPr>
  </w:style>
  <w:style w:type="paragraph" w:styleId="NoteHeading">
    <w:name w:val="Note Heading"/>
    <w:basedOn w:val="Normal"/>
    <w:next w:val="Normal"/>
    <w:rsid w:val="009E6F90"/>
    <w:pPr>
      <w:tabs>
        <w:tab w:val="left" w:pos="357"/>
      </w:tabs>
    </w:pPr>
    <w:rPr>
      <w:szCs w:val="24"/>
    </w:rPr>
  </w:style>
  <w:style w:type="paragraph" w:styleId="Subtitle">
    <w:name w:val="Subtitle"/>
    <w:basedOn w:val="Normal"/>
    <w:qFormat/>
    <w:rsid w:val="009E6F90"/>
    <w:pPr>
      <w:tabs>
        <w:tab w:val="left" w:pos="357"/>
      </w:tabs>
      <w:spacing w:after="60"/>
      <w:jc w:val="center"/>
      <w:outlineLvl w:val="1"/>
    </w:pPr>
    <w:rPr>
      <w:rFonts w:cs="Arial"/>
      <w:sz w:val="24"/>
      <w:szCs w:val="24"/>
    </w:rPr>
  </w:style>
  <w:style w:type="character" w:styleId="EndnoteReference">
    <w:name w:val="endnote reference"/>
    <w:basedOn w:val="DefaultParagraphFont"/>
    <w:semiHidden/>
    <w:rsid w:val="009E6F90"/>
    <w:rPr>
      <w:rFonts w:ascii="Arial" w:hAnsi="Arial"/>
      <w:b/>
      <w:color w:val="auto"/>
      <w:sz w:val="16"/>
      <w:szCs w:val="16"/>
      <w:vertAlign w:val="baseline"/>
    </w:rPr>
  </w:style>
  <w:style w:type="paragraph" w:customStyle="1" w:styleId="StyleEndnoteTextBoldAfter0pt">
    <w:name w:val="Style Endnote Text + Bold After:  0 pt"/>
    <w:basedOn w:val="EndnoteText"/>
    <w:rsid w:val="009E6F90"/>
    <w:pPr>
      <w:spacing w:after="0"/>
      <w:ind w:left="357" w:hanging="357"/>
    </w:pPr>
    <w:rPr>
      <w:rFonts w:ascii="Arial Bold" w:hAnsi="Arial Bold"/>
      <w:b/>
      <w:bCs/>
      <w:vanish/>
      <w:spacing w:val="0"/>
    </w:rPr>
  </w:style>
  <w:style w:type="paragraph" w:styleId="NormalWeb">
    <w:name w:val="Normal (Web)"/>
    <w:basedOn w:val="Normal"/>
    <w:rsid w:val="00F87C4D"/>
    <w:pPr>
      <w:spacing w:before="100" w:beforeAutospacing="1" w:after="100" w:afterAutospacing="1"/>
    </w:pPr>
    <w:rPr>
      <w:rFonts w:ascii="Times New Roman" w:hAnsi="Times New Roman"/>
      <w:color w:val="000000"/>
      <w:sz w:val="24"/>
      <w:szCs w:val="24"/>
      <w:lang w:val="en-US"/>
    </w:rPr>
  </w:style>
  <w:style w:type="paragraph" w:customStyle="1" w:styleId="TOCBase">
    <w:name w:val="TOC Base"/>
    <w:basedOn w:val="Normal"/>
    <w:rsid w:val="00F87C4D"/>
    <w:pPr>
      <w:tabs>
        <w:tab w:val="right" w:leader="dot" w:pos="6480"/>
      </w:tabs>
      <w:spacing w:after="240" w:line="240" w:lineRule="atLeast"/>
    </w:pPr>
    <w:rPr>
      <w:rFonts w:ascii="Book Antiqua" w:hAnsi="Book Antiqua" w:cs="Book Antiqua"/>
      <w:spacing w:val="-5"/>
      <w:lang w:val="en-AU"/>
    </w:rPr>
  </w:style>
  <w:style w:type="paragraph" w:customStyle="1" w:styleId="NormalArial">
    <w:name w:val="Normal + Arial"/>
    <w:aliases w:val="11 pt,Auto"/>
    <w:basedOn w:val="BodyText2"/>
    <w:rsid w:val="0058143D"/>
    <w:pPr>
      <w:spacing w:after="120"/>
      <w:ind w:left="852" w:firstLine="48"/>
      <w:jc w:val="both"/>
    </w:pPr>
    <w:rPr>
      <w:rFonts w:ascii="Arial" w:hAnsi="Arial" w:cs="Arial"/>
      <w:b w:val="0"/>
      <w:bCs w:val="0"/>
      <w:sz w:val="22"/>
      <w:szCs w:val="22"/>
    </w:rPr>
  </w:style>
  <w:style w:type="paragraph" w:customStyle="1" w:styleId="EKCNormalBodyChar">
    <w:name w:val="EKC Normal Body Char"/>
    <w:basedOn w:val="Heading4"/>
    <w:link w:val="EKCNormalBody"/>
    <w:rsid w:val="00904149"/>
    <w:pPr>
      <w:keepNext w:val="0"/>
      <w:spacing w:before="0" w:after="240"/>
      <w:ind w:left="1008"/>
      <w:jc w:val="both"/>
    </w:pPr>
    <w:rPr>
      <w:rFonts w:cs="Arial"/>
      <w:bCs/>
      <w:i/>
      <w:iCs/>
      <w:color w:val="333399"/>
      <w:sz w:val="22"/>
      <w:szCs w:val="22"/>
      <w:lang w:val="en-ZA"/>
    </w:rPr>
  </w:style>
  <w:style w:type="paragraph" w:customStyle="1" w:styleId="EKCNormalBody">
    <w:name w:val="EKC Normal Body"/>
    <w:basedOn w:val="Heading4"/>
    <w:link w:val="EKCNormalBodyChar"/>
    <w:rsid w:val="00904149"/>
    <w:pPr>
      <w:keepNext w:val="0"/>
      <w:spacing w:before="0" w:after="240"/>
      <w:ind w:left="1008"/>
      <w:jc w:val="both"/>
    </w:pPr>
    <w:rPr>
      <w:rFonts w:cs="Arial"/>
      <w:bCs/>
      <w:i/>
      <w:iCs/>
      <w:color w:val="333399"/>
      <w:sz w:val="22"/>
      <w:szCs w:val="22"/>
      <w:lang w:val="en-ZA"/>
    </w:rPr>
  </w:style>
  <w:style w:type="table" w:styleId="TableGrid">
    <w:name w:val="Table Grid"/>
    <w:basedOn w:val="TableNormal"/>
    <w:rsid w:val="00B11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KCListBullet1">
    <w:name w:val="EKC List Bullet 1"/>
    <w:basedOn w:val="Normal"/>
    <w:link w:val="EKCListBullet1Char"/>
    <w:rsid w:val="00FD7A08"/>
    <w:pPr>
      <w:tabs>
        <w:tab w:val="num" w:pos="720"/>
        <w:tab w:val="left" w:pos="1440"/>
      </w:tabs>
      <w:spacing w:before="240" w:after="60"/>
      <w:ind w:left="1440" w:hanging="432"/>
    </w:pPr>
    <w:rPr>
      <w:sz w:val="22"/>
      <w:szCs w:val="22"/>
      <w:lang w:val="en-ZA"/>
    </w:rPr>
  </w:style>
  <w:style w:type="character" w:customStyle="1" w:styleId="EKCListBullet1Char">
    <w:name w:val="EKC List Bullet 1 Char"/>
    <w:basedOn w:val="DefaultParagraphFont"/>
    <w:link w:val="EKCListBullet1"/>
    <w:rsid w:val="00FD7A08"/>
    <w:rPr>
      <w:rFonts w:ascii="Arial" w:hAnsi="Arial"/>
      <w:sz w:val="22"/>
      <w:szCs w:val="22"/>
      <w:lang w:val="en-ZA" w:eastAsia="en-US" w:bidi="ar-SA"/>
    </w:rPr>
  </w:style>
  <w:style w:type="paragraph" w:customStyle="1" w:styleId="EKCListBullet1CharChar">
    <w:name w:val="EKC List Bullet 1 Char Char"/>
    <w:basedOn w:val="Normal"/>
    <w:rsid w:val="003138D1"/>
    <w:pPr>
      <w:tabs>
        <w:tab w:val="num" w:pos="720"/>
        <w:tab w:val="left" w:pos="1440"/>
      </w:tabs>
      <w:spacing w:before="240" w:after="60"/>
      <w:ind w:left="1440" w:hanging="432"/>
    </w:pPr>
    <w:rPr>
      <w:color w:val="FF0000"/>
      <w:sz w:val="22"/>
      <w:szCs w:val="22"/>
      <w:lang w:val="en-ZA"/>
    </w:rPr>
  </w:style>
  <w:style w:type="paragraph" w:customStyle="1" w:styleId="Normalboo">
    <w:name w:val="Normal+boo"/>
    <w:basedOn w:val="Normal"/>
    <w:rsid w:val="007E635E"/>
    <w:pPr>
      <w:suppressAutoHyphens/>
      <w:autoSpaceDE w:val="0"/>
      <w:autoSpaceDN w:val="0"/>
      <w:jc w:val="both"/>
    </w:pPr>
    <w:rPr>
      <w:rFonts w:ascii="Bookman Old Style" w:hAnsi="Bookman Old Style" w:cs="Bookman Old Style"/>
      <w:b/>
      <w:bCs/>
      <w:spacing w:val="-5"/>
      <w:sz w:val="24"/>
      <w:szCs w:val="24"/>
      <w:u w:val="single"/>
      <w:lang w:val="en-AU"/>
    </w:rPr>
  </w:style>
  <w:style w:type="paragraph" w:styleId="PlainText">
    <w:name w:val="Plain Text"/>
    <w:basedOn w:val="Normal"/>
    <w:rsid w:val="00760E9C"/>
    <w:rPr>
      <w:rFonts w:ascii="Courier New" w:hAnsi="Courier New" w:cs="Courier New"/>
      <w:lang w:val="en-US"/>
    </w:rPr>
  </w:style>
  <w:style w:type="paragraph" w:customStyle="1" w:styleId="Technical4">
    <w:name w:val="Technical 4"/>
    <w:rsid w:val="00760E9C"/>
    <w:pPr>
      <w:suppressAutoHyphens/>
    </w:pPr>
    <w:rPr>
      <w:rFonts w:ascii="Courier" w:hAnsi="Courier"/>
      <w:b/>
      <w:sz w:val="24"/>
    </w:rPr>
  </w:style>
  <w:style w:type="paragraph" w:customStyle="1" w:styleId="Blockquote">
    <w:name w:val="Blockquote"/>
    <w:basedOn w:val="Normal"/>
    <w:rsid w:val="00760E9C"/>
    <w:pPr>
      <w:spacing w:before="100" w:after="100"/>
      <w:ind w:left="360" w:right="360"/>
    </w:pPr>
    <w:rPr>
      <w:rFonts w:ascii="Times New Roman" w:hAnsi="Times New Roman"/>
      <w:snapToGrid w:val="0"/>
      <w:sz w:val="24"/>
    </w:rPr>
  </w:style>
  <w:style w:type="paragraph" w:styleId="ListParagraph">
    <w:name w:val="List Paragraph"/>
    <w:basedOn w:val="Normal"/>
    <w:link w:val="ListParagraphChar"/>
    <w:uiPriority w:val="34"/>
    <w:qFormat/>
    <w:rsid w:val="00103919"/>
    <w:pPr>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locked/>
    <w:rsid w:val="007739FD"/>
    <w:rPr>
      <w:rFonts w:ascii="Arial" w:hAnsi="Arial"/>
      <w:b/>
      <w:sz w:val="24"/>
      <w:lang w:eastAsia="en-US"/>
    </w:rPr>
  </w:style>
  <w:style w:type="character" w:customStyle="1" w:styleId="FooterChar">
    <w:name w:val="Footer Char"/>
    <w:basedOn w:val="DefaultParagraphFont"/>
    <w:link w:val="Footer"/>
    <w:uiPriority w:val="99"/>
    <w:rsid w:val="007739FD"/>
    <w:rPr>
      <w:rFonts w:ascii="Arial" w:hAnsi="Arial"/>
      <w:sz w:val="16"/>
      <w:lang w:eastAsia="en-US"/>
    </w:rPr>
  </w:style>
  <w:style w:type="character" w:customStyle="1" w:styleId="BodyText2Char">
    <w:name w:val="Body Text 2 Char"/>
    <w:basedOn w:val="DefaultParagraphFont"/>
    <w:link w:val="BodyText2"/>
    <w:rsid w:val="00CF3D9D"/>
    <w:rPr>
      <w:b/>
      <w:bCs/>
      <w:lang w:val="en-GB"/>
    </w:rPr>
  </w:style>
  <w:style w:type="character" w:styleId="CommentReference">
    <w:name w:val="annotation reference"/>
    <w:basedOn w:val="DefaultParagraphFont"/>
    <w:uiPriority w:val="99"/>
    <w:semiHidden/>
    <w:unhideWhenUsed/>
    <w:rsid w:val="003C55EC"/>
    <w:rPr>
      <w:sz w:val="16"/>
      <w:szCs w:val="16"/>
    </w:rPr>
  </w:style>
  <w:style w:type="paragraph" w:styleId="CommentSubject">
    <w:name w:val="annotation subject"/>
    <w:basedOn w:val="CommentText"/>
    <w:next w:val="CommentText"/>
    <w:link w:val="CommentSubjectChar"/>
    <w:uiPriority w:val="99"/>
    <w:semiHidden/>
    <w:unhideWhenUsed/>
    <w:rsid w:val="003C55EC"/>
    <w:pPr>
      <w:tabs>
        <w:tab w:val="clear" w:pos="357"/>
      </w:tabs>
      <w:spacing w:after="0"/>
      <w:ind w:left="0" w:firstLine="0"/>
      <w:jc w:val="left"/>
    </w:pPr>
    <w:rPr>
      <w:b/>
      <w:bCs/>
    </w:rPr>
  </w:style>
  <w:style w:type="character" w:customStyle="1" w:styleId="CommentTextChar">
    <w:name w:val="Comment Text Char"/>
    <w:basedOn w:val="DefaultParagraphFont"/>
    <w:link w:val="CommentText"/>
    <w:semiHidden/>
    <w:rsid w:val="003C55EC"/>
    <w:rPr>
      <w:rFonts w:ascii="Arial" w:hAnsi="Arial"/>
      <w:lang w:val="en-GB"/>
    </w:rPr>
  </w:style>
  <w:style w:type="character" w:customStyle="1" w:styleId="CommentSubjectChar">
    <w:name w:val="Comment Subject Char"/>
    <w:basedOn w:val="CommentTextChar"/>
    <w:link w:val="CommentSubject"/>
    <w:uiPriority w:val="99"/>
    <w:semiHidden/>
    <w:rsid w:val="003C55EC"/>
    <w:rPr>
      <w:rFonts w:ascii="Arial" w:hAnsi="Arial"/>
      <w:b/>
      <w:bCs/>
      <w:lang w:val="en-GB"/>
    </w:rPr>
  </w:style>
  <w:style w:type="character" w:customStyle="1" w:styleId="ListParagraphChar">
    <w:name w:val="List Paragraph Char"/>
    <w:basedOn w:val="DefaultParagraphFont"/>
    <w:link w:val="ListParagraph"/>
    <w:uiPriority w:val="34"/>
    <w:rsid w:val="00EA357D"/>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05806">
      <w:bodyDiv w:val="1"/>
      <w:marLeft w:val="0"/>
      <w:marRight w:val="0"/>
      <w:marTop w:val="0"/>
      <w:marBottom w:val="0"/>
      <w:divBdr>
        <w:top w:val="none" w:sz="0" w:space="0" w:color="auto"/>
        <w:left w:val="none" w:sz="0" w:space="0" w:color="auto"/>
        <w:bottom w:val="none" w:sz="0" w:space="0" w:color="auto"/>
        <w:right w:val="none" w:sz="0" w:space="0" w:color="auto"/>
      </w:divBdr>
    </w:div>
    <w:div w:id="416292553">
      <w:bodyDiv w:val="1"/>
      <w:marLeft w:val="0"/>
      <w:marRight w:val="0"/>
      <w:marTop w:val="0"/>
      <w:marBottom w:val="0"/>
      <w:divBdr>
        <w:top w:val="none" w:sz="0" w:space="0" w:color="auto"/>
        <w:left w:val="none" w:sz="0" w:space="0" w:color="auto"/>
        <w:bottom w:val="none" w:sz="0" w:space="0" w:color="auto"/>
        <w:right w:val="none" w:sz="0" w:space="0" w:color="auto"/>
      </w:divBdr>
    </w:div>
    <w:div w:id="479033641">
      <w:bodyDiv w:val="1"/>
      <w:marLeft w:val="0"/>
      <w:marRight w:val="0"/>
      <w:marTop w:val="0"/>
      <w:marBottom w:val="0"/>
      <w:divBdr>
        <w:top w:val="none" w:sz="0" w:space="0" w:color="auto"/>
        <w:left w:val="none" w:sz="0" w:space="0" w:color="auto"/>
        <w:bottom w:val="none" w:sz="0" w:space="0" w:color="auto"/>
        <w:right w:val="none" w:sz="0" w:space="0" w:color="auto"/>
      </w:divBdr>
    </w:div>
    <w:div w:id="568460977">
      <w:bodyDiv w:val="1"/>
      <w:marLeft w:val="0"/>
      <w:marRight w:val="0"/>
      <w:marTop w:val="0"/>
      <w:marBottom w:val="0"/>
      <w:divBdr>
        <w:top w:val="none" w:sz="0" w:space="0" w:color="auto"/>
        <w:left w:val="none" w:sz="0" w:space="0" w:color="auto"/>
        <w:bottom w:val="none" w:sz="0" w:space="0" w:color="auto"/>
        <w:right w:val="none" w:sz="0" w:space="0" w:color="auto"/>
      </w:divBdr>
    </w:div>
    <w:div w:id="637614067">
      <w:bodyDiv w:val="1"/>
      <w:marLeft w:val="0"/>
      <w:marRight w:val="0"/>
      <w:marTop w:val="0"/>
      <w:marBottom w:val="0"/>
      <w:divBdr>
        <w:top w:val="none" w:sz="0" w:space="0" w:color="auto"/>
        <w:left w:val="none" w:sz="0" w:space="0" w:color="auto"/>
        <w:bottom w:val="none" w:sz="0" w:space="0" w:color="auto"/>
        <w:right w:val="none" w:sz="0" w:space="0" w:color="auto"/>
      </w:divBdr>
    </w:div>
    <w:div w:id="1173564875">
      <w:bodyDiv w:val="1"/>
      <w:marLeft w:val="0"/>
      <w:marRight w:val="0"/>
      <w:marTop w:val="0"/>
      <w:marBottom w:val="0"/>
      <w:divBdr>
        <w:top w:val="none" w:sz="0" w:space="0" w:color="auto"/>
        <w:left w:val="none" w:sz="0" w:space="0" w:color="auto"/>
        <w:bottom w:val="none" w:sz="0" w:space="0" w:color="auto"/>
        <w:right w:val="none" w:sz="0" w:space="0" w:color="auto"/>
      </w:divBdr>
    </w:div>
    <w:div w:id="1311907424">
      <w:bodyDiv w:val="1"/>
      <w:marLeft w:val="0"/>
      <w:marRight w:val="0"/>
      <w:marTop w:val="0"/>
      <w:marBottom w:val="0"/>
      <w:divBdr>
        <w:top w:val="none" w:sz="0" w:space="0" w:color="auto"/>
        <w:left w:val="none" w:sz="0" w:space="0" w:color="auto"/>
        <w:bottom w:val="none" w:sz="0" w:space="0" w:color="auto"/>
        <w:right w:val="none" w:sz="0" w:space="0" w:color="auto"/>
      </w:divBdr>
    </w:div>
    <w:div w:id="1539858357">
      <w:bodyDiv w:val="1"/>
      <w:marLeft w:val="0"/>
      <w:marRight w:val="0"/>
      <w:marTop w:val="0"/>
      <w:marBottom w:val="0"/>
      <w:divBdr>
        <w:top w:val="none" w:sz="0" w:space="0" w:color="auto"/>
        <w:left w:val="none" w:sz="0" w:space="0" w:color="auto"/>
        <w:bottom w:val="none" w:sz="0" w:space="0" w:color="auto"/>
        <w:right w:val="none" w:sz="0" w:space="0" w:color="auto"/>
      </w:divBdr>
    </w:div>
    <w:div w:id="214689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ec.co.bw" TargetMode="External"/><Relationship Id="rId12" Type="http://schemas.openxmlformats.org/officeDocument/2006/relationships/hyperlink" Target="mailto:procurement@bec.co.bw"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procurement@bec.co.bw" TargetMode="External"/><Relationship Id="rId10" Type="http://schemas.openxmlformats.org/officeDocument/2006/relationships/hyperlink" Target="mailto:procurement@bec.co.b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20C%20S\sabs%20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93343-BE90-9749-B3F8-7289BFFAA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C:\WINDOWS\Application Data\Microsoft\Templates\E C S\sabs spec.dot</Template>
  <TotalTime>1</TotalTime>
  <Pages>30</Pages>
  <Words>6772</Words>
  <Characters>38605</Characters>
  <Application>Microsoft Macintosh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45287</CharactersWithSpaces>
  <SharedDoc>false</SharedDoc>
  <HLinks>
    <vt:vector size="18" baseType="variant">
      <vt:variant>
        <vt:i4>4653100</vt:i4>
      </vt:variant>
      <vt:variant>
        <vt:i4>6</vt:i4>
      </vt:variant>
      <vt:variant>
        <vt:i4>0</vt:i4>
      </vt:variant>
      <vt:variant>
        <vt:i4>5</vt:i4>
      </vt:variant>
      <vt:variant>
        <vt:lpwstr>mailto:procurement@bec.co.bw</vt:lpwstr>
      </vt:variant>
      <vt:variant>
        <vt:lpwstr/>
      </vt:variant>
      <vt:variant>
        <vt:i4>4653100</vt:i4>
      </vt:variant>
      <vt:variant>
        <vt:i4>3</vt:i4>
      </vt:variant>
      <vt:variant>
        <vt:i4>0</vt:i4>
      </vt:variant>
      <vt:variant>
        <vt:i4>5</vt:i4>
      </vt:variant>
      <vt:variant>
        <vt:lpwstr>mailto:procurement@bec.co.bw</vt:lpwstr>
      </vt:variant>
      <vt:variant>
        <vt:lpwstr/>
      </vt:variant>
      <vt:variant>
        <vt:i4>4653100</vt:i4>
      </vt:variant>
      <vt:variant>
        <vt:i4>0</vt:i4>
      </vt:variant>
      <vt:variant>
        <vt:i4>0</vt:i4>
      </vt:variant>
      <vt:variant>
        <vt:i4>5</vt:i4>
      </vt:variant>
      <vt:variant>
        <vt:lpwstr>mailto:procurement@bec.co.bw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Baird</dc:creator>
  <cp:lastModifiedBy>CCD</cp:lastModifiedBy>
  <cp:revision>2</cp:revision>
  <cp:lastPrinted>2018-02-28T13:46:00Z</cp:lastPrinted>
  <dcterms:created xsi:type="dcterms:W3CDTF">2018-03-02T14:54:00Z</dcterms:created>
  <dcterms:modified xsi:type="dcterms:W3CDTF">2018-03-02T14:54:00Z</dcterms:modified>
</cp:coreProperties>
</file>